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20" w:rsidRDefault="00BB6F20" w:rsidP="00BB6F20">
      <w:pPr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val="it-IT" w:eastAsia="en-US"/>
        </w:rPr>
        <w:t xml:space="preserve">MA TRẬN ĐỀ KIỂM TRA GIỮA KÌ  II </w:t>
      </w:r>
      <w:r>
        <w:rPr>
          <w:rFonts w:eastAsia="Times New Roman"/>
          <w:b/>
          <w:sz w:val="24"/>
          <w:szCs w:val="24"/>
          <w:lang w:eastAsia="en-US"/>
        </w:rPr>
        <w:t>NĂM HỌC: 2021-2022</w:t>
      </w:r>
    </w:p>
    <w:p w:rsidR="00BB6F20" w:rsidRPr="00E77397" w:rsidRDefault="00BB6F20" w:rsidP="00BB6F20">
      <w:pPr>
        <w:jc w:val="center"/>
        <w:rPr>
          <w:rFonts w:eastAsia="Times New Roman"/>
          <w:b/>
          <w:sz w:val="24"/>
          <w:szCs w:val="24"/>
          <w:lang w:val="it-IT" w:eastAsia="en-US"/>
        </w:rPr>
      </w:pPr>
      <w:proofErr w:type="spellStart"/>
      <w:r>
        <w:rPr>
          <w:rFonts w:eastAsia="Times New Roman"/>
          <w:b/>
          <w:sz w:val="24"/>
          <w:szCs w:val="24"/>
          <w:lang w:eastAsia="en-US"/>
        </w:rPr>
        <w:t>Môn</w:t>
      </w:r>
      <w:proofErr w:type="spellEnd"/>
      <w:r>
        <w:rPr>
          <w:rFonts w:eastAsia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en-US"/>
        </w:rPr>
        <w:t>Công</w:t>
      </w:r>
      <w:proofErr w:type="spellEnd"/>
      <w:r>
        <w:rPr>
          <w:rFonts w:eastAsia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en-US"/>
        </w:rPr>
        <w:t>nghệ</w:t>
      </w:r>
      <w:proofErr w:type="spellEnd"/>
      <w:r>
        <w:rPr>
          <w:rFonts w:eastAsia="Times New Roman"/>
          <w:b/>
          <w:sz w:val="24"/>
          <w:szCs w:val="24"/>
          <w:lang w:eastAsia="en-US"/>
        </w:rPr>
        <w:t xml:space="preserve"> 6</w:t>
      </w:r>
    </w:p>
    <w:tbl>
      <w:tblPr>
        <w:tblpPr w:leftFromText="180" w:rightFromText="180" w:vertAnchor="text" w:horzAnchor="page" w:tblpX="988" w:tblpY="47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911"/>
        <w:gridCol w:w="1370"/>
        <w:gridCol w:w="900"/>
        <w:gridCol w:w="788"/>
        <w:gridCol w:w="850"/>
        <w:gridCol w:w="972"/>
        <w:gridCol w:w="980"/>
        <w:gridCol w:w="917"/>
      </w:tblGrid>
      <w:tr w:rsidR="00BB6F20" w:rsidRPr="002F4337" w:rsidTr="00BB6F20">
        <w:trPr>
          <w:trHeight w:val="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Nội dung kiến thức</w:t>
            </w:r>
          </w:p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</w:rPr>
            </w:pPr>
            <w:r w:rsidRPr="002F4337">
              <w:rPr>
                <w:sz w:val="26"/>
                <w:szCs w:val="26"/>
                <w:lang w:val="pt-BR"/>
              </w:rPr>
              <w:t>Mức độ nhận thức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  <w:proofErr w:type="spellStart"/>
            <w:r w:rsidRPr="002F4337">
              <w:rPr>
                <w:b/>
                <w:bCs/>
                <w:sz w:val="26"/>
                <w:szCs w:val="26"/>
                <w:lang w:val="es-AR"/>
              </w:rPr>
              <w:t>Tổng</w:t>
            </w:r>
            <w:proofErr w:type="spellEnd"/>
          </w:p>
        </w:tc>
      </w:tr>
      <w:tr w:rsidR="00BB6F20" w:rsidRPr="002F4337" w:rsidTr="00BB6F2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Nhận biết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Thông hiểu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Vận dụng ở</w:t>
            </w:r>
          </w:p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mức thấp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Vận dụng ở</w:t>
            </w:r>
          </w:p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mức cao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20" w:rsidRPr="002F4337" w:rsidRDefault="00BB6F20" w:rsidP="00BB6F20">
            <w:pPr>
              <w:rPr>
                <w:sz w:val="26"/>
                <w:szCs w:val="26"/>
                <w:lang w:val="pt-BR"/>
              </w:rPr>
            </w:pPr>
          </w:p>
        </w:tc>
      </w:tr>
      <w:tr w:rsidR="00BB6F20" w:rsidRPr="002F4337" w:rsidTr="00BB6F2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20" w:rsidRPr="002F4337" w:rsidRDefault="00BB6F20" w:rsidP="00BB6F20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TL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TL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TL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  <w:lang w:val="pt-BR"/>
              </w:rPr>
            </w:pPr>
            <w:r w:rsidRPr="002F4337">
              <w:rPr>
                <w:sz w:val="26"/>
                <w:szCs w:val="26"/>
                <w:lang w:val="pt-BR"/>
              </w:rPr>
              <w:t>TN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  <w:r w:rsidRPr="002F4337">
              <w:rPr>
                <w:sz w:val="26"/>
                <w:szCs w:val="26"/>
                <w:lang w:val="pt-BR"/>
              </w:rPr>
              <w:t>TL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</w:tr>
      <w:tr w:rsidR="00BB6F20" w:rsidRPr="002F4337" w:rsidTr="00221C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Nguồn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  <w:p w:rsidR="00BB6F20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</w:p>
          <w:p w:rsidR="00BB6F20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vitamin C, Iodine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nhiễm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</w:rPr>
            </w:pPr>
          </w:p>
        </w:tc>
      </w:tr>
      <w:tr w:rsidR="00BB6F20" w:rsidRPr="002F4337" w:rsidTr="00BB6F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Default="00BB6F20" w:rsidP="00BB6F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4757A" w:rsidRDefault="00BB6F20" w:rsidP="00BB6F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B6F20" w:rsidRPr="002F4337" w:rsidTr="00BB6F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Default="00BB6F20" w:rsidP="00BB6F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4757A" w:rsidRDefault="00BB6F20" w:rsidP="00BB6F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2đ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5đ</w:t>
            </w:r>
          </w:p>
        </w:tc>
      </w:tr>
      <w:tr w:rsidR="00BB6F20" w:rsidRPr="002F4337" w:rsidTr="009A2B2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F4337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  <w:p w:rsidR="00BB6F20" w:rsidRPr="002F4337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pháptrộn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hỗn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luộc</w:t>
            </w:r>
            <w:proofErr w:type="spellEnd"/>
          </w:p>
          <w:p w:rsidR="00BB6F20" w:rsidRPr="002F4337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  <w:p w:rsidR="00BB6F20" w:rsidRPr="002F4337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luộc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</w:rPr>
            </w:pPr>
          </w:p>
        </w:tc>
      </w:tr>
      <w:tr w:rsidR="00BB6F20" w:rsidRPr="002F4337" w:rsidTr="00BB6F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bCs/>
                <w:sz w:val="26"/>
                <w:szCs w:val="26"/>
                <w:lang w:val="pt-BR"/>
              </w:rPr>
            </w:pPr>
            <w:r w:rsidRPr="002F4337">
              <w:rPr>
                <w:bCs/>
                <w:sz w:val="26"/>
                <w:szCs w:val="26"/>
                <w:lang w:val="pt-BR"/>
              </w:rPr>
              <w:t xml:space="preserve">Số câu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ind w:hanging="2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ind w:hanging="2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B6F20" w:rsidRPr="002F4337" w:rsidTr="00BB6F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bCs/>
                <w:sz w:val="26"/>
                <w:szCs w:val="26"/>
                <w:lang w:val="pt-BR"/>
              </w:rPr>
            </w:pPr>
            <w:r w:rsidRPr="002F4337">
              <w:rPr>
                <w:bCs/>
                <w:sz w:val="26"/>
                <w:szCs w:val="26"/>
                <w:lang w:val="pt-BR"/>
              </w:rPr>
              <w:t>Số điểm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ind w:hanging="2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2F4337">
              <w:rPr>
                <w:bCs/>
                <w:sz w:val="26"/>
                <w:szCs w:val="26"/>
              </w:rPr>
              <w:t>đ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ind w:hanging="2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2đ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0,5đ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4,5đ</w:t>
            </w:r>
          </w:p>
        </w:tc>
      </w:tr>
      <w:tr w:rsidR="00BB6F20" w:rsidRPr="002F4337" w:rsidTr="00EF501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  <w:r w:rsidRPr="002F4337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sz w:val="26"/>
                <w:szCs w:val="26"/>
              </w:rPr>
            </w:pPr>
            <w:r w:rsidRPr="002F433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sz w:val="26"/>
                <w:szCs w:val="26"/>
              </w:rPr>
            </w:pPr>
          </w:p>
        </w:tc>
      </w:tr>
      <w:tr w:rsidR="00BB6F20" w:rsidRPr="002F4337" w:rsidTr="00BB6F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bCs/>
                <w:sz w:val="26"/>
                <w:szCs w:val="26"/>
                <w:lang w:val="pt-BR"/>
              </w:rPr>
            </w:pPr>
            <w:r w:rsidRPr="002F4337">
              <w:rPr>
                <w:bCs/>
                <w:sz w:val="26"/>
                <w:szCs w:val="26"/>
                <w:lang w:val="pt-BR"/>
              </w:rPr>
              <w:t>Số câu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ind w:hanging="2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ind w:hanging="24"/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ind w:hanging="2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BB6F20" w:rsidRPr="002F4337" w:rsidTr="00BB6F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bCs/>
                <w:sz w:val="26"/>
                <w:szCs w:val="26"/>
                <w:lang w:val="pt-BR"/>
              </w:rPr>
            </w:pPr>
            <w:r w:rsidRPr="002F4337">
              <w:rPr>
                <w:bCs/>
                <w:sz w:val="26"/>
                <w:szCs w:val="26"/>
                <w:lang w:val="pt-BR"/>
              </w:rPr>
              <w:t>Số điểm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ind w:hanging="2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ind w:hanging="24"/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ind w:hanging="2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0,5đ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  <w:r w:rsidRPr="002F4337">
              <w:rPr>
                <w:b/>
                <w:bCs/>
                <w:sz w:val="26"/>
                <w:szCs w:val="26"/>
              </w:rPr>
              <w:t>đ</w:t>
            </w:r>
          </w:p>
        </w:tc>
      </w:tr>
      <w:tr w:rsidR="00BB6F20" w:rsidRPr="002F4337" w:rsidTr="00BB6F20">
        <w:trPr>
          <w:trHeight w:val="1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20" w:rsidRPr="002F4337" w:rsidRDefault="00BB6F20" w:rsidP="00BB6F20">
            <w:pPr>
              <w:rPr>
                <w:b/>
                <w:bCs/>
                <w:sz w:val="26"/>
                <w:szCs w:val="26"/>
                <w:lang w:val="pt-BR"/>
              </w:rPr>
            </w:pPr>
            <w:r w:rsidRPr="002F4337">
              <w:rPr>
                <w:b/>
                <w:bCs/>
                <w:sz w:val="26"/>
                <w:szCs w:val="26"/>
                <w:lang w:val="pt-BR"/>
              </w:rPr>
              <w:t xml:space="preserve">Tổng: </w:t>
            </w:r>
          </w:p>
          <w:p w:rsidR="00BB6F20" w:rsidRPr="002F4337" w:rsidRDefault="00BB6F20" w:rsidP="00BB6F20">
            <w:pPr>
              <w:rPr>
                <w:sz w:val="26"/>
                <w:szCs w:val="26"/>
              </w:rPr>
            </w:pPr>
            <w:proofErr w:type="spellStart"/>
            <w:r w:rsidRPr="002F4337">
              <w:rPr>
                <w:sz w:val="26"/>
                <w:szCs w:val="26"/>
              </w:rPr>
              <w:t>Số</w:t>
            </w:r>
            <w:proofErr w:type="spellEnd"/>
            <w:r w:rsidRPr="002F4337">
              <w:rPr>
                <w:sz w:val="26"/>
                <w:szCs w:val="26"/>
              </w:rPr>
              <w:t xml:space="preserve"> </w:t>
            </w:r>
            <w:proofErr w:type="spellStart"/>
            <w:r w:rsidRPr="002F4337">
              <w:rPr>
                <w:sz w:val="26"/>
                <w:szCs w:val="26"/>
              </w:rPr>
              <w:t>câu</w:t>
            </w:r>
            <w:proofErr w:type="spellEnd"/>
          </w:p>
          <w:p w:rsidR="00BB6F20" w:rsidRPr="002F4337" w:rsidRDefault="00BB6F20" w:rsidP="00BB6F20">
            <w:pPr>
              <w:rPr>
                <w:sz w:val="26"/>
                <w:szCs w:val="26"/>
              </w:rPr>
            </w:pPr>
            <w:proofErr w:type="spellStart"/>
            <w:r w:rsidRPr="002F4337">
              <w:rPr>
                <w:sz w:val="26"/>
                <w:szCs w:val="26"/>
              </w:rPr>
              <w:t>Số</w:t>
            </w:r>
            <w:proofErr w:type="spellEnd"/>
            <w:r w:rsidRPr="002F4337">
              <w:rPr>
                <w:sz w:val="26"/>
                <w:szCs w:val="26"/>
              </w:rPr>
              <w:t xml:space="preserve"> </w:t>
            </w:r>
            <w:proofErr w:type="spellStart"/>
            <w:r w:rsidRPr="002F4337">
              <w:rPr>
                <w:sz w:val="26"/>
                <w:szCs w:val="26"/>
              </w:rPr>
              <w:t>điểm</w:t>
            </w:r>
            <w:proofErr w:type="spellEnd"/>
          </w:p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  <w:p w:rsidR="00BB6F20" w:rsidRPr="002F4337" w:rsidRDefault="00BB6F20" w:rsidP="00BB6F2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sz w:val="26"/>
                <w:szCs w:val="26"/>
              </w:rPr>
              <w:t>6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sz w:val="26"/>
                <w:szCs w:val="26"/>
              </w:rPr>
              <w:t>3đ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color w:val="FF0000"/>
                <w:sz w:val="26"/>
                <w:szCs w:val="26"/>
              </w:rPr>
              <w:t>30%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sz w:val="26"/>
                <w:szCs w:val="26"/>
              </w:rPr>
              <w:t>1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sz w:val="26"/>
                <w:szCs w:val="26"/>
              </w:rPr>
              <w:t>1đ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color w:val="FF0000"/>
                <w:sz w:val="26"/>
                <w:szCs w:val="26"/>
              </w:rPr>
              <w:t>10%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2F4337">
              <w:rPr>
                <w:b/>
                <w:bCs/>
                <w:sz w:val="26"/>
                <w:szCs w:val="26"/>
              </w:rPr>
              <w:t>đ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  <w:r w:rsidRPr="002F4337">
              <w:rPr>
                <w:b/>
                <w:bCs/>
                <w:color w:val="FF0000"/>
                <w:sz w:val="26"/>
                <w:szCs w:val="26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sz w:val="26"/>
                <w:szCs w:val="26"/>
              </w:rPr>
              <w:t>1</w:t>
            </w:r>
          </w:p>
          <w:p w:rsidR="00BB6F20" w:rsidRPr="002F4337" w:rsidRDefault="00BB6F20" w:rsidP="00BB6F20">
            <w:pPr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color w:val="FF0000"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 2</w:t>
            </w:r>
            <w:r w:rsidRPr="002F4337">
              <w:rPr>
                <w:b/>
                <w:bCs/>
                <w:sz w:val="26"/>
                <w:szCs w:val="26"/>
              </w:rPr>
              <w:t>đ</w:t>
            </w:r>
          </w:p>
          <w:p w:rsidR="00BB6F20" w:rsidRPr="002F4337" w:rsidRDefault="00BB6F20" w:rsidP="00BB6F20">
            <w:pPr>
              <w:spacing w:line="360" w:lineRule="auto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20</w:t>
            </w:r>
            <w:r w:rsidRPr="002F4337">
              <w:rPr>
                <w:b/>
                <w:bCs/>
                <w:color w:val="FF0000"/>
                <w:sz w:val="26"/>
                <w:szCs w:val="26"/>
              </w:rPr>
              <w:t xml:space="preserve">%  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  <w:r w:rsidRPr="002F4337">
              <w:rPr>
                <w:b/>
                <w:bCs/>
                <w:sz w:val="26"/>
                <w:szCs w:val="26"/>
              </w:rPr>
              <w:t>đ</w:t>
            </w:r>
          </w:p>
          <w:p w:rsidR="00BB6F20" w:rsidRPr="002F4337" w:rsidRDefault="00BB6F20" w:rsidP="00BB6F20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5</w:t>
            </w:r>
            <w:r w:rsidRPr="002F4337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sz w:val="26"/>
                <w:szCs w:val="26"/>
              </w:rPr>
              <w:t>1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,5</w:t>
            </w:r>
            <w:r w:rsidRPr="002F4337">
              <w:rPr>
                <w:b/>
                <w:bCs/>
                <w:sz w:val="26"/>
                <w:szCs w:val="26"/>
              </w:rPr>
              <w:t>đ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15</w:t>
            </w:r>
            <w:r w:rsidRPr="002F4337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Default="00BB6F20" w:rsidP="00BB6F2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  <w:r w:rsidRPr="002F4337">
              <w:rPr>
                <w:b/>
                <w:bCs/>
                <w:sz w:val="26"/>
                <w:szCs w:val="26"/>
              </w:rPr>
              <w:t>đ</w:t>
            </w:r>
          </w:p>
          <w:p w:rsidR="00BB6F20" w:rsidRPr="002F0987" w:rsidRDefault="00BB6F20" w:rsidP="00BB6F20">
            <w:pPr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  5</w:t>
            </w:r>
            <w:r w:rsidRPr="002F4337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  <w:p w:rsidR="00BB6F20" w:rsidRPr="002F0987" w:rsidRDefault="00BB6F20" w:rsidP="00BB6F20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F4337">
              <w:rPr>
                <w:b/>
                <w:bCs/>
                <w:sz w:val="26"/>
                <w:szCs w:val="26"/>
                <w:lang w:val="pt-BR"/>
              </w:rPr>
              <w:t>1</w:t>
            </w:r>
          </w:p>
          <w:p w:rsidR="00BB6F20" w:rsidRPr="002F4337" w:rsidRDefault="00BB6F20" w:rsidP="00BB6F20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   0,5</w:t>
            </w:r>
            <w:r w:rsidRPr="002F4337">
              <w:rPr>
                <w:b/>
                <w:bCs/>
                <w:sz w:val="26"/>
                <w:szCs w:val="26"/>
                <w:lang w:val="pt-BR"/>
              </w:rPr>
              <w:t>đ</w:t>
            </w:r>
          </w:p>
          <w:p w:rsidR="00BB6F20" w:rsidRPr="002F4337" w:rsidRDefault="00BB6F20" w:rsidP="00BB6F20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color w:val="FF6600"/>
                <w:sz w:val="26"/>
                <w:szCs w:val="26"/>
                <w:lang w:val="pt-BR"/>
              </w:rPr>
              <w:t xml:space="preserve">  5</w:t>
            </w:r>
            <w:r w:rsidRPr="002F4337">
              <w:rPr>
                <w:b/>
                <w:bCs/>
                <w:color w:val="FF6600"/>
                <w:sz w:val="26"/>
                <w:szCs w:val="26"/>
                <w:lang w:val="pt-BR"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20" w:rsidRPr="002F4337" w:rsidRDefault="00BB6F20" w:rsidP="00BB6F20">
            <w:pPr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sz w:val="26"/>
                <w:szCs w:val="26"/>
              </w:rPr>
              <w:t xml:space="preserve">  </w:t>
            </w:r>
          </w:p>
          <w:p w:rsidR="00BB6F20" w:rsidRPr="002F4337" w:rsidRDefault="00BB6F20" w:rsidP="00BB6F2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14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sz w:val="26"/>
                <w:szCs w:val="26"/>
              </w:rPr>
              <w:t>10đ</w:t>
            </w:r>
          </w:p>
          <w:p w:rsidR="00BB6F20" w:rsidRPr="002F4337" w:rsidRDefault="00BB6F20" w:rsidP="00BB6F20">
            <w:pPr>
              <w:jc w:val="center"/>
              <w:rPr>
                <w:b/>
                <w:bCs/>
                <w:sz w:val="26"/>
                <w:szCs w:val="26"/>
              </w:rPr>
            </w:pPr>
            <w:r w:rsidRPr="002F4337">
              <w:rPr>
                <w:b/>
                <w:bCs/>
                <w:color w:val="FF0000"/>
                <w:sz w:val="26"/>
                <w:szCs w:val="26"/>
              </w:rPr>
              <w:t>100%</w:t>
            </w:r>
          </w:p>
        </w:tc>
      </w:tr>
    </w:tbl>
    <w:p w:rsidR="00BB6F20" w:rsidRPr="00E77397" w:rsidRDefault="00BB6F20" w:rsidP="00BB6F20">
      <w:pPr>
        <w:jc w:val="center"/>
        <w:rPr>
          <w:rFonts w:eastAsia="Times New Roman"/>
          <w:b/>
          <w:sz w:val="24"/>
          <w:szCs w:val="24"/>
          <w:lang w:eastAsia="en-US"/>
        </w:rPr>
      </w:pPr>
    </w:p>
    <w:p w:rsidR="004E357D" w:rsidRDefault="004E357D"/>
    <w:p w:rsidR="00AB152C" w:rsidRDefault="00AB152C"/>
    <w:p w:rsidR="00AB152C" w:rsidRDefault="00AB152C"/>
    <w:p w:rsidR="00AB152C" w:rsidRDefault="00AB152C"/>
    <w:p w:rsidR="00AB152C" w:rsidRDefault="00AB152C"/>
    <w:tbl>
      <w:tblPr>
        <w:tblW w:w="1115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758"/>
      </w:tblGrid>
      <w:tr w:rsidR="00AB152C" w:rsidRPr="00975EA3" w:rsidTr="003C463C">
        <w:trPr>
          <w:trHeight w:val="21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B152C" w:rsidRPr="00975EA3" w:rsidRDefault="00AB152C" w:rsidP="003C463C">
            <w:pPr>
              <w:spacing w:after="80"/>
              <w:rPr>
                <w:b/>
                <w:sz w:val="26"/>
                <w:szCs w:val="26"/>
                <w:lang w:val="nb-NO"/>
              </w:rPr>
            </w:pPr>
            <w:r w:rsidRPr="00975EA3">
              <w:rPr>
                <w:noProof/>
                <w:sz w:val="26"/>
                <w:szCs w:val="26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FB652" wp14:editId="07124C92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200025</wp:posOffset>
                      </wp:positionV>
                      <wp:extent cx="2399665" cy="0"/>
                      <wp:effectExtent l="7620" t="9525" r="12065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9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15.75pt" to="260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">
                      <v:stroke dashstyle="dash"/>
                    </v:line>
                  </w:pict>
                </mc:Fallback>
              </mc:AlternateContent>
            </w:r>
            <w:r w:rsidRPr="00975EA3">
              <w:rPr>
                <w:b/>
                <w:sz w:val="26"/>
                <w:szCs w:val="26"/>
                <w:lang w:val="nb-NO"/>
              </w:rPr>
              <w:t xml:space="preserve">Họ &amp; tên HS </w:t>
            </w:r>
          </w:p>
          <w:p w:rsidR="00AB152C" w:rsidRPr="00975EA3" w:rsidRDefault="00AB152C" w:rsidP="003C463C">
            <w:pPr>
              <w:spacing w:after="60"/>
              <w:rPr>
                <w:b/>
                <w:sz w:val="26"/>
                <w:szCs w:val="26"/>
                <w:lang w:val="nb-NO"/>
              </w:rPr>
            </w:pPr>
            <w:r w:rsidRPr="00975EA3">
              <w:rPr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03C47" wp14:editId="5DE55552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193675</wp:posOffset>
                      </wp:positionV>
                      <wp:extent cx="377190" cy="0"/>
                      <wp:effectExtent l="11430" t="12700" r="11430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15.25pt" to="52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">
                      <v:stroke dashstyle="dash"/>
                    </v:line>
                  </w:pict>
                </mc:Fallback>
              </mc:AlternateContent>
            </w:r>
            <w:r w:rsidRPr="00975EA3">
              <w:rPr>
                <w:b/>
                <w:sz w:val="26"/>
                <w:szCs w:val="26"/>
                <w:lang w:val="nb-NO"/>
              </w:rPr>
              <w:t xml:space="preserve">Lớp            </w:t>
            </w:r>
          </w:p>
        </w:tc>
        <w:tc>
          <w:tcPr>
            <w:tcW w:w="575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2C" w:rsidRPr="00975EA3" w:rsidRDefault="00AB152C" w:rsidP="003C463C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975EA3">
              <w:rPr>
                <w:b/>
                <w:sz w:val="26"/>
                <w:szCs w:val="26"/>
                <w:lang w:val="nb-NO"/>
              </w:rPr>
              <w:t>KIỂM TRA GIỮA HỌC KÌ II</w:t>
            </w:r>
          </w:p>
          <w:p w:rsidR="00AB152C" w:rsidRPr="00975EA3" w:rsidRDefault="00AB152C" w:rsidP="003C463C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975EA3">
              <w:rPr>
                <w:b/>
                <w:sz w:val="26"/>
                <w:szCs w:val="26"/>
                <w:lang w:val="nb-NO"/>
              </w:rPr>
              <w:t>NĂM HỌC 2021-2022</w:t>
            </w:r>
          </w:p>
          <w:p w:rsidR="00AB152C" w:rsidRPr="00975EA3" w:rsidRDefault="00AB152C" w:rsidP="003C463C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975EA3">
              <w:rPr>
                <w:b/>
                <w:sz w:val="26"/>
                <w:szCs w:val="26"/>
                <w:lang w:val="nb-NO"/>
              </w:rPr>
              <w:t>MÔN: CÔNG NGHỆ - LỚP  6</w:t>
            </w:r>
          </w:p>
          <w:p w:rsidR="00AB152C" w:rsidRPr="00975EA3" w:rsidRDefault="00AB152C" w:rsidP="003C463C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975EA3">
              <w:rPr>
                <w:b/>
                <w:sz w:val="26"/>
                <w:szCs w:val="26"/>
                <w:lang w:val="nb-NO"/>
              </w:rPr>
              <w:t>Thời gian làm bài: 45 phút</w:t>
            </w:r>
          </w:p>
        </w:tc>
      </w:tr>
      <w:tr w:rsidR="00AB152C" w:rsidRPr="00975EA3" w:rsidTr="003C463C">
        <w:trPr>
          <w:trHeight w:val="393"/>
        </w:trPr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152C" w:rsidRPr="00975EA3" w:rsidRDefault="00AB152C" w:rsidP="003C463C">
            <w:pPr>
              <w:rPr>
                <w:b/>
                <w:sz w:val="26"/>
                <w:szCs w:val="26"/>
                <w:lang w:val="nb-NO"/>
              </w:rPr>
            </w:pPr>
            <w:r w:rsidRPr="00975EA3">
              <w:rPr>
                <w:b/>
                <w:sz w:val="26"/>
                <w:szCs w:val="26"/>
                <w:lang w:val="nb-NO"/>
              </w:rPr>
              <w:t>Trường THCS Hoàng Văn Thụ</w:t>
            </w:r>
          </w:p>
        </w:tc>
        <w:tc>
          <w:tcPr>
            <w:tcW w:w="575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2C" w:rsidRPr="00975EA3" w:rsidRDefault="00AB152C" w:rsidP="003C463C">
            <w:pPr>
              <w:rPr>
                <w:b/>
                <w:sz w:val="26"/>
                <w:szCs w:val="26"/>
                <w:lang w:val="nb-NO"/>
              </w:rPr>
            </w:pPr>
          </w:p>
        </w:tc>
      </w:tr>
    </w:tbl>
    <w:p w:rsidR="00AB152C" w:rsidRPr="00975EA3" w:rsidRDefault="00AB152C" w:rsidP="00AB152C">
      <w:pPr>
        <w:tabs>
          <w:tab w:val="left" w:pos="7800"/>
        </w:tabs>
        <w:ind w:left="-142"/>
        <w:rPr>
          <w:b/>
          <w:sz w:val="26"/>
          <w:szCs w:val="26"/>
          <w:lang w:val="fr-FR"/>
        </w:rPr>
      </w:pPr>
      <w:r w:rsidRPr="00975EA3">
        <w:rPr>
          <w:b/>
          <w:sz w:val="26"/>
          <w:szCs w:val="26"/>
          <w:lang w:val="fr-FR"/>
        </w:rPr>
        <w:t xml:space="preserve">I. </w:t>
      </w:r>
      <w:proofErr w:type="spellStart"/>
      <w:r w:rsidRPr="00975EA3">
        <w:rPr>
          <w:b/>
          <w:sz w:val="26"/>
          <w:szCs w:val="26"/>
          <w:lang w:val="fr-FR"/>
        </w:rPr>
        <w:t>Phần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trắc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nghiệm</w:t>
      </w:r>
      <w:proofErr w:type="spellEnd"/>
      <w:r w:rsidRPr="00975EA3">
        <w:rPr>
          <w:b/>
          <w:sz w:val="26"/>
          <w:szCs w:val="26"/>
          <w:lang w:val="fr-FR"/>
        </w:rPr>
        <w:t> : (5điểm)</w:t>
      </w:r>
      <w:r w:rsidRPr="00975EA3">
        <w:rPr>
          <w:b/>
          <w:sz w:val="26"/>
          <w:szCs w:val="26"/>
          <w:lang w:val="fr-FR"/>
        </w:rPr>
        <w:tab/>
      </w:r>
    </w:p>
    <w:p w:rsidR="00AB152C" w:rsidRPr="00975EA3" w:rsidRDefault="00AB152C" w:rsidP="00AB152C">
      <w:pPr>
        <w:tabs>
          <w:tab w:val="left" w:pos="6135"/>
        </w:tabs>
        <w:ind w:left="-142"/>
        <w:rPr>
          <w:sz w:val="26"/>
          <w:szCs w:val="26"/>
          <w:lang w:val="fr-FR"/>
        </w:rPr>
      </w:pPr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Hãy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chọn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câu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trả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lời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đúng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bằng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cách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khoanh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tròn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vào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chữ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cái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đứng</w:t>
      </w:r>
      <w:proofErr w:type="spellEnd"/>
      <w:r w:rsidRPr="00975EA3">
        <w:rPr>
          <w:b/>
          <w:sz w:val="26"/>
          <w:szCs w:val="26"/>
          <w:lang w:val="fr-FR"/>
        </w:rPr>
        <w:t xml:space="preserve"> ở </w:t>
      </w:r>
      <w:proofErr w:type="spellStart"/>
      <w:r w:rsidRPr="00975EA3">
        <w:rPr>
          <w:b/>
          <w:sz w:val="26"/>
          <w:szCs w:val="26"/>
          <w:lang w:val="fr-FR"/>
        </w:rPr>
        <w:t>đầu</w:t>
      </w:r>
      <w:proofErr w:type="spellEnd"/>
      <w:r w:rsidRPr="00975EA3">
        <w:rPr>
          <w:b/>
          <w:sz w:val="26"/>
          <w:szCs w:val="26"/>
          <w:lang w:val="fr-FR"/>
        </w:rPr>
        <w:t xml:space="preserve"> </w:t>
      </w:r>
      <w:proofErr w:type="spellStart"/>
      <w:r w:rsidRPr="00975EA3">
        <w:rPr>
          <w:b/>
          <w:sz w:val="26"/>
          <w:szCs w:val="26"/>
          <w:lang w:val="fr-FR"/>
        </w:rPr>
        <w:t>câu</w:t>
      </w:r>
      <w:proofErr w:type="spellEnd"/>
    </w:p>
    <w:p w:rsidR="00AB152C" w:rsidRPr="00975EA3" w:rsidRDefault="00AB152C" w:rsidP="00AB152C">
      <w:pPr>
        <w:ind w:left="-142"/>
        <w:jc w:val="both"/>
        <w:rPr>
          <w:rFonts w:eastAsia="Times New Roman"/>
          <w:b/>
          <w:sz w:val="26"/>
          <w:szCs w:val="26"/>
          <w:lang w:val="pt-BR" w:eastAsia="en-US"/>
        </w:rPr>
      </w:pPr>
      <w:r w:rsidRPr="00975EA3">
        <w:rPr>
          <w:rFonts w:eastAsia="Times New Roman"/>
          <w:b/>
          <w:sz w:val="26"/>
          <w:szCs w:val="26"/>
          <w:lang w:val="vi-VN" w:eastAsia="en-US"/>
        </w:rPr>
        <w:t xml:space="preserve">Câu </w:t>
      </w:r>
      <w:r w:rsidRPr="00975EA3">
        <w:rPr>
          <w:rFonts w:eastAsia="Times New Roman"/>
          <w:b/>
          <w:sz w:val="26"/>
          <w:szCs w:val="26"/>
          <w:lang w:eastAsia="en-US"/>
        </w:rPr>
        <w:t>1</w:t>
      </w:r>
      <w:r w:rsidRPr="00975EA3">
        <w:rPr>
          <w:rFonts w:eastAsia="Times New Roman"/>
          <w:b/>
          <w:sz w:val="26"/>
          <w:szCs w:val="26"/>
          <w:lang w:val="pt-BR" w:eastAsia="en-US"/>
        </w:rPr>
        <w:t>. Nhóm thực phẩm nào sau đây cung cấp nhiều chất đạm?</w:t>
      </w:r>
    </w:p>
    <w:p w:rsidR="00AB152C" w:rsidRPr="00975EA3" w:rsidRDefault="00AB152C" w:rsidP="00AB152C">
      <w:pPr>
        <w:ind w:left="-142"/>
        <w:rPr>
          <w:rFonts w:eastAsia="Times New Roman"/>
          <w:sz w:val="26"/>
          <w:szCs w:val="26"/>
          <w:lang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A.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Ngũ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cốc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bánh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mỳ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khoai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lang</w:t>
      </w:r>
      <w:proofErr w:type="spellEnd"/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sữa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  </w:t>
      </w:r>
      <w:r w:rsidRPr="00975EA3">
        <w:rPr>
          <w:rFonts w:eastAsia="Times New Roman"/>
          <w:sz w:val="26"/>
          <w:szCs w:val="26"/>
          <w:lang w:val="pt-BR" w:eastAsia="en-US"/>
        </w:rPr>
        <w:t xml:space="preserve">         B.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Thịt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nạc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tôm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trứng</w:t>
      </w:r>
      <w:proofErr w:type="spellEnd"/>
    </w:p>
    <w:p w:rsidR="00AB152C" w:rsidRPr="00975EA3" w:rsidRDefault="00AB152C" w:rsidP="00AB152C">
      <w:pPr>
        <w:ind w:left="-142"/>
        <w:rPr>
          <w:rFonts w:eastAsia="Times New Roman"/>
          <w:b/>
          <w:i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C.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động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vật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dầu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vật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bơ</w:t>
      </w:r>
      <w:proofErr w:type="spellEnd"/>
      <w:proofErr w:type="gramEnd"/>
      <w:r w:rsidRPr="00975EA3">
        <w:rPr>
          <w:rFonts w:eastAsia="Times New Roman"/>
          <w:sz w:val="26"/>
          <w:szCs w:val="26"/>
          <w:lang w:val="pt-BR" w:eastAsia="en-US"/>
        </w:rPr>
        <w:t xml:space="preserve">  </w:t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>
        <w:rPr>
          <w:rFonts w:eastAsia="Times New Roman"/>
          <w:sz w:val="26"/>
          <w:szCs w:val="26"/>
          <w:lang w:val="pt-BR" w:eastAsia="en-US"/>
        </w:rPr>
        <w:t xml:space="preserve">      </w:t>
      </w:r>
      <w:r w:rsidRPr="00975EA3">
        <w:rPr>
          <w:rFonts w:eastAsia="Times New Roman"/>
          <w:sz w:val="26"/>
          <w:szCs w:val="26"/>
          <w:lang w:val="pt-BR" w:eastAsia="en-US"/>
        </w:rPr>
        <w:t>D.</w:t>
      </w:r>
      <w:r w:rsidRPr="00975EA3">
        <w:rPr>
          <w:rFonts w:eastAsia="Times New Roman"/>
          <w:sz w:val="26"/>
          <w:szCs w:val="26"/>
          <w:lang w:val="nl-NL" w:eastAsia="en-US"/>
        </w:rPr>
        <w:t xml:space="preserve"> Ớt chuông, cà rốt, cần tây</w:t>
      </w:r>
    </w:p>
    <w:p w:rsidR="00AB152C" w:rsidRPr="00975EA3" w:rsidRDefault="00AB152C" w:rsidP="00AB152C">
      <w:pPr>
        <w:ind w:left="-142"/>
        <w:jc w:val="both"/>
        <w:rPr>
          <w:rFonts w:eastAsia="Times New Roman"/>
          <w:b/>
          <w:sz w:val="26"/>
          <w:szCs w:val="26"/>
          <w:lang w:eastAsia="en-US"/>
        </w:rPr>
      </w:pP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Câu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2.</w:t>
      </w:r>
      <w:proofErr w:type="gram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Giúp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cho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xương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và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răng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chắc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khỏe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là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vai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trò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chủ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yếu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</w:p>
    <w:p w:rsidR="00AB152C" w:rsidRPr="00975EA3" w:rsidRDefault="00AB152C" w:rsidP="00AB152C">
      <w:pPr>
        <w:ind w:left="-142"/>
        <w:rPr>
          <w:rFonts w:eastAsia="Times New Roman"/>
          <w:sz w:val="26"/>
          <w:szCs w:val="26"/>
          <w:lang w:val="pt-BR" w:eastAsia="en-US"/>
        </w:rPr>
      </w:pPr>
      <w:r>
        <w:rPr>
          <w:rFonts w:eastAsia="Times New Roman"/>
          <w:sz w:val="26"/>
          <w:szCs w:val="26"/>
          <w:lang w:val="pt-BR" w:eastAsia="en-US"/>
        </w:rPr>
        <w:t xml:space="preserve">A. vitamin A     </w:t>
      </w:r>
      <w:r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 xml:space="preserve">B. </w:t>
      </w:r>
      <w:proofErr w:type="gramStart"/>
      <w:r w:rsidRPr="00975EA3">
        <w:rPr>
          <w:rFonts w:eastAsia="Times New Roman"/>
          <w:sz w:val="26"/>
          <w:szCs w:val="26"/>
          <w:lang w:eastAsia="en-US"/>
        </w:rPr>
        <w:t>vitamin</w:t>
      </w:r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C</w:t>
      </w:r>
      <w:r>
        <w:rPr>
          <w:rFonts w:eastAsia="Times New Roman"/>
          <w:sz w:val="26"/>
          <w:szCs w:val="26"/>
          <w:lang w:val="pt-BR" w:eastAsia="en-US"/>
        </w:rPr>
        <w:t xml:space="preserve">   </w:t>
      </w:r>
      <w:r>
        <w:rPr>
          <w:rFonts w:eastAsia="Times New Roman"/>
          <w:sz w:val="26"/>
          <w:szCs w:val="26"/>
          <w:lang w:val="pt-BR" w:eastAsia="en-US"/>
        </w:rPr>
        <w:tab/>
        <w:t xml:space="preserve">          </w:t>
      </w:r>
      <w:r w:rsidRPr="00975EA3">
        <w:rPr>
          <w:rFonts w:eastAsia="Times New Roman"/>
          <w:sz w:val="26"/>
          <w:szCs w:val="26"/>
          <w:lang w:val="pt-BR" w:eastAsia="en-US"/>
        </w:rPr>
        <w:t xml:space="preserve">C. </w:t>
      </w:r>
      <w:r w:rsidRPr="00975EA3">
        <w:rPr>
          <w:rFonts w:eastAsia="Times New Roman"/>
          <w:sz w:val="26"/>
          <w:szCs w:val="26"/>
          <w:lang w:eastAsia="en-US"/>
        </w:rPr>
        <w:t>Calcium</w:t>
      </w:r>
      <w:r>
        <w:rPr>
          <w:rFonts w:eastAsia="Times New Roman"/>
          <w:sz w:val="26"/>
          <w:szCs w:val="26"/>
          <w:lang w:val="pt-BR" w:eastAsia="en-US"/>
        </w:rPr>
        <w:tab/>
      </w:r>
      <w:r>
        <w:rPr>
          <w:rFonts w:eastAsia="Times New Roman"/>
          <w:sz w:val="26"/>
          <w:szCs w:val="26"/>
          <w:lang w:val="pt-BR" w:eastAsia="en-US"/>
        </w:rPr>
        <w:tab/>
      </w:r>
      <w:r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>D.</w:t>
      </w:r>
      <w:r w:rsidRPr="00975EA3">
        <w:rPr>
          <w:rFonts w:eastAsia="Times New Roman"/>
          <w:sz w:val="26"/>
          <w:szCs w:val="26"/>
          <w:lang w:val="nl-NL" w:eastAsia="en-US"/>
        </w:rPr>
        <w:t xml:space="preserve"> sắt</w:t>
      </w:r>
    </w:p>
    <w:p w:rsidR="00AB152C" w:rsidRPr="00975EA3" w:rsidRDefault="00AB152C" w:rsidP="00AB152C">
      <w:pPr>
        <w:ind w:left="-142"/>
        <w:jc w:val="both"/>
        <w:rPr>
          <w:rFonts w:eastAsia="Times New Roman"/>
          <w:b/>
          <w:sz w:val="26"/>
          <w:szCs w:val="26"/>
          <w:lang w:val="pt-BR" w:eastAsia="en-US"/>
        </w:rPr>
      </w:pPr>
      <w:r w:rsidRPr="00975EA3">
        <w:rPr>
          <w:rFonts w:eastAsia="Times New Roman"/>
          <w:b/>
          <w:sz w:val="26"/>
          <w:szCs w:val="26"/>
          <w:lang w:val="vi-VN" w:eastAsia="en-US"/>
        </w:rPr>
        <w:t>Câu</w:t>
      </w:r>
      <w:r w:rsidRPr="00975EA3">
        <w:rPr>
          <w:rFonts w:eastAsia="Times New Roman"/>
          <w:b/>
          <w:sz w:val="26"/>
          <w:szCs w:val="26"/>
          <w:lang w:eastAsia="en-US"/>
        </w:rPr>
        <w:t xml:space="preserve"> 3. </w:t>
      </w: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Nhóm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nào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dưới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đây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là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nguồn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cung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cấp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năng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lượng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chủ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yếu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cho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mọi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hoạt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động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>?</w:t>
      </w:r>
      <w:proofErr w:type="gramEnd"/>
    </w:p>
    <w:p w:rsidR="00AB152C" w:rsidRPr="00975EA3" w:rsidRDefault="00AB152C" w:rsidP="00AB152C">
      <w:pPr>
        <w:ind w:left="-142"/>
        <w:rPr>
          <w:rFonts w:eastAsia="Times New Roman"/>
          <w:b/>
          <w:sz w:val="26"/>
          <w:szCs w:val="26"/>
          <w:lang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A. </w:t>
      </w:r>
      <w:proofErr w:type="spellStart"/>
      <w:r>
        <w:rPr>
          <w:rFonts w:eastAsia="Times New Roman"/>
          <w:sz w:val="26"/>
          <w:szCs w:val="26"/>
          <w:lang w:eastAsia="en-US"/>
        </w:rPr>
        <w:t>Chất</w:t>
      </w:r>
      <w:proofErr w:type="spellEnd"/>
      <w:r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en-US"/>
        </w:rPr>
        <w:t>tinh</w:t>
      </w:r>
      <w:proofErr w:type="spellEnd"/>
      <w:r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en-US"/>
        </w:rPr>
        <w:t>bột</w:t>
      </w:r>
      <w:proofErr w:type="spellEnd"/>
      <w:r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>
        <w:rPr>
          <w:rFonts w:eastAsia="Times New Roman"/>
          <w:sz w:val="26"/>
          <w:szCs w:val="26"/>
          <w:lang w:eastAsia="en-US"/>
        </w:rPr>
        <w:t>đường</w:t>
      </w:r>
      <w:proofErr w:type="spellEnd"/>
      <w:r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 xml:space="preserve">B.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đạm</w:t>
      </w:r>
      <w:proofErr w:type="spellEnd"/>
      <w:r>
        <w:rPr>
          <w:rFonts w:eastAsia="Times New Roman"/>
          <w:b/>
          <w:sz w:val="26"/>
          <w:szCs w:val="26"/>
          <w:lang w:eastAsia="en-US"/>
        </w:rPr>
        <w:tab/>
      </w:r>
      <w:r>
        <w:rPr>
          <w:rFonts w:eastAsia="Times New Roman"/>
          <w:b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 xml:space="preserve">C.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béo</w:t>
      </w:r>
      <w:proofErr w:type="spellEnd"/>
      <w:r>
        <w:rPr>
          <w:rFonts w:eastAsia="Times New Roman"/>
          <w:b/>
          <w:sz w:val="26"/>
          <w:szCs w:val="26"/>
          <w:lang w:eastAsia="en-US"/>
        </w:rPr>
        <w:tab/>
      </w:r>
      <w:r>
        <w:rPr>
          <w:rFonts w:eastAsia="Times New Roman"/>
          <w:b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 xml:space="preserve">D. </w:t>
      </w:r>
      <w:r w:rsidRPr="00975EA3">
        <w:rPr>
          <w:rFonts w:eastAsia="Times New Roman"/>
          <w:sz w:val="26"/>
          <w:szCs w:val="26"/>
          <w:lang w:eastAsia="en-US"/>
        </w:rPr>
        <w:t>Vitamin</w:t>
      </w:r>
      <w:r w:rsidRPr="00975EA3">
        <w:rPr>
          <w:rFonts w:eastAsia="Times New Roman"/>
          <w:sz w:val="26"/>
          <w:szCs w:val="26"/>
          <w:lang w:eastAsia="en-US"/>
        </w:rPr>
        <w:tab/>
      </w:r>
    </w:p>
    <w:p w:rsidR="00AB152C" w:rsidRPr="00975EA3" w:rsidRDefault="00AB152C" w:rsidP="00AB152C">
      <w:pPr>
        <w:ind w:left="-142"/>
        <w:jc w:val="both"/>
        <w:rPr>
          <w:rFonts w:eastAsia="Times New Roman"/>
          <w:b/>
          <w:bCs/>
          <w:sz w:val="26"/>
          <w:szCs w:val="26"/>
          <w:lang w:eastAsia="en-US"/>
        </w:rPr>
      </w:pP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Câu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r w:rsidRPr="00975EA3">
        <w:rPr>
          <w:rFonts w:eastAsia="Times New Roman"/>
          <w:b/>
          <w:sz w:val="26"/>
          <w:szCs w:val="26"/>
          <w:lang w:val="pt-BR" w:eastAsia="en-US"/>
        </w:rPr>
        <w:t>4.</w:t>
      </w:r>
      <w:proofErr w:type="gramEnd"/>
      <w:r w:rsidRPr="00975EA3">
        <w:rPr>
          <w:rFonts w:eastAsia="Times New Roman"/>
          <w:b/>
          <w:sz w:val="26"/>
          <w:szCs w:val="26"/>
          <w:lang w:val="pt-BR" w:eastAsia="en-US"/>
        </w:rPr>
        <w:t xml:space="preserve"> Vì sao nước không phải là chất dinh dưỡng nhưng lại có vai trò rất quan trọng đối với đời sống con người?</w:t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nl-NL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A.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Nước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thành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phần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chủ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yếu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giúp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chuyển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hóa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trao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đổi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ab/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B.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Nước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môi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trường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cho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mọi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chuyển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hóa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trao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đổi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giúp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điều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hòa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thân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nhiệt</w:t>
      </w:r>
      <w:proofErr w:type="spellEnd"/>
      <w:r w:rsidRPr="00975EA3">
        <w:rPr>
          <w:rFonts w:eastAsia="Times New Roman"/>
          <w:sz w:val="26"/>
          <w:szCs w:val="26"/>
          <w:lang w:val="pt-BR" w:eastAsia="en-US"/>
        </w:rPr>
        <w:tab/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C.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Nước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thành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phần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chủ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yếu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giúp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sz w:val="26"/>
          <w:szCs w:val="26"/>
          <w:lang w:val="pt-BR" w:eastAsia="en-US"/>
        </w:rPr>
        <w:t xml:space="preserve"> điều hòa thân nhiệt</w:t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D.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Nước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thành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phần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chủ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yếu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môi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trường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cho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mọi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chuyển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hóa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trao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đổi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bên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trong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giúp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sz w:val="26"/>
          <w:szCs w:val="26"/>
          <w:lang w:val="pt-BR" w:eastAsia="en-US"/>
        </w:rPr>
        <w:t xml:space="preserve"> điều hòa thân nhiệt.</w:t>
      </w:r>
      <w:proofErr w:type="gramEnd"/>
    </w:p>
    <w:p w:rsidR="00AB152C" w:rsidRPr="00975EA3" w:rsidRDefault="00AB152C" w:rsidP="00AB152C">
      <w:pPr>
        <w:ind w:left="-142"/>
        <w:jc w:val="both"/>
        <w:rPr>
          <w:rFonts w:eastAsia="Times New Roman"/>
          <w:b/>
          <w:bCs/>
          <w:sz w:val="26"/>
          <w:szCs w:val="26"/>
          <w:lang w:eastAsia="en-US"/>
        </w:rPr>
      </w:pP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Câu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r w:rsidRPr="00975EA3">
        <w:rPr>
          <w:rFonts w:eastAsia="Times New Roman"/>
          <w:b/>
          <w:sz w:val="26"/>
          <w:szCs w:val="26"/>
          <w:lang w:val="pt-BR" w:eastAsia="en-US"/>
        </w:rPr>
        <w:t>5.</w:t>
      </w:r>
      <w:proofErr w:type="gramEnd"/>
      <w:r w:rsidRPr="00975EA3">
        <w:rPr>
          <w:rFonts w:eastAsia="Times New Roman"/>
          <w:b/>
          <w:sz w:val="26"/>
          <w:szCs w:val="26"/>
          <w:lang w:val="pt-BR"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Bảo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quản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có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vai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trò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gì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>?</w:t>
      </w:r>
      <w:proofErr w:type="gramEnd"/>
    </w:p>
    <w:p w:rsidR="00AB152C" w:rsidRPr="00975EA3" w:rsidRDefault="00AB152C" w:rsidP="00AB152C">
      <w:pPr>
        <w:ind w:left="-142"/>
        <w:jc w:val="both"/>
        <w:rPr>
          <w:rFonts w:eastAsia="Times New Roman"/>
          <w:sz w:val="26"/>
          <w:szCs w:val="26"/>
          <w:lang w:val="nl-NL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A.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Làm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chậm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quá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trình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bị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hư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hỏng</w:t>
      </w:r>
      <w:proofErr w:type="spellEnd"/>
      <w:r w:rsidRPr="00975EA3">
        <w:rPr>
          <w:rFonts w:eastAsia="Times New Roman"/>
          <w:sz w:val="26"/>
          <w:szCs w:val="26"/>
          <w:lang w:val="nl-NL" w:eastAsia="en-US"/>
        </w:rPr>
        <w:tab/>
      </w:r>
      <w:r w:rsidRPr="00975EA3">
        <w:rPr>
          <w:rFonts w:eastAsia="Times New Roman"/>
          <w:sz w:val="26"/>
          <w:szCs w:val="26"/>
          <w:lang w:val="nl-NL" w:eastAsia="en-US"/>
        </w:rPr>
        <w:tab/>
      </w:r>
      <w:r w:rsidRPr="00975EA3">
        <w:rPr>
          <w:rFonts w:eastAsia="Times New Roman"/>
          <w:sz w:val="26"/>
          <w:szCs w:val="26"/>
          <w:lang w:val="nl-NL" w:eastAsia="en-US"/>
        </w:rPr>
        <w:tab/>
      </w:r>
      <w:r w:rsidRPr="00975EA3">
        <w:rPr>
          <w:rFonts w:eastAsia="Times New Roman"/>
          <w:sz w:val="26"/>
          <w:szCs w:val="26"/>
          <w:lang w:val="nl-NL" w:eastAsia="en-US"/>
        </w:rPr>
        <w:tab/>
      </w:r>
      <w:r w:rsidRPr="00975EA3">
        <w:rPr>
          <w:rFonts w:eastAsia="Times New Roman"/>
          <w:sz w:val="26"/>
          <w:szCs w:val="26"/>
          <w:lang w:val="nl-NL" w:eastAsia="en-US"/>
        </w:rPr>
        <w:tab/>
      </w:r>
      <w:r w:rsidRPr="00975EA3">
        <w:rPr>
          <w:rFonts w:eastAsia="Times New Roman"/>
          <w:sz w:val="26"/>
          <w:szCs w:val="26"/>
          <w:lang w:val="nl-NL" w:eastAsia="en-US"/>
        </w:rPr>
        <w:tab/>
      </w:r>
    </w:p>
    <w:p w:rsidR="00AB152C" w:rsidRPr="00975EA3" w:rsidRDefault="00AB152C" w:rsidP="00AB152C">
      <w:pPr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B.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Đảm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bảo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lượng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dinh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dưỡng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trong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thời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gian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dài</w:t>
      </w:r>
      <w:proofErr w:type="spellEnd"/>
      <w:r w:rsidRPr="00975EA3">
        <w:rPr>
          <w:rFonts w:eastAsia="Times New Roman"/>
          <w:sz w:val="26"/>
          <w:szCs w:val="26"/>
          <w:lang w:val="pt-BR" w:eastAsia="en-US"/>
        </w:rPr>
        <w:tab/>
      </w:r>
    </w:p>
    <w:p w:rsidR="00AB152C" w:rsidRPr="00975EA3" w:rsidRDefault="00AB152C" w:rsidP="00AB152C">
      <w:pPr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C.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Làm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chậm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quá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trình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bị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hư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hỏng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kéo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dài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thời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gian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sử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dụng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vẫn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đảm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bảo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được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lượng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dinh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dưỡng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val="pt-BR" w:eastAsia="en-US"/>
        </w:rPr>
        <w:t xml:space="preserve">    </w:t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</w:p>
    <w:p w:rsidR="00AB152C" w:rsidRPr="00975EA3" w:rsidRDefault="00AB152C" w:rsidP="00AB152C">
      <w:pPr>
        <w:ind w:left="-142"/>
        <w:jc w:val="both"/>
        <w:rPr>
          <w:rFonts w:eastAsia="Times New Roman"/>
          <w:sz w:val="26"/>
          <w:szCs w:val="26"/>
          <w:lang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D.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Ngăn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chặn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việc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bị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hư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hỏng</w:t>
      </w:r>
      <w:proofErr w:type="spellEnd"/>
    </w:p>
    <w:p w:rsidR="00AB152C" w:rsidRPr="00975EA3" w:rsidRDefault="00AB152C" w:rsidP="00AB152C">
      <w:pPr>
        <w:ind w:left="-142"/>
        <w:jc w:val="both"/>
        <w:rPr>
          <w:rFonts w:eastAsia="Times New Roman"/>
          <w:b/>
          <w:sz w:val="26"/>
          <w:szCs w:val="26"/>
          <w:lang w:val="pt-BR" w:eastAsia="en-US"/>
        </w:rPr>
      </w:pPr>
      <w:r w:rsidRPr="00975EA3">
        <w:rPr>
          <w:rFonts w:eastAsia="Times New Roman"/>
          <w:b/>
          <w:sz w:val="26"/>
          <w:szCs w:val="26"/>
          <w:lang w:val="vi-VN" w:eastAsia="en-US"/>
        </w:rPr>
        <w:t>Câu</w:t>
      </w:r>
      <w:r w:rsidRPr="00975EA3">
        <w:rPr>
          <w:rFonts w:eastAsia="Times New Roman"/>
          <w:b/>
          <w:sz w:val="26"/>
          <w:szCs w:val="26"/>
          <w:lang w:eastAsia="en-US"/>
        </w:rPr>
        <w:t xml:space="preserve"> 6. </w:t>
      </w:r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“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Làm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lạnh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”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là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bảo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quản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trong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khoảng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nhiệt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độ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là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bao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nhiêu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>?</w:t>
      </w:r>
      <w:proofErr w:type="gramEnd"/>
    </w:p>
    <w:p w:rsidR="00AB152C" w:rsidRPr="00975EA3" w:rsidRDefault="00AB152C" w:rsidP="00AB152C">
      <w:pPr>
        <w:ind w:left="-142"/>
        <w:rPr>
          <w:rFonts w:eastAsia="Times New Roman"/>
          <w:sz w:val="26"/>
          <w:szCs w:val="26"/>
          <w:lang w:eastAsia="en-US"/>
        </w:rPr>
      </w:pPr>
      <w:r w:rsidRPr="00975EA3">
        <w:rPr>
          <w:rFonts w:eastAsia="Times New Roman"/>
          <w:sz w:val="26"/>
          <w:szCs w:val="26"/>
          <w:lang w:eastAsia="en-US"/>
        </w:rPr>
        <w:t xml:space="preserve">A.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Dưới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0</w:t>
      </w:r>
      <w:r w:rsidRPr="00975EA3">
        <w:rPr>
          <w:rFonts w:eastAsia="Times New Roman"/>
          <w:sz w:val="26"/>
          <w:szCs w:val="26"/>
          <w:vertAlign w:val="superscript"/>
          <w:lang w:eastAsia="en-US"/>
        </w:rPr>
        <w:t>0</w:t>
      </w:r>
      <w:r w:rsidRPr="00975EA3">
        <w:rPr>
          <w:rFonts w:eastAsia="Times New Roman"/>
          <w:sz w:val="26"/>
          <w:szCs w:val="26"/>
          <w:lang w:eastAsia="en-US"/>
        </w:rPr>
        <w:t xml:space="preserve"> C</w:t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 xml:space="preserve">B.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từ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1</w:t>
      </w:r>
      <w:r w:rsidRPr="00975EA3">
        <w:rPr>
          <w:rFonts w:eastAsia="Times New Roman"/>
          <w:sz w:val="26"/>
          <w:szCs w:val="26"/>
          <w:vertAlign w:val="superscript"/>
          <w:lang w:eastAsia="en-US"/>
        </w:rPr>
        <w:t>0</w:t>
      </w:r>
      <w:r w:rsidRPr="00975EA3">
        <w:rPr>
          <w:rFonts w:eastAsia="Times New Roman"/>
          <w:sz w:val="26"/>
          <w:szCs w:val="26"/>
          <w:lang w:eastAsia="en-US"/>
        </w:rPr>
        <w:t xml:space="preserve"> C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đến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7</w:t>
      </w:r>
      <w:r w:rsidRPr="00975EA3">
        <w:rPr>
          <w:rFonts w:eastAsia="Times New Roman"/>
          <w:sz w:val="26"/>
          <w:szCs w:val="26"/>
          <w:vertAlign w:val="superscript"/>
          <w:lang w:eastAsia="en-US"/>
        </w:rPr>
        <w:t>0</w:t>
      </w:r>
      <w:r w:rsidRPr="00975EA3">
        <w:rPr>
          <w:rFonts w:eastAsia="Times New Roman"/>
          <w:sz w:val="26"/>
          <w:szCs w:val="26"/>
          <w:lang w:eastAsia="en-US"/>
        </w:rPr>
        <w:t xml:space="preserve"> C</w:t>
      </w:r>
    </w:p>
    <w:p w:rsidR="00AB152C" w:rsidRPr="00975EA3" w:rsidRDefault="00AB152C" w:rsidP="00AB152C">
      <w:pPr>
        <w:ind w:left="-142"/>
        <w:rPr>
          <w:rFonts w:eastAsia="Times New Roman"/>
          <w:b/>
          <w:sz w:val="26"/>
          <w:szCs w:val="26"/>
          <w:lang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>C.</w:t>
      </w:r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từ</w:t>
      </w:r>
      <w:proofErr w:type="spellEnd"/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25</w:t>
      </w:r>
      <w:r w:rsidRPr="00975EA3">
        <w:rPr>
          <w:rFonts w:eastAsia="Times New Roman"/>
          <w:sz w:val="26"/>
          <w:szCs w:val="26"/>
          <w:vertAlign w:val="superscript"/>
          <w:lang w:eastAsia="en-US"/>
        </w:rPr>
        <w:t>0</w:t>
      </w:r>
      <w:r w:rsidRPr="00975EA3">
        <w:rPr>
          <w:rFonts w:eastAsia="Times New Roman"/>
          <w:sz w:val="26"/>
          <w:szCs w:val="26"/>
          <w:lang w:eastAsia="en-US"/>
        </w:rPr>
        <w:t xml:space="preserve"> C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đến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30</w:t>
      </w:r>
      <w:r w:rsidRPr="00975EA3">
        <w:rPr>
          <w:rFonts w:eastAsia="Times New Roman"/>
          <w:sz w:val="26"/>
          <w:szCs w:val="26"/>
          <w:vertAlign w:val="superscript"/>
          <w:lang w:eastAsia="en-US"/>
        </w:rPr>
        <w:t>0</w:t>
      </w:r>
      <w:r w:rsidRPr="00975EA3">
        <w:rPr>
          <w:rFonts w:eastAsia="Times New Roman"/>
          <w:sz w:val="26"/>
          <w:szCs w:val="26"/>
          <w:lang w:eastAsia="en-US"/>
        </w:rPr>
        <w:t xml:space="preserve"> C</w:t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 xml:space="preserve">D. 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từ</w:t>
      </w:r>
      <w:proofErr w:type="spellEnd"/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1</w:t>
      </w:r>
      <w:r w:rsidRPr="00975EA3">
        <w:rPr>
          <w:rFonts w:eastAsia="Times New Roman"/>
          <w:sz w:val="26"/>
          <w:szCs w:val="26"/>
          <w:vertAlign w:val="superscript"/>
          <w:lang w:eastAsia="en-US"/>
        </w:rPr>
        <w:t>0</w:t>
      </w:r>
      <w:r w:rsidRPr="00975EA3">
        <w:rPr>
          <w:rFonts w:eastAsia="Times New Roman"/>
          <w:sz w:val="26"/>
          <w:szCs w:val="26"/>
          <w:lang w:eastAsia="en-US"/>
        </w:rPr>
        <w:t xml:space="preserve"> C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đến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15</w:t>
      </w:r>
      <w:r w:rsidRPr="00975EA3">
        <w:rPr>
          <w:rFonts w:eastAsia="Times New Roman"/>
          <w:sz w:val="26"/>
          <w:szCs w:val="26"/>
          <w:vertAlign w:val="superscript"/>
          <w:lang w:eastAsia="en-US"/>
        </w:rPr>
        <w:t>0</w:t>
      </w:r>
      <w:r w:rsidRPr="00975EA3">
        <w:rPr>
          <w:rFonts w:eastAsia="Times New Roman"/>
          <w:sz w:val="26"/>
          <w:szCs w:val="26"/>
          <w:lang w:eastAsia="en-US"/>
        </w:rPr>
        <w:t xml:space="preserve"> C</w:t>
      </w:r>
    </w:p>
    <w:p w:rsidR="00AB152C" w:rsidRPr="00975EA3" w:rsidRDefault="00AB152C" w:rsidP="00AB152C">
      <w:pPr>
        <w:ind w:left="-142"/>
        <w:jc w:val="both"/>
        <w:rPr>
          <w:rFonts w:eastAsia="Times New Roman"/>
          <w:b/>
          <w:bCs/>
          <w:sz w:val="26"/>
          <w:szCs w:val="26"/>
          <w:lang w:eastAsia="en-US"/>
        </w:rPr>
      </w:pPr>
      <w:proofErr w:type="spellStart"/>
      <w:proofErr w:type="gramStart"/>
      <w:r w:rsidRPr="00975EA3">
        <w:rPr>
          <w:rFonts w:eastAsia="Times New Roman"/>
          <w:b/>
          <w:bCs/>
          <w:sz w:val="26"/>
          <w:szCs w:val="26"/>
          <w:lang w:eastAsia="en-US"/>
        </w:rPr>
        <w:t>Câu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7.</w:t>
      </w:r>
      <w:proofErr w:type="gram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Đặc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điểm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phương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pháp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“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trộn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hỗn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hợp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”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là</w:t>
      </w:r>
      <w:proofErr w:type="spellEnd"/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nl-NL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A.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dễ</w:t>
      </w:r>
      <w:proofErr w:type="spellEnd"/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gây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biến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đổi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các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dinh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dưỡng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có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trong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val="nl-NL" w:eastAsia="en-US"/>
        </w:rPr>
        <w:tab/>
      </w:r>
      <w:r w:rsidRPr="00975EA3">
        <w:rPr>
          <w:rFonts w:eastAsia="Times New Roman"/>
          <w:sz w:val="26"/>
          <w:szCs w:val="26"/>
          <w:lang w:val="nl-NL" w:eastAsia="en-US"/>
        </w:rPr>
        <w:tab/>
      </w:r>
      <w:r w:rsidRPr="00975EA3">
        <w:rPr>
          <w:rFonts w:eastAsia="Times New Roman"/>
          <w:sz w:val="26"/>
          <w:szCs w:val="26"/>
          <w:lang w:val="nl-NL" w:eastAsia="en-US"/>
        </w:rPr>
        <w:tab/>
      </w:r>
      <w:r w:rsidRPr="00975EA3">
        <w:rPr>
          <w:rFonts w:eastAsia="Times New Roman"/>
          <w:sz w:val="26"/>
          <w:szCs w:val="26"/>
          <w:lang w:val="nl-NL" w:eastAsia="en-US"/>
        </w:rPr>
        <w:tab/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>B. làm chín thực phẩm bằng nhiệt độ cao, trong thời gian thích hợp</w:t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C.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gần</w:t>
      </w:r>
      <w:proofErr w:type="spellEnd"/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như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giữ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nguyên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được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màu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sắc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mùi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vị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dinh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dưỡng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val="pt-BR" w:eastAsia="en-US"/>
        </w:rPr>
        <w:t xml:space="preserve">  </w:t>
      </w:r>
      <w:r w:rsidRPr="00975EA3">
        <w:rPr>
          <w:rFonts w:eastAsia="Times New Roman"/>
          <w:sz w:val="26"/>
          <w:szCs w:val="26"/>
          <w:lang w:val="pt-BR" w:eastAsia="en-US"/>
        </w:rPr>
        <w:tab/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D.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làm</w:t>
      </w:r>
      <w:proofErr w:type="spellEnd"/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chín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trong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môi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trường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nhiều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béo</w:t>
      </w:r>
      <w:proofErr w:type="spellEnd"/>
    </w:p>
    <w:p w:rsidR="00AB152C" w:rsidRPr="00975EA3" w:rsidRDefault="00AB152C" w:rsidP="00AB152C">
      <w:pPr>
        <w:ind w:left="-142"/>
        <w:jc w:val="both"/>
        <w:rPr>
          <w:rFonts w:eastAsia="Times New Roman"/>
          <w:b/>
          <w:sz w:val="26"/>
          <w:szCs w:val="26"/>
          <w:lang w:eastAsia="en-US"/>
        </w:rPr>
      </w:pP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Câu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r w:rsidRPr="00975EA3">
        <w:rPr>
          <w:rFonts w:eastAsia="Times New Roman"/>
          <w:b/>
          <w:sz w:val="26"/>
          <w:szCs w:val="26"/>
          <w:lang w:val="pt-BR" w:eastAsia="en-US"/>
        </w:rPr>
        <w:t>8.</w:t>
      </w:r>
      <w:proofErr w:type="gramEnd"/>
      <w:r w:rsidRPr="00975EA3">
        <w:rPr>
          <w:rFonts w:eastAsia="Times New Roman"/>
          <w:b/>
          <w:sz w:val="26"/>
          <w:szCs w:val="26"/>
          <w:lang w:val="pt-BR"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Trong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những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biện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pháp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sau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biện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pháp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nào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đảm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bảo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an</w:t>
      </w:r>
      <w:proofErr w:type="gram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toàn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vệ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sinh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>?</w:t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nl-NL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A. </w:t>
      </w:r>
      <w:r w:rsidRPr="00975EA3">
        <w:rPr>
          <w:rFonts w:eastAsia="Times New Roman"/>
          <w:sz w:val="26"/>
          <w:szCs w:val="26"/>
          <w:lang w:val="nl-NL" w:eastAsia="en-US"/>
        </w:rPr>
        <w:tab/>
        <w:t>Sử dụng chung thớt để chế biến thực phẩm sống và thực phẩm chín trong cùng một thời điểm</w:t>
      </w:r>
      <w:r w:rsidRPr="00975EA3">
        <w:rPr>
          <w:rFonts w:eastAsia="Times New Roman"/>
          <w:sz w:val="26"/>
          <w:szCs w:val="26"/>
          <w:lang w:val="nl-NL" w:eastAsia="en-US"/>
        </w:rPr>
        <w:tab/>
      </w:r>
      <w:r w:rsidRPr="00975EA3">
        <w:rPr>
          <w:rFonts w:eastAsia="Times New Roman"/>
          <w:sz w:val="26"/>
          <w:szCs w:val="26"/>
          <w:lang w:val="nl-NL" w:eastAsia="en-US"/>
        </w:rPr>
        <w:tab/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B.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Chỉ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sử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dụng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đóng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hộp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có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ghi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rõ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thông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tin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sở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sản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xuất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thành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phần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dinh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dưỡng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còn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hạn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sử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dụng</w:t>
      </w:r>
      <w:proofErr w:type="spellEnd"/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C. Để lẫn thực phẩm sống và thực phẩm chín với nhau  </w:t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nl-NL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D.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Không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che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đậy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sau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khi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nấu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chín</w:t>
      </w:r>
      <w:proofErr w:type="spellEnd"/>
    </w:p>
    <w:p w:rsidR="00AB152C" w:rsidRPr="00975EA3" w:rsidRDefault="00AB152C" w:rsidP="00AB152C">
      <w:pPr>
        <w:ind w:left="-142"/>
        <w:jc w:val="both"/>
        <w:rPr>
          <w:rFonts w:eastAsia="Times New Roman"/>
          <w:b/>
          <w:bCs/>
          <w:sz w:val="26"/>
          <w:szCs w:val="26"/>
          <w:lang w:eastAsia="en-US"/>
        </w:rPr>
      </w:pPr>
      <w:proofErr w:type="spellStart"/>
      <w:proofErr w:type="gramStart"/>
      <w:r w:rsidRPr="00975EA3">
        <w:rPr>
          <w:rFonts w:eastAsia="Times New Roman"/>
          <w:b/>
          <w:bCs/>
          <w:sz w:val="26"/>
          <w:szCs w:val="26"/>
          <w:lang w:eastAsia="en-US"/>
        </w:rPr>
        <w:t>Câu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9.</w:t>
      </w:r>
      <w:proofErr w:type="gram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b/>
          <w:bCs/>
          <w:sz w:val="26"/>
          <w:szCs w:val="26"/>
          <w:lang w:eastAsia="en-US"/>
        </w:rPr>
        <w:t>Phương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pháp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nào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sau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đây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là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phương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pháp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bảo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quản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bCs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b/>
          <w:bCs/>
          <w:sz w:val="26"/>
          <w:szCs w:val="26"/>
          <w:lang w:eastAsia="en-US"/>
        </w:rPr>
        <w:t>?</w:t>
      </w:r>
      <w:proofErr w:type="gramEnd"/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A.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Làm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lạnh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đông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lạnh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 xml:space="preserve">B.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Luộc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trộn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hỗn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hợp</w:t>
      </w:r>
      <w:proofErr w:type="spellEnd"/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nl-NL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C.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Làm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chín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val="pt-BR" w:eastAsia="en-US"/>
        </w:rPr>
        <w:t xml:space="preserve"> </w:t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  <w:t>D. Nướng và muối chua</w:t>
      </w:r>
    </w:p>
    <w:p w:rsidR="00AB152C" w:rsidRPr="00975EA3" w:rsidRDefault="00AB152C" w:rsidP="00AB152C">
      <w:pPr>
        <w:ind w:left="-142"/>
        <w:jc w:val="both"/>
        <w:rPr>
          <w:rFonts w:eastAsia="Times New Roman"/>
          <w:b/>
          <w:bCs/>
          <w:sz w:val="26"/>
          <w:szCs w:val="26"/>
          <w:lang w:eastAsia="en-US"/>
        </w:rPr>
      </w:pP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lastRenderedPageBreak/>
        <w:t>Câu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r w:rsidRPr="00975EA3">
        <w:rPr>
          <w:rFonts w:eastAsia="Times New Roman"/>
          <w:b/>
          <w:sz w:val="26"/>
          <w:szCs w:val="26"/>
          <w:lang w:val="pt-BR" w:eastAsia="en-US"/>
        </w:rPr>
        <w:t>10.</w:t>
      </w:r>
      <w:proofErr w:type="gramEnd"/>
      <w:r w:rsidRPr="00975EA3">
        <w:rPr>
          <w:rFonts w:eastAsia="Times New Roman"/>
          <w:b/>
          <w:sz w:val="26"/>
          <w:szCs w:val="26"/>
          <w:lang w:val="pt-BR"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Biện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pháp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nào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sau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đây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có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tác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dụng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phòng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tránh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nhiễm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độc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>?</w:t>
      </w:r>
      <w:proofErr w:type="gram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A.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Sử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dụng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đồ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hộp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hết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hạn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sử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dụng</w:t>
      </w:r>
      <w:proofErr w:type="spellEnd"/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pt-BR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B. Ăn khoai tây mọc mầm </w:t>
      </w:r>
      <w:r w:rsidRPr="00975EA3">
        <w:rPr>
          <w:rFonts w:eastAsia="Times New Roman"/>
          <w:sz w:val="26"/>
          <w:szCs w:val="26"/>
          <w:lang w:val="pt-BR" w:eastAsia="en-US"/>
        </w:rPr>
        <w:tab/>
        <w:t xml:space="preserve">    </w:t>
      </w:r>
      <w:r w:rsidRPr="00975EA3">
        <w:rPr>
          <w:rFonts w:eastAsia="Times New Roman"/>
          <w:sz w:val="26"/>
          <w:szCs w:val="26"/>
          <w:lang w:val="pt-BR" w:eastAsia="en-US"/>
        </w:rPr>
        <w:tab/>
      </w:r>
      <w:r w:rsidRPr="00975EA3">
        <w:rPr>
          <w:rFonts w:eastAsia="Times New Roman"/>
          <w:sz w:val="26"/>
          <w:szCs w:val="26"/>
          <w:lang w:val="pt-BR" w:eastAsia="en-US"/>
        </w:rPr>
        <w:tab/>
      </w:r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C.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Dùng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thức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ăn</w:t>
      </w:r>
      <w:proofErr w:type="spellEnd"/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không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có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nguồn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gốc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rõ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ràng</w:t>
      </w:r>
      <w:proofErr w:type="spellEnd"/>
    </w:p>
    <w:p w:rsidR="00AB152C" w:rsidRPr="00975EA3" w:rsidRDefault="00AB152C" w:rsidP="00AB152C">
      <w:pPr>
        <w:tabs>
          <w:tab w:val="left" w:pos="360"/>
          <w:tab w:val="left" w:pos="540"/>
          <w:tab w:val="left" w:pos="720"/>
          <w:tab w:val="left" w:pos="900"/>
        </w:tabs>
        <w:ind w:left="-142"/>
        <w:jc w:val="both"/>
        <w:rPr>
          <w:rFonts w:eastAsia="Times New Roman"/>
          <w:sz w:val="26"/>
          <w:szCs w:val="26"/>
          <w:lang w:val="nl-NL" w:eastAsia="en-US"/>
        </w:rPr>
      </w:pPr>
      <w:r w:rsidRPr="00975EA3">
        <w:rPr>
          <w:rFonts w:eastAsia="Times New Roman"/>
          <w:sz w:val="26"/>
          <w:szCs w:val="26"/>
          <w:lang w:val="pt-BR" w:eastAsia="en-US"/>
        </w:rPr>
        <w:t xml:space="preserve">D.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Không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ăn</w:t>
      </w:r>
      <w:proofErr w:type="spellEnd"/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những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thức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ăn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nhiễm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độc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tố</w:t>
      </w:r>
      <w:proofErr w:type="spellEnd"/>
    </w:p>
    <w:p w:rsidR="00AB152C" w:rsidRPr="00975EA3" w:rsidRDefault="00AB152C" w:rsidP="00AB152C">
      <w:pPr>
        <w:ind w:left="-142"/>
        <w:rPr>
          <w:rFonts w:eastAsia="Times New Roman"/>
          <w:b/>
          <w:sz w:val="26"/>
          <w:szCs w:val="26"/>
          <w:lang w:eastAsia="en-US"/>
        </w:rPr>
      </w:pPr>
      <w:r w:rsidRPr="00975EA3">
        <w:rPr>
          <w:rFonts w:eastAsia="Times New Roman"/>
          <w:b/>
          <w:sz w:val="26"/>
          <w:szCs w:val="26"/>
          <w:lang w:val="nb-NO" w:eastAsia="en-US"/>
        </w:rPr>
        <w:t xml:space="preserve">II. </w:t>
      </w:r>
      <w:r w:rsidRPr="00975EA3">
        <w:rPr>
          <w:rFonts w:eastAsia="Times New Roman"/>
          <w:b/>
          <w:sz w:val="26"/>
          <w:szCs w:val="26"/>
          <w:u w:val="single"/>
          <w:lang w:val="nb-NO" w:eastAsia="en-US"/>
        </w:rPr>
        <w:t>Phần tự luận:</w:t>
      </w:r>
      <w:r w:rsidRPr="00975EA3">
        <w:rPr>
          <w:rFonts w:eastAsia="Times New Roman"/>
          <w:b/>
          <w:sz w:val="26"/>
          <w:szCs w:val="26"/>
          <w:lang w:val="nb-NO" w:eastAsia="en-US"/>
        </w:rPr>
        <w:t xml:space="preserve">  (5 điểm) </w:t>
      </w:r>
    </w:p>
    <w:p w:rsidR="00AB152C" w:rsidRPr="00975EA3" w:rsidRDefault="00AB152C" w:rsidP="00AB152C">
      <w:pPr>
        <w:ind w:left="-142"/>
        <w:rPr>
          <w:rFonts w:eastAsia="Times New Roman"/>
          <w:sz w:val="26"/>
          <w:szCs w:val="26"/>
          <w:lang w:eastAsia="en-US"/>
        </w:rPr>
      </w:pP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Câu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1</w:t>
      </w:r>
      <w:r w:rsidRPr="00975EA3">
        <w:rPr>
          <w:rFonts w:eastAsia="Times New Roman"/>
          <w:sz w:val="26"/>
          <w:szCs w:val="26"/>
          <w:lang w:eastAsia="en-US"/>
        </w:rPr>
        <w:t>.</w:t>
      </w:r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Liệt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kê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một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số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việc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cần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làm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để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giúp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chúng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ta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hình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thành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thói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quen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ăn</w:t>
      </w:r>
      <w:proofErr w:type="spellEnd"/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uống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khoa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học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. (1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điểm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) </w:t>
      </w:r>
    </w:p>
    <w:p w:rsidR="00AB152C" w:rsidRPr="00975EA3" w:rsidRDefault="00AB152C" w:rsidP="00AB152C">
      <w:pPr>
        <w:ind w:left="-142"/>
        <w:rPr>
          <w:rFonts w:eastAsia="Times New Roman"/>
          <w:sz w:val="26"/>
          <w:szCs w:val="26"/>
          <w:lang w:eastAsia="en-US"/>
        </w:rPr>
      </w:pP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Câu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2</w:t>
      </w:r>
      <w:r w:rsidRPr="00975EA3">
        <w:rPr>
          <w:rFonts w:eastAsia="Times New Roman"/>
          <w:sz w:val="26"/>
          <w:szCs w:val="26"/>
          <w:lang w:eastAsia="en-US"/>
        </w:rPr>
        <w:t>.</w:t>
      </w:r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Trình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bày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cách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chế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biến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bằng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phương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pháp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luộc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>.</w:t>
      </w:r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Nêu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ưu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điểm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hạn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chế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phương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pháp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chế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biến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này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>.</w:t>
      </w:r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(2điểm)</w:t>
      </w:r>
    </w:p>
    <w:p w:rsidR="00AB152C" w:rsidRPr="00975EA3" w:rsidRDefault="00AB152C" w:rsidP="00AB152C">
      <w:pPr>
        <w:ind w:left="-142"/>
        <w:rPr>
          <w:rFonts w:eastAsia="Times New Roman"/>
          <w:sz w:val="26"/>
          <w:szCs w:val="26"/>
          <w:lang w:eastAsia="en-US"/>
        </w:rPr>
      </w:pP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Câu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3</w:t>
      </w:r>
      <w:r w:rsidRPr="00975EA3">
        <w:rPr>
          <w:rFonts w:eastAsia="Times New Roman"/>
          <w:sz w:val="26"/>
          <w:szCs w:val="26"/>
          <w:lang w:eastAsia="en-US"/>
        </w:rPr>
        <w:t>.</w:t>
      </w:r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Nêu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vai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trò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vitamin C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đối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với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cơ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>.</w:t>
      </w:r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(0,5điểm)</w:t>
      </w:r>
    </w:p>
    <w:p w:rsidR="00AB152C" w:rsidRPr="00975EA3" w:rsidRDefault="00AB152C" w:rsidP="00AB152C">
      <w:pPr>
        <w:ind w:left="-142"/>
        <w:rPr>
          <w:rFonts w:eastAsia="Times New Roman"/>
          <w:sz w:val="26"/>
          <w:szCs w:val="26"/>
          <w:lang w:eastAsia="en-US"/>
        </w:rPr>
      </w:pPr>
      <w:proofErr w:type="gramStart"/>
      <w:r w:rsidRPr="00975EA3">
        <w:rPr>
          <w:rFonts w:eastAsia="Times New Roman"/>
          <w:sz w:val="26"/>
          <w:szCs w:val="26"/>
          <w:lang w:eastAsia="en-US"/>
        </w:rPr>
        <w:t xml:space="preserve">Vitamin C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có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trong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các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loại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phẩm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nào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>?</w:t>
      </w:r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 (1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điểm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>)</w:t>
      </w:r>
    </w:p>
    <w:p w:rsidR="00AB152C" w:rsidRPr="00975EA3" w:rsidRDefault="00AB152C" w:rsidP="00AB152C">
      <w:pPr>
        <w:ind w:left="-142"/>
        <w:rPr>
          <w:sz w:val="26"/>
          <w:szCs w:val="26"/>
        </w:rPr>
      </w:pPr>
      <w:proofErr w:type="spellStart"/>
      <w:proofErr w:type="gramStart"/>
      <w:r w:rsidRPr="00975EA3">
        <w:rPr>
          <w:rFonts w:eastAsia="Times New Roman"/>
          <w:b/>
          <w:sz w:val="26"/>
          <w:szCs w:val="26"/>
          <w:lang w:eastAsia="en-US"/>
        </w:rPr>
        <w:t>Câu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4</w:t>
      </w:r>
      <w:r w:rsidRPr="00975EA3">
        <w:rPr>
          <w:rFonts w:eastAsia="Times New Roman"/>
          <w:sz w:val="26"/>
          <w:szCs w:val="26"/>
          <w:lang w:eastAsia="en-US"/>
        </w:rPr>
        <w:t>.</w:t>
      </w:r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Xây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dựng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đơn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cho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một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bữa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975EA3">
        <w:rPr>
          <w:rFonts w:eastAsia="Times New Roman"/>
          <w:sz w:val="26"/>
          <w:szCs w:val="26"/>
          <w:lang w:eastAsia="en-US"/>
        </w:rPr>
        <w:t>ăn</w:t>
      </w:r>
      <w:proofErr w:type="spellEnd"/>
      <w:proofErr w:type="gram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gia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đình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em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(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bữa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trưa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hoặc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bữa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sz w:val="26"/>
          <w:szCs w:val="26"/>
          <w:lang w:eastAsia="en-US"/>
        </w:rPr>
        <w:t>tối</w:t>
      </w:r>
      <w:proofErr w:type="spellEnd"/>
      <w:r w:rsidRPr="00975EA3">
        <w:rPr>
          <w:rFonts w:eastAsia="Times New Roman"/>
          <w:sz w:val="26"/>
          <w:szCs w:val="26"/>
          <w:lang w:eastAsia="en-US"/>
        </w:rPr>
        <w:t>)</w:t>
      </w:r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đảm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bảo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đủ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chất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dinh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dưỡng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và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phù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hợp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với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các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thành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viên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trong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gia</w:t>
      </w:r>
      <w:proofErr w:type="spell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đình</w:t>
      </w:r>
      <w:proofErr w:type="spellEnd"/>
      <w:r w:rsidRPr="00975EA3">
        <w:rPr>
          <w:sz w:val="26"/>
          <w:szCs w:val="26"/>
        </w:rPr>
        <w:t>. (0</w:t>
      </w:r>
      <w:proofErr w:type="gramStart"/>
      <w:r w:rsidRPr="00975EA3">
        <w:rPr>
          <w:sz w:val="26"/>
          <w:szCs w:val="26"/>
        </w:rPr>
        <w:t>,5</w:t>
      </w:r>
      <w:proofErr w:type="gramEnd"/>
      <w:r w:rsidRPr="00975EA3">
        <w:rPr>
          <w:sz w:val="26"/>
          <w:szCs w:val="26"/>
        </w:rPr>
        <w:t xml:space="preserve"> </w:t>
      </w:r>
      <w:proofErr w:type="spellStart"/>
      <w:r w:rsidRPr="00975EA3">
        <w:rPr>
          <w:sz w:val="26"/>
          <w:szCs w:val="26"/>
        </w:rPr>
        <w:t>điểm</w:t>
      </w:r>
      <w:proofErr w:type="spellEnd"/>
      <w:r w:rsidRPr="00975EA3">
        <w:rPr>
          <w:sz w:val="26"/>
          <w:szCs w:val="26"/>
        </w:rPr>
        <w:t>)</w:t>
      </w:r>
    </w:p>
    <w:p w:rsidR="00AB152C" w:rsidRPr="00975EA3" w:rsidRDefault="00AB152C" w:rsidP="00AB152C">
      <w:pPr>
        <w:ind w:left="-142" w:hanging="709"/>
        <w:jc w:val="center"/>
        <w:rPr>
          <w:rFonts w:eastAsia="Times New Roman"/>
          <w:b/>
          <w:sz w:val="26"/>
          <w:szCs w:val="26"/>
          <w:lang w:eastAsia="en-US"/>
        </w:rPr>
      </w:pP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Bài</w:t>
      </w:r>
      <w:proofErr w:type="spellEnd"/>
      <w:r w:rsidRPr="00975EA3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975EA3">
        <w:rPr>
          <w:rFonts w:eastAsia="Times New Roman"/>
          <w:b/>
          <w:sz w:val="26"/>
          <w:szCs w:val="26"/>
          <w:lang w:eastAsia="en-US"/>
        </w:rPr>
        <w:t>làm</w:t>
      </w:r>
      <w:proofErr w:type="spellEnd"/>
    </w:p>
    <w:p w:rsidR="00AB152C" w:rsidRDefault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Pr="00AB152C" w:rsidRDefault="00AB152C" w:rsidP="00AB152C"/>
    <w:p w:rsidR="00AB152C" w:rsidRDefault="00AB152C" w:rsidP="00AB152C"/>
    <w:p w:rsidR="00AB152C" w:rsidRDefault="00AB152C" w:rsidP="00AB152C">
      <w:pPr>
        <w:tabs>
          <w:tab w:val="left" w:pos="1845"/>
        </w:tabs>
      </w:pPr>
      <w:r>
        <w:tab/>
      </w:r>
    </w:p>
    <w:p w:rsidR="00AB152C" w:rsidRPr="00DA507E" w:rsidRDefault="00AB152C" w:rsidP="00AB152C">
      <w:pPr>
        <w:jc w:val="center"/>
        <w:rPr>
          <w:b/>
          <w:sz w:val="26"/>
          <w:szCs w:val="26"/>
          <w:lang w:val="pt-BR"/>
        </w:rPr>
      </w:pPr>
      <w:r w:rsidRPr="00DA507E">
        <w:rPr>
          <w:b/>
          <w:sz w:val="26"/>
          <w:szCs w:val="26"/>
          <w:lang w:val="pt-BR"/>
        </w:rPr>
        <w:t>ĐÁP ÁN + BIỂU ĐIỂM  MÔN  CÔNG NGHỆ 6</w:t>
      </w:r>
    </w:p>
    <w:p w:rsidR="00AB152C" w:rsidRPr="00DA507E" w:rsidRDefault="00AB152C" w:rsidP="00AB152C">
      <w:pPr>
        <w:jc w:val="center"/>
        <w:rPr>
          <w:b/>
          <w:sz w:val="26"/>
          <w:szCs w:val="26"/>
          <w:lang w:val="pt-BR"/>
        </w:rPr>
      </w:pPr>
      <w:r w:rsidRPr="00DA507E">
        <w:rPr>
          <w:b/>
          <w:sz w:val="26"/>
          <w:szCs w:val="26"/>
          <w:lang w:val="pt-BR"/>
        </w:rPr>
        <w:lastRenderedPageBreak/>
        <w:t xml:space="preserve"> KIỂM TRA GIỮA HỌC KÌ II </w:t>
      </w:r>
    </w:p>
    <w:p w:rsidR="00AB152C" w:rsidRPr="00DA507E" w:rsidRDefault="00AB152C" w:rsidP="00AB152C">
      <w:pPr>
        <w:tabs>
          <w:tab w:val="left" w:pos="6135"/>
        </w:tabs>
        <w:rPr>
          <w:sz w:val="26"/>
          <w:szCs w:val="26"/>
          <w:lang w:val="fr-FR"/>
        </w:rPr>
      </w:pPr>
      <w:r w:rsidRPr="00DA507E">
        <w:rPr>
          <w:b/>
          <w:sz w:val="26"/>
          <w:szCs w:val="26"/>
          <w:lang w:val="fr-FR"/>
        </w:rPr>
        <w:t xml:space="preserve">I. </w:t>
      </w:r>
      <w:proofErr w:type="spellStart"/>
      <w:r w:rsidRPr="00DA507E">
        <w:rPr>
          <w:b/>
          <w:sz w:val="26"/>
          <w:szCs w:val="26"/>
          <w:lang w:val="fr-FR"/>
        </w:rPr>
        <w:t>Trắc</w:t>
      </w:r>
      <w:proofErr w:type="spellEnd"/>
      <w:r w:rsidRPr="00DA507E">
        <w:rPr>
          <w:b/>
          <w:sz w:val="26"/>
          <w:szCs w:val="26"/>
          <w:lang w:val="fr-FR"/>
        </w:rPr>
        <w:t xml:space="preserve"> </w:t>
      </w:r>
      <w:proofErr w:type="spellStart"/>
      <w:r w:rsidRPr="00DA507E">
        <w:rPr>
          <w:b/>
          <w:sz w:val="26"/>
          <w:szCs w:val="26"/>
          <w:lang w:val="fr-FR"/>
        </w:rPr>
        <w:t>nghiệm</w:t>
      </w:r>
      <w:proofErr w:type="spellEnd"/>
      <w:r w:rsidRPr="00DA507E">
        <w:rPr>
          <w:b/>
          <w:sz w:val="26"/>
          <w:szCs w:val="26"/>
          <w:lang w:val="fr-FR"/>
        </w:rPr>
        <w:t>:</w:t>
      </w:r>
      <w:r w:rsidRPr="00DA507E">
        <w:rPr>
          <w:sz w:val="26"/>
          <w:szCs w:val="26"/>
          <w:lang w:val="fr-FR"/>
        </w:rPr>
        <w:t xml:space="preserve"> </w:t>
      </w:r>
      <w:proofErr w:type="spellStart"/>
      <w:r w:rsidRPr="00DA507E">
        <w:rPr>
          <w:sz w:val="26"/>
          <w:szCs w:val="26"/>
          <w:lang w:val="fr-FR"/>
        </w:rPr>
        <w:t>mỗi</w:t>
      </w:r>
      <w:proofErr w:type="spellEnd"/>
      <w:r w:rsidRPr="00DA507E">
        <w:rPr>
          <w:sz w:val="26"/>
          <w:szCs w:val="26"/>
          <w:lang w:val="fr-FR"/>
        </w:rPr>
        <w:t xml:space="preserve"> </w:t>
      </w:r>
      <w:proofErr w:type="spellStart"/>
      <w:r w:rsidRPr="00DA507E">
        <w:rPr>
          <w:sz w:val="26"/>
          <w:szCs w:val="26"/>
          <w:lang w:val="fr-FR"/>
        </w:rPr>
        <w:t>câu</w:t>
      </w:r>
      <w:proofErr w:type="spellEnd"/>
      <w:r w:rsidRPr="00DA507E">
        <w:rPr>
          <w:sz w:val="26"/>
          <w:szCs w:val="26"/>
          <w:lang w:val="fr-FR"/>
        </w:rPr>
        <w:t xml:space="preserve"> 0,5đ x 10 = 5đ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09"/>
        <w:gridCol w:w="497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B152C" w:rsidRPr="00DA507E" w:rsidTr="003C463C">
        <w:tc>
          <w:tcPr>
            <w:tcW w:w="1242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proofErr w:type="spellStart"/>
            <w:r w:rsidRPr="00DA507E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10</w:t>
            </w:r>
          </w:p>
        </w:tc>
      </w:tr>
      <w:tr w:rsidR="00AB152C" w:rsidRPr="00DA507E" w:rsidTr="003C463C">
        <w:trPr>
          <w:trHeight w:val="305"/>
        </w:trPr>
        <w:tc>
          <w:tcPr>
            <w:tcW w:w="1242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proofErr w:type="spellStart"/>
            <w:r w:rsidRPr="00DA507E">
              <w:rPr>
                <w:sz w:val="26"/>
                <w:szCs w:val="26"/>
              </w:rPr>
              <w:t>Đáp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B</w:t>
            </w:r>
          </w:p>
        </w:tc>
        <w:tc>
          <w:tcPr>
            <w:tcW w:w="497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:rsidR="00AB152C" w:rsidRPr="00DA507E" w:rsidRDefault="00AB152C" w:rsidP="003C463C">
            <w:pPr>
              <w:tabs>
                <w:tab w:val="left" w:pos="6135"/>
              </w:tabs>
              <w:rPr>
                <w:sz w:val="26"/>
                <w:szCs w:val="26"/>
              </w:rPr>
            </w:pPr>
            <w:r w:rsidRPr="00DA507E">
              <w:rPr>
                <w:sz w:val="26"/>
                <w:szCs w:val="26"/>
              </w:rPr>
              <w:t>D</w:t>
            </w:r>
          </w:p>
        </w:tc>
      </w:tr>
    </w:tbl>
    <w:p w:rsidR="00AB152C" w:rsidRPr="00DA507E" w:rsidRDefault="00AB152C" w:rsidP="00AB152C">
      <w:pPr>
        <w:rPr>
          <w:b/>
          <w:sz w:val="26"/>
          <w:szCs w:val="26"/>
        </w:rPr>
      </w:pPr>
      <w:r w:rsidRPr="00DA507E">
        <w:rPr>
          <w:b/>
          <w:sz w:val="26"/>
          <w:szCs w:val="26"/>
          <w:lang w:val="vi-VN"/>
        </w:rPr>
        <w:t>II. Phần tự luận: (</w:t>
      </w:r>
      <w:r w:rsidRPr="00DA507E">
        <w:rPr>
          <w:b/>
          <w:sz w:val="26"/>
          <w:szCs w:val="26"/>
        </w:rPr>
        <w:t>5</w:t>
      </w:r>
      <w:r w:rsidRPr="00DA507E">
        <w:rPr>
          <w:b/>
          <w:sz w:val="26"/>
          <w:szCs w:val="26"/>
          <w:lang w:val="vi-VN"/>
        </w:rPr>
        <w:t>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6878"/>
        <w:gridCol w:w="1366"/>
      </w:tblGrid>
      <w:tr w:rsidR="00AB152C" w:rsidRPr="00DA507E" w:rsidTr="003C463C">
        <w:tc>
          <w:tcPr>
            <w:tcW w:w="1384" w:type="dxa"/>
          </w:tcPr>
          <w:p w:rsidR="00AB152C" w:rsidRPr="00DA507E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507E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946" w:type="dxa"/>
          </w:tcPr>
          <w:p w:rsidR="00AB152C" w:rsidRPr="00DA507E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507E">
              <w:rPr>
                <w:b/>
                <w:sz w:val="26"/>
                <w:szCs w:val="26"/>
              </w:rPr>
              <w:t>Đáp</w:t>
            </w:r>
            <w:proofErr w:type="spellEnd"/>
            <w:r w:rsidRPr="00DA50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91" w:type="dxa"/>
          </w:tcPr>
          <w:p w:rsidR="00AB152C" w:rsidRPr="00DA507E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507E">
              <w:rPr>
                <w:b/>
                <w:sz w:val="26"/>
                <w:szCs w:val="26"/>
              </w:rPr>
              <w:t>Biểu</w:t>
            </w:r>
            <w:proofErr w:type="spellEnd"/>
            <w:r w:rsidRPr="00DA50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AB152C" w:rsidRPr="00DA507E" w:rsidTr="003C463C">
        <w:tc>
          <w:tcPr>
            <w:tcW w:w="1384" w:type="dxa"/>
          </w:tcPr>
          <w:p w:rsidR="00AB152C" w:rsidRPr="00DA507E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>1</w:t>
            </w:r>
          </w:p>
          <w:p w:rsidR="00AB152C" w:rsidRPr="00DA507E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 xml:space="preserve">(1 </w:t>
            </w:r>
            <w:proofErr w:type="spellStart"/>
            <w:r w:rsidRPr="00DA507E">
              <w:rPr>
                <w:b/>
                <w:sz w:val="26"/>
                <w:szCs w:val="26"/>
              </w:rPr>
              <w:t>điểm</w:t>
            </w:r>
            <w:proofErr w:type="spellEnd"/>
            <w:r w:rsidRPr="00DA507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946" w:type="dxa"/>
          </w:tcPr>
          <w:p w:rsidR="00AB152C" w:rsidRPr="00DA507E" w:rsidRDefault="00AB152C" w:rsidP="003C463C">
            <w:pPr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Một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số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việc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làm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để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hình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thành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thói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quen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ăn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uống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khoa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học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cho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gia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đình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: </w:t>
            </w:r>
          </w:p>
          <w:p w:rsidR="00AB152C" w:rsidRPr="00DA507E" w:rsidRDefault="00AB152C" w:rsidP="003C463C">
            <w:pPr>
              <w:shd w:val="clear" w:color="auto" w:fill="FFFFFF"/>
              <w:jc w:val="both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Ăn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đúng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bữa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gồm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bữa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chính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là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bữa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sáng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bữa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trưa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và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bữa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tối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AB152C" w:rsidRPr="00DA507E" w:rsidRDefault="00AB152C" w:rsidP="003C463C">
            <w:pPr>
              <w:shd w:val="clear" w:color="auto" w:fill="FFFFFF"/>
              <w:jc w:val="both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proofErr w:type="spellStart"/>
            <w:proofErr w:type="gram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Ăn</w:t>
            </w:r>
            <w:proofErr w:type="spellEnd"/>
            <w:proofErr w:type="gram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đúng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cách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không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xem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ti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vi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trong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bữa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ăn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tạo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bầy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không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khí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thoải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mái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và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vui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vẻ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trong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bữa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ăn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AB152C" w:rsidRPr="00DA507E" w:rsidRDefault="00AB152C" w:rsidP="003C463C">
            <w:pPr>
              <w:shd w:val="clear" w:color="auto" w:fill="FFFFFF"/>
              <w:jc w:val="both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Đảm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bảo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vệ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sinh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thực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phẩm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lựa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chọn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thực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phẩm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sạch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và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chế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biến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cẩn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thận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đúng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cách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AB152C" w:rsidRPr="00DA507E" w:rsidRDefault="00AB152C" w:rsidP="003C463C">
            <w:pPr>
              <w:shd w:val="clear" w:color="auto" w:fill="FFFFFF"/>
              <w:jc w:val="both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Uống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đủ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nước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mỗi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ngày</w:t>
            </w:r>
            <w:proofErr w:type="spellEnd"/>
            <w:r w:rsidRPr="00DA507E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91" w:type="dxa"/>
          </w:tcPr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>0,25đ</w:t>
            </w: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>0,25đ</w:t>
            </w: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>0,25đ</w:t>
            </w: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>0,25đ</w:t>
            </w:r>
          </w:p>
        </w:tc>
      </w:tr>
      <w:tr w:rsidR="00AB152C" w:rsidRPr="00DA507E" w:rsidTr="003C463C">
        <w:tc>
          <w:tcPr>
            <w:tcW w:w="1384" w:type="dxa"/>
          </w:tcPr>
          <w:p w:rsidR="00AB152C" w:rsidRPr="00DA507E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>2</w:t>
            </w:r>
          </w:p>
          <w:p w:rsidR="00AB152C" w:rsidRPr="00DA507E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 xml:space="preserve">(2 </w:t>
            </w:r>
            <w:proofErr w:type="spellStart"/>
            <w:r w:rsidRPr="00DA507E">
              <w:rPr>
                <w:b/>
                <w:sz w:val="26"/>
                <w:szCs w:val="26"/>
              </w:rPr>
              <w:t>điểm</w:t>
            </w:r>
            <w:proofErr w:type="spellEnd"/>
            <w:r w:rsidRPr="00DA507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946" w:type="dxa"/>
          </w:tcPr>
          <w:p w:rsidR="00AB152C" w:rsidRPr="00DA507E" w:rsidRDefault="00AB152C" w:rsidP="003C463C">
            <w:pPr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Cách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chế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biến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thực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phẩm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bằng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phương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pháp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luộc</w:t>
            </w:r>
            <w:proofErr w:type="spellEnd"/>
          </w:p>
          <w:p w:rsidR="00AB152C" w:rsidRPr="00DA507E" w:rsidRDefault="00AB152C" w:rsidP="003C463C">
            <w:pPr>
              <w:rPr>
                <w:rFonts w:eastAsia="Arial"/>
                <w:sz w:val="26"/>
                <w:szCs w:val="26"/>
                <w:lang w:eastAsia="en-US"/>
              </w:rPr>
            </w:pPr>
            <w:r w:rsidRPr="00DA507E">
              <w:rPr>
                <w:rFonts w:eastAsia="Arial"/>
                <w:sz w:val="26"/>
                <w:szCs w:val="26"/>
                <w:lang w:eastAsia="en-US"/>
              </w:rPr>
              <w:t xml:space="preserve"> - </w:t>
            </w:r>
            <w:r w:rsidRPr="00DA507E">
              <w:rPr>
                <w:rFonts w:eastAsia="Arial"/>
                <w:sz w:val="26"/>
                <w:szCs w:val="26"/>
                <w:lang w:val="vi-VN" w:eastAsia="en-US"/>
              </w:rPr>
              <w:t>Luộc là phương pháp làm chín thực phẩm trong nước, được dùng để chế biến các loại thực phẩm như: thịt, trứng, hải sản, rau, củ</w:t>
            </w:r>
            <w:proofErr w:type="gramStart"/>
            <w:r w:rsidRPr="00DA507E">
              <w:rPr>
                <w:rFonts w:eastAsia="Arial"/>
                <w:sz w:val="26"/>
                <w:szCs w:val="26"/>
                <w:lang w:val="vi-VN" w:eastAsia="en-US"/>
              </w:rPr>
              <w:t>,...</w:t>
            </w:r>
            <w:proofErr w:type="gramEnd"/>
            <w:r w:rsidRPr="00DA507E">
              <w:rPr>
                <w:rFonts w:eastAsia="Arial"/>
                <w:sz w:val="26"/>
                <w:szCs w:val="26"/>
                <w:lang w:val="vi-VN" w:eastAsia="en-US"/>
              </w:rPr>
              <w:t xml:space="preserve"> </w:t>
            </w:r>
          </w:p>
          <w:p w:rsidR="00AB152C" w:rsidRPr="00DA507E" w:rsidRDefault="00AB152C" w:rsidP="003C463C">
            <w:pPr>
              <w:widowControl w:val="0"/>
              <w:spacing w:line="288" w:lineRule="auto"/>
              <w:ind w:right="680"/>
              <w:jc w:val="both"/>
              <w:rPr>
                <w:rFonts w:eastAsia="Arial"/>
                <w:sz w:val="26"/>
                <w:szCs w:val="26"/>
                <w:lang w:eastAsia="en-US"/>
              </w:rPr>
            </w:pPr>
            <w:r w:rsidRPr="00DA507E">
              <w:rPr>
                <w:rFonts w:eastAsia="Arial"/>
                <w:sz w:val="26"/>
                <w:szCs w:val="26"/>
                <w:lang w:val="vi-VN" w:eastAsia="en-US"/>
              </w:rPr>
              <w:t>- Ưu điểm: phù hợp chế biến nhiều loại thực phẩm, đơn giản và dễ thực hiện.</w:t>
            </w:r>
            <w:r w:rsidRPr="00DA507E">
              <w:rPr>
                <w:rFonts w:eastAsia="Arial"/>
                <w:sz w:val="26"/>
                <w:szCs w:val="26"/>
                <w:lang w:eastAsia="en-US"/>
              </w:rPr>
              <w:t xml:space="preserve"> </w:t>
            </w:r>
          </w:p>
          <w:p w:rsidR="00AB152C" w:rsidRPr="00DA507E" w:rsidRDefault="00AB152C" w:rsidP="003C463C">
            <w:pPr>
              <w:widowControl w:val="0"/>
              <w:spacing w:line="288" w:lineRule="auto"/>
              <w:ind w:right="680"/>
              <w:jc w:val="both"/>
              <w:rPr>
                <w:b/>
                <w:sz w:val="26"/>
                <w:szCs w:val="26"/>
              </w:rPr>
            </w:pPr>
            <w:r w:rsidRPr="00DA507E">
              <w:rPr>
                <w:rFonts w:eastAsia="Arial"/>
                <w:sz w:val="26"/>
                <w:szCs w:val="26"/>
                <w:lang w:val="vi-VN" w:eastAsia="en-US"/>
              </w:rPr>
              <w:t>- Hạn chế: một số loại vitamin trong thực</w:t>
            </w:r>
            <w:r w:rsidRPr="00DA507E">
              <w:rPr>
                <w:rFonts w:eastAsia="Arial"/>
                <w:sz w:val="26"/>
                <w:szCs w:val="26"/>
                <w:lang w:eastAsia="en-US"/>
              </w:rPr>
              <w:t xml:space="preserve"> </w:t>
            </w:r>
            <w:r w:rsidRPr="00DA507E">
              <w:rPr>
                <w:rFonts w:eastAsia="Arial"/>
                <w:sz w:val="26"/>
                <w:szCs w:val="26"/>
                <w:lang w:val="vi-VN" w:eastAsia="en-US"/>
              </w:rPr>
              <w:t>phẩm có thể bị hoà tan trong nước.</w:t>
            </w:r>
            <w:r w:rsidRPr="00DA507E">
              <w:rPr>
                <w:rFonts w:eastAsia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91" w:type="dxa"/>
          </w:tcPr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</w:p>
          <w:p w:rsidR="00AB152C" w:rsidRPr="00DA507E" w:rsidRDefault="00AB152C" w:rsidP="003C463C">
            <w:pPr>
              <w:rPr>
                <w:rFonts w:eastAsia="Arial"/>
                <w:b/>
                <w:sz w:val="26"/>
                <w:szCs w:val="26"/>
                <w:lang w:eastAsia="en-US"/>
              </w:rPr>
            </w:pPr>
            <w:r w:rsidRPr="00DA507E">
              <w:rPr>
                <w:rFonts w:eastAsia="Arial"/>
                <w:b/>
                <w:sz w:val="26"/>
                <w:szCs w:val="26"/>
                <w:lang w:eastAsia="en-US"/>
              </w:rPr>
              <w:t>1 đ</w:t>
            </w:r>
          </w:p>
          <w:p w:rsidR="00AB152C" w:rsidRPr="00DA507E" w:rsidRDefault="00AB152C" w:rsidP="003C463C">
            <w:pPr>
              <w:rPr>
                <w:rFonts w:eastAsia="Arial"/>
                <w:b/>
                <w:sz w:val="26"/>
                <w:szCs w:val="26"/>
                <w:lang w:eastAsia="en-US"/>
              </w:rPr>
            </w:pPr>
          </w:p>
          <w:p w:rsidR="00AB152C" w:rsidRPr="00DA507E" w:rsidRDefault="00AB152C" w:rsidP="003C463C">
            <w:pPr>
              <w:rPr>
                <w:rFonts w:eastAsia="Arial"/>
                <w:b/>
                <w:sz w:val="26"/>
                <w:szCs w:val="26"/>
                <w:lang w:eastAsia="en-US"/>
              </w:rPr>
            </w:pPr>
          </w:p>
          <w:p w:rsidR="00AB152C" w:rsidRPr="00DA507E" w:rsidRDefault="00AB152C" w:rsidP="003C463C">
            <w:pPr>
              <w:rPr>
                <w:rFonts w:eastAsia="Arial"/>
                <w:b/>
                <w:sz w:val="26"/>
                <w:szCs w:val="26"/>
                <w:lang w:eastAsia="en-US"/>
              </w:rPr>
            </w:pPr>
            <w:r w:rsidRPr="00DA507E">
              <w:rPr>
                <w:rFonts w:eastAsia="Arial"/>
                <w:b/>
                <w:sz w:val="26"/>
                <w:szCs w:val="26"/>
                <w:lang w:eastAsia="en-US"/>
              </w:rPr>
              <w:t>0,5đ</w:t>
            </w:r>
          </w:p>
          <w:p w:rsidR="00AB152C" w:rsidRPr="00DA507E" w:rsidRDefault="00AB152C" w:rsidP="003C463C">
            <w:pPr>
              <w:rPr>
                <w:rFonts w:eastAsia="Arial"/>
                <w:b/>
                <w:sz w:val="26"/>
                <w:szCs w:val="26"/>
                <w:lang w:eastAsia="en-US"/>
              </w:rPr>
            </w:pPr>
          </w:p>
          <w:p w:rsidR="00AB152C" w:rsidRPr="00DA507E" w:rsidRDefault="00AB152C" w:rsidP="003C463C">
            <w:pPr>
              <w:widowControl w:val="0"/>
              <w:spacing w:line="288" w:lineRule="auto"/>
              <w:ind w:right="680"/>
              <w:jc w:val="both"/>
              <w:rPr>
                <w:rFonts w:eastAsia="Arial"/>
                <w:b/>
                <w:sz w:val="26"/>
                <w:szCs w:val="26"/>
                <w:lang w:eastAsia="en-US"/>
              </w:rPr>
            </w:pPr>
            <w:r w:rsidRPr="00DA507E">
              <w:rPr>
                <w:rFonts w:eastAsia="Arial"/>
                <w:b/>
                <w:sz w:val="26"/>
                <w:szCs w:val="26"/>
                <w:lang w:eastAsia="en-US"/>
              </w:rPr>
              <w:t>0,5đ</w:t>
            </w: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</w:p>
        </w:tc>
      </w:tr>
      <w:tr w:rsidR="00AB152C" w:rsidRPr="00DA507E" w:rsidTr="003C463C">
        <w:tc>
          <w:tcPr>
            <w:tcW w:w="1384" w:type="dxa"/>
          </w:tcPr>
          <w:p w:rsidR="00AB152C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>3</w:t>
            </w:r>
          </w:p>
          <w:p w:rsidR="00AB152C" w:rsidRPr="00DA507E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 xml:space="preserve">(1,5 </w:t>
            </w:r>
            <w:proofErr w:type="spellStart"/>
            <w:r w:rsidRPr="00DA507E">
              <w:rPr>
                <w:b/>
                <w:sz w:val="26"/>
                <w:szCs w:val="26"/>
              </w:rPr>
              <w:t>điểm</w:t>
            </w:r>
            <w:proofErr w:type="spellEnd"/>
            <w:r w:rsidRPr="00DA507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946" w:type="dxa"/>
          </w:tcPr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*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Vai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trò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của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vitamin C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đối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với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cơ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thể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. </w:t>
            </w:r>
          </w:p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Làm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chậm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quá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trình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lão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hóa</w:t>
            </w:r>
            <w:proofErr w:type="spellEnd"/>
          </w:p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Làm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tăng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sức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bền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của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thành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mạch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máu</w:t>
            </w:r>
            <w:proofErr w:type="spellEnd"/>
          </w:p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* Vitamin C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có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trong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các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loại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thực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phẩm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: </w:t>
            </w:r>
          </w:p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Các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loại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hoa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quả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có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múi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có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vị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chua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như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cam,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bưởi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chanh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…</w:t>
            </w:r>
          </w:p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Các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loại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rau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xanh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cà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chua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291" w:type="dxa"/>
          </w:tcPr>
          <w:p w:rsidR="00AB152C" w:rsidRPr="00DA507E" w:rsidRDefault="00AB152C" w:rsidP="003C463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  <w:p w:rsidR="00AB152C" w:rsidRPr="00D653EA" w:rsidRDefault="00AB152C" w:rsidP="003C463C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D653EA">
              <w:rPr>
                <w:rFonts w:eastAsia="Times New Roman"/>
                <w:b/>
                <w:sz w:val="26"/>
                <w:szCs w:val="26"/>
                <w:lang w:eastAsia="en-US"/>
              </w:rPr>
              <w:t>0,25đ</w:t>
            </w:r>
          </w:p>
          <w:p w:rsidR="00AB152C" w:rsidRPr="00D653EA" w:rsidRDefault="00AB152C" w:rsidP="003C463C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D653EA">
              <w:rPr>
                <w:rFonts w:eastAsia="Times New Roman"/>
                <w:b/>
                <w:sz w:val="26"/>
                <w:szCs w:val="26"/>
                <w:lang w:eastAsia="en-US"/>
              </w:rPr>
              <w:t>0,25đ</w:t>
            </w:r>
          </w:p>
          <w:p w:rsidR="00AB152C" w:rsidRPr="00D653EA" w:rsidRDefault="00AB152C" w:rsidP="003C463C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</w:p>
          <w:p w:rsidR="00AB152C" w:rsidRPr="00D653EA" w:rsidRDefault="00AB152C" w:rsidP="003C463C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D653EA">
              <w:rPr>
                <w:rFonts w:eastAsia="Times New Roman"/>
                <w:b/>
                <w:sz w:val="26"/>
                <w:szCs w:val="26"/>
                <w:lang w:eastAsia="en-US"/>
              </w:rPr>
              <w:t>0,5đ</w:t>
            </w:r>
          </w:p>
          <w:p w:rsidR="00AB152C" w:rsidRPr="00D653EA" w:rsidRDefault="00AB152C" w:rsidP="003C463C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  <w:r w:rsidRPr="00D653EA">
              <w:rPr>
                <w:rFonts w:eastAsia="Times New Roman"/>
                <w:b/>
                <w:sz w:val="26"/>
                <w:szCs w:val="26"/>
                <w:lang w:eastAsia="en-US"/>
              </w:rPr>
              <w:t>0,5đ</w:t>
            </w:r>
          </w:p>
        </w:tc>
      </w:tr>
      <w:tr w:rsidR="00AB152C" w:rsidRPr="00DA507E" w:rsidTr="003C463C">
        <w:tc>
          <w:tcPr>
            <w:tcW w:w="1384" w:type="dxa"/>
          </w:tcPr>
          <w:p w:rsidR="00AB152C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r w:rsidRPr="00DA507E">
              <w:rPr>
                <w:b/>
                <w:sz w:val="26"/>
                <w:szCs w:val="26"/>
              </w:rPr>
              <w:t>4</w:t>
            </w:r>
          </w:p>
          <w:p w:rsidR="00AB152C" w:rsidRPr="00DA507E" w:rsidRDefault="00AB152C" w:rsidP="003C4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(0,5 </w:t>
            </w: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946" w:type="dxa"/>
          </w:tcPr>
          <w:p w:rsidR="00AB152C" w:rsidRPr="00DA507E" w:rsidRDefault="00AB152C" w:rsidP="003C463C">
            <w:pPr>
              <w:ind w:left="40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Xây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dựng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thực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đơn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cho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một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bữa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ăn</w:t>
            </w:r>
            <w:proofErr w:type="spellEnd"/>
            <w:proofErr w:type="gram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của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gia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đình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em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bữa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eastAsia="en-US"/>
              </w:rPr>
              <w:t>trưa</w:t>
            </w:r>
            <w:proofErr w:type="spellEnd"/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hoặc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bữa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tối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)</w:t>
            </w:r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đảm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bảo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đủ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chất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dinh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dưỡng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và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phù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hợp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với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các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thành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viên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trong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gia</w:t>
            </w:r>
            <w:proofErr w:type="spellEnd"/>
            <w:r w:rsidRPr="00DA507E">
              <w:rPr>
                <w:sz w:val="26"/>
                <w:szCs w:val="26"/>
              </w:rPr>
              <w:t xml:space="preserve"> </w:t>
            </w:r>
            <w:proofErr w:type="spellStart"/>
            <w:r w:rsidRPr="00DA507E">
              <w:rPr>
                <w:sz w:val="26"/>
                <w:szCs w:val="26"/>
              </w:rPr>
              <w:t>đình</w:t>
            </w:r>
            <w:proofErr w:type="spellEnd"/>
            <w:r w:rsidRPr="00DA507E">
              <w:rPr>
                <w:sz w:val="26"/>
                <w:szCs w:val="26"/>
              </w:rPr>
              <w:t xml:space="preserve">. </w:t>
            </w: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Hs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xây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dựng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thực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đơn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theo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cơ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cấu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sau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:</w:t>
            </w:r>
          </w:p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Cơm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trắng</w:t>
            </w:r>
            <w:proofErr w:type="spellEnd"/>
          </w:p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Món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mặn</w:t>
            </w:r>
            <w:proofErr w:type="spellEnd"/>
          </w:p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Món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canh</w:t>
            </w:r>
            <w:proofErr w:type="spellEnd"/>
          </w:p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- Rau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luộc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kèm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nước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chấm</w:t>
            </w:r>
            <w:proofErr w:type="spellEnd"/>
          </w:p>
          <w:p w:rsidR="00AB152C" w:rsidRPr="00DA507E" w:rsidRDefault="00AB152C" w:rsidP="003C463C">
            <w:pPr>
              <w:ind w:left="709" w:hanging="709"/>
              <w:rPr>
                <w:rFonts w:eastAsia="Times New Roman"/>
                <w:sz w:val="26"/>
                <w:szCs w:val="26"/>
                <w:lang w:eastAsia="en-US"/>
              </w:rPr>
            </w:pPr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Hoa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quả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tráng</w:t>
            </w:r>
            <w:proofErr w:type="spellEnd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A507E">
              <w:rPr>
                <w:rFonts w:eastAsia="Times New Roman"/>
                <w:sz w:val="26"/>
                <w:szCs w:val="26"/>
                <w:lang w:eastAsia="en-US"/>
              </w:rPr>
              <w:t>miệng</w:t>
            </w:r>
            <w:proofErr w:type="spellEnd"/>
          </w:p>
        </w:tc>
        <w:tc>
          <w:tcPr>
            <w:tcW w:w="1291" w:type="dxa"/>
          </w:tcPr>
          <w:p w:rsidR="00AB152C" w:rsidRPr="00D653EA" w:rsidRDefault="00AB152C" w:rsidP="003C463C">
            <w:pPr>
              <w:ind w:left="709" w:hanging="709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D653EA">
              <w:rPr>
                <w:b/>
                <w:sz w:val="26"/>
                <w:szCs w:val="26"/>
              </w:rPr>
              <w:t>0,5 đ</w:t>
            </w:r>
          </w:p>
          <w:p w:rsidR="00AB152C" w:rsidRPr="00DA507E" w:rsidRDefault="00AB152C" w:rsidP="003C463C">
            <w:pPr>
              <w:rPr>
                <w:b/>
                <w:sz w:val="26"/>
                <w:szCs w:val="26"/>
              </w:rPr>
            </w:pPr>
          </w:p>
        </w:tc>
      </w:tr>
    </w:tbl>
    <w:p w:rsidR="00AB152C" w:rsidRPr="00DA507E" w:rsidRDefault="00AB152C" w:rsidP="00AB152C">
      <w:pPr>
        <w:rPr>
          <w:b/>
          <w:sz w:val="26"/>
          <w:szCs w:val="26"/>
        </w:rPr>
      </w:pPr>
    </w:p>
    <w:p w:rsidR="00AB152C" w:rsidRPr="00AB152C" w:rsidRDefault="00AB152C" w:rsidP="00AB152C">
      <w:pPr>
        <w:tabs>
          <w:tab w:val="left" w:pos="1845"/>
        </w:tabs>
      </w:pPr>
      <w:bookmarkStart w:id="0" w:name="_GoBack"/>
      <w:bookmarkEnd w:id="0"/>
    </w:p>
    <w:sectPr w:rsidR="00AB152C" w:rsidRPr="00AB152C" w:rsidSect="00BB6F20">
      <w:pgSz w:w="12240" w:h="15840"/>
      <w:pgMar w:top="567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0"/>
    <w:rsid w:val="003D448A"/>
    <w:rsid w:val="004E357D"/>
    <w:rsid w:val="005D4C98"/>
    <w:rsid w:val="00AB152C"/>
    <w:rsid w:val="00BB6F20"/>
    <w:rsid w:val="00D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20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20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2022-03-14T12:54:00Z</dcterms:created>
  <dcterms:modified xsi:type="dcterms:W3CDTF">2022-03-17T13:51:00Z</dcterms:modified>
</cp:coreProperties>
</file>