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center"/>
              <w:rPr>
                <w:color w:val="auto"/>
                <w:szCs w:val="28"/>
              </w:rPr>
            </w:pPr>
            <w:r>
              <w:rPr>
                <w:b/>
                <w:bCs/>
                <w:color w:val="auto"/>
                <w:szCs w:val="28"/>
              </w:rPr>
              <w:t xml:space="preserve">TRƯỜNG </w:t>
            </w:r>
            <w:r>
              <w:rPr>
                <w:b/>
                <w:bCs/>
                <w:color w:val="auto"/>
                <w:szCs w:val="28"/>
                <w:lang w:val="en-US"/>
              </w:rPr>
              <w:t xml:space="preserve">TH VÀ </w:t>
            </w:r>
            <w:r>
              <w:rPr>
                <w:b/>
                <w:bCs/>
                <w:color w:val="auto"/>
                <w:szCs w:val="28"/>
              </w:rPr>
              <w:t xml:space="preserve">THCS </w:t>
            </w:r>
          </w:p>
          <w:p>
            <w:pPr>
              <w:spacing w:before="0" w:after="0"/>
              <w:jc w:val="center"/>
              <w:rPr>
                <w:b/>
                <w:bCs/>
                <w:color w:val="auto"/>
                <w:szCs w:val="28"/>
                <w:lang w:val="en-US"/>
              </w:rPr>
            </w:pPr>
            <w:r>
              <w:rPr>
                <w:b/>
                <w:bCs/>
                <w:color w:val="auto"/>
                <w:szCs w:val="28"/>
              </w:rPr>
              <w:t xml:space="preserve">TỔ </w:t>
            </w:r>
            <w:r>
              <w:rPr>
                <w:b/>
                <w:bCs/>
                <w:color w:val="auto"/>
                <w:szCs w:val="28"/>
                <w:lang w:val="en-US"/>
              </w:rPr>
              <w:t>XÃ HỘI</w:t>
            </w:r>
          </w:p>
        </w:tc>
        <w:tc>
          <w:tcPr>
            <w:tcW w:w="8046" w:type="dxa"/>
          </w:tcPr>
          <w:p>
            <w:pPr>
              <w:spacing w:before="0" w:after="0"/>
              <w:rPr>
                <w:b/>
                <w:bCs/>
                <w:color w:val="auto"/>
                <w:szCs w:val="28"/>
              </w:rPr>
            </w:pPr>
            <w:r>
              <w:rPr>
                <w:b/>
                <w:bCs/>
                <w:color w:val="auto"/>
                <w:szCs w:val="28"/>
              </w:rPr>
              <w:t xml:space="preserve">         CỘNG HÒA XÃ HỘI CHỦ NGHĨA VIỆT NAM</w:t>
            </w:r>
          </w:p>
          <w:p>
            <w:pPr>
              <w:spacing w:before="0" w:after="0"/>
              <w:rPr>
                <w:b/>
                <w:bCs/>
                <w:color w:val="auto"/>
                <w:szCs w:val="28"/>
              </w:rPr>
            </w:pPr>
            <w:r>
              <w:rPr>
                <w:color w:val="auto"/>
                <w:szCs w:val="28"/>
                <w:lang w:val="en-US"/>
              </w:rPr>
              <mc:AlternateContent>
                <mc:Choice Requires="wps">
                  <w:drawing>
                    <wp:anchor distT="0" distB="0" distL="114300" distR="114300" simplePos="0" relativeHeight="251659264" behindDoc="0" locked="0" layoutInCell="1" allowOverlap="1">
                      <wp:simplePos x="0" y="0"/>
                      <wp:positionH relativeFrom="column">
                        <wp:posOffset>1391920</wp:posOffset>
                      </wp:positionH>
                      <wp:positionV relativeFrom="paragraph">
                        <wp:posOffset>235585</wp:posOffset>
                      </wp:positionV>
                      <wp:extent cx="1800225"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9.6pt;margin-top:18.55pt;height:0pt;width:141.75pt;z-index:251659264;mso-width-relative:page;mso-height-relative:page;" filled="f" stroked="t" coordsize="21600,21600" o:gfxdata="UEsDBAoAAAAAAIdO4kAAAAAAAAAAAAAAAAAEAAAAZHJzL1BLAwQUAAAACACHTuJAkaV7ZdYAAAAJ&#10;AQAADwAAAGRycy9kb3ducmV2LnhtbE2PsU7DMBCGdyTewTokNmonCNKmcTogMSAhAYGB0Y2vcSA+&#10;B9tNwttjxFDGu/v13fdXu8UObEIfekcSspUAhtQ63VMn4e31/moNLERFWg2OUMI3BtjV52eVKrWb&#10;6QWnJnYsQSiUSoKJcSw5D61Bq8LKjUjpdnDeqphG33Ht1ZzgduC5ELfcqp7SB6NGvDPYfjZHmyhU&#10;fB2Wwb8/Pz2adTN/4MNUoJSXF5nYAou4xFMYfvWTOtTJae+OpAMbJOTZJk9RCddFBiwFbkReANv/&#10;LXhd8f8N6h9QSwMEFAAAAAgAh07iQMoLXDzOAQAAtAMAAA4AAABkcnMvZTJvRG9jLnhtbK1TTW/b&#10;MAy9D9h/EHRf7LRYURhxekjQXoYtQLcfwMiyLUBfINU4+fejZDfduksP80GmKPKR74naPJydFSeN&#10;ZIJv5XpVS6G9Cp3xQyt//Xz8ci8FJfAd2OB1Ky+a5MP286fNFBt9E8ZgO42CQTw1U2zlmFJsqorU&#10;qB3QKkTt+bAP6CDxFoeqQ5gY3dnqpq7vqilgFzEoTcTe/XwoF0T8CGDoe6P0PqgXp32aUVFbSEyJ&#10;RhNJbku3fa9V+tH3pJOwrWSmqaxchO1jXqvtBpoBIY5GLS3AR1p4x8mB8Vz0CrWHBOIFzT9QzigM&#10;FPq0UsFVM5GiCLNY1++0eR4h6sKFpaZ4FZ3+H6z6fjqgMB1PghQeHF/4c0Iww5jELnjPAgYU66zT&#10;FKnh8J0/4LKjeMBM+tyjy3+mI85F28tVW31OQrFzfV/nTwr1ela9JUak9KSDE9lopTU+04YGTt8o&#10;cTEOfQ3Jbh8ejbXl6qwXUyvvbr9mZOBx7HkM2HSRKZEfpAA78JyrhAWRgjVdzs44hMNxZ1GcIE/H&#10;3N9c7a+wXHoPNM5x5WieG2cSPwVrXCsXdnO29dxylmsWKFvH0F2KbsXPl1lILYOXp+XPfcl+e2z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le2XWAAAACQEAAA8AAAAAAAAAAQAgAAAAIgAAAGRy&#10;cy9kb3ducmV2LnhtbFBLAQIUABQAAAAIAIdO4kDKC1w8zgEAALQDAAAOAAAAAAAAAAEAIAAAACUB&#10;AABkcnMvZTJvRG9jLnhtbFBLBQYAAAAABgAGAFkBAABlBQAAAAA=&#10;">
                      <v:fill on="f" focussize="0,0"/>
                      <v:stroke weight="0.5pt" color="#000000 [3200]" miterlimit="8" joinstyle="miter"/>
                      <v:imagedata o:title=""/>
                      <o:lock v:ext="edit" aspectratio="f"/>
                    </v:line>
                  </w:pict>
                </mc:Fallback>
              </mc:AlternateContent>
            </w:r>
            <w:r>
              <w:rPr>
                <w:b/>
                <w:bCs/>
                <w:color w:val="auto"/>
                <w:szCs w:val="28"/>
              </w:rPr>
              <w:t xml:space="preserve">                           Độc lập - Tự do - Hạnh phúc</w:t>
            </w:r>
          </w:p>
        </w:tc>
      </w:tr>
    </w:tbl>
    <w:p>
      <w:pPr>
        <w:spacing w:before="0" w:after="0"/>
        <w:jc w:val="center"/>
        <w:rPr>
          <w:b/>
          <w:bCs/>
          <w:color w:val="auto"/>
          <w:szCs w:val="28"/>
        </w:rPr>
      </w:pPr>
      <w:r>
        <w:rPr>
          <w:b/>
          <w:bCs/>
          <w:color w:val="auto"/>
          <w:szCs w:val="28"/>
          <w:lang w:val="en-US"/>
        </w:rPr>
        <mc:AlternateContent>
          <mc:Choice Requires="wps">
            <w:drawing>
              <wp:anchor distT="0" distB="0" distL="114300" distR="114300" simplePos="0" relativeHeight="251660288" behindDoc="0" locked="0" layoutInCell="1" allowOverlap="1">
                <wp:simplePos x="0" y="0"/>
                <wp:positionH relativeFrom="column">
                  <wp:posOffset>1327785</wp:posOffset>
                </wp:positionH>
                <wp:positionV relativeFrom="paragraph">
                  <wp:posOffset>12065</wp:posOffset>
                </wp:positionV>
                <wp:extent cx="1352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4.55pt;margin-top:0.95pt;height:0.75pt;width:106.5pt;z-index:251660288;mso-width-relative:page;mso-height-relative:page;" filled="f" stroked="t" coordsize="21600,21600" o:gfxdata="UEsDBAoAAAAAAIdO4kAAAAAAAAAAAAAAAAAEAAAAZHJzL1BLAwQUAAAACACHTuJAW1b1SdMAAAAH&#10;AQAADwAAAGRycy9kb3ducmV2LnhtbE2OwU7DMBBE70j8g7VI3KidNEI4xKkoEnBDoqV3N16SqPE6&#10;xE5b/p7lRI+jN5p51ersB3HEKfaBDGQLBQKpCa6n1sDn9uXuAURMlpwdAqGBH4ywqq+vKlu6cKIP&#10;PG5SK3iEYmkNdCmNpZSx6dDbuAgjErOvMHmbOE6tdJM98bgfZK7UvfS2J37o7IjPHTaHzewNrLd6&#10;+ep289vhXRf4tNZZnL93xtzeZOoRRMJz+i/Dnz6rQ81O+zCTi2IwkCudcZWBBsG8yHPOewPLAmRd&#10;yUv/+hdQSwMEFAAAAAgAh07iQEPIPczaAQAAwQMAAA4AAABkcnMvZTJvRG9jLnhtbK1TTW/bMAy9&#10;D+h/EHRfnKRI0RlxekjQXoYtQLfdGVm2BegLpBon/36UnGVtd+lhPhgUPx75nqj1w8lZcdRIJvhG&#10;LmZzKbRXoTW+b+TPH4+f76WgBL4FG7xu5FmTfNjcfFqPsdbLMATbahQM4qkeYyOHlGJdVaQG7YBm&#10;IWrPwS6gg8RH7KsWYWR0Z6vlfH5XjQHbiEFpIvbupqC8IOJHAEPXGaV3Qb047dOEitpCYko0mEhy&#10;U6btOq3S964jnYRtJDNN5c9N2D7kf7VZQ90jxMGoywjwkRHecXJgPDe9Qu0ggXhB8w+UMwoDhS7N&#10;VHDVRKQowiwW83faPA8QdeHCUlO8ik7/D1Z9O+5RmLaRSyk8OL7w54Rg+iGJbfCeBQwollmnMVLN&#10;6Vu/x8uJ4h4z6VOHTnTWxF+8UEUGJiZOReXzVWV9SkKxc3G7Wq5WfAGKY1/YzuDVhJLRIlJ60sGJ&#10;bDTSGp81gBqOXylNqX9SstuHR2Mt+6G2XoyNvLst4MC72fFOcB8XmR/5XgqwPS+9SlgQKVjT5upc&#10;TNgfthbFEfKqlO8y2Ju03HoHNEx5JZTToHYm8buwxjXy/nW19cwuazepla1DaM9FxOLnmy38L1uY&#10;V+f1uVT/fXm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W9UnTAAAABwEAAA8AAAAAAAAAAQAg&#10;AAAAIgAAAGRycy9kb3ducmV2LnhtbFBLAQIUABQAAAAIAIdO4kBDyD3M2gEAAMEDAAAOAAAAAAAA&#10;AAEAIAAAACIBAABkcnMvZTJvRG9jLnhtbFBLBQYAAAAABgAGAFkBAABuBQAAAAA=&#10;">
                <v:fill on="f" focussize="0,0"/>
                <v:stroke weight="0.5pt" color="#000000 [3200]" miterlimit="8" joinstyle="miter"/>
                <v:imagedata o:title=""/>
                <o:lock v:ext="edit" aspectratio="f"/>
              </v:line>
            </w:pict>
          </mc:Fallback>
        </mc:AlternateContent>
      </w:r>
    </w:p>
    <w:p>
      <w:pPr>
        <w:spacing w:before="0" w:after="0"/>
        <w:jc w:val="center"/>
        <w:rPr>
          <w:b/>
          <w:bCs/>
          <w:color w:val="auto"/>
          <w:szCs w:val="28"/>
        </w:rPr>
      </w:pPr>
      <w:r>
        <w:rPr>
          <w:b/>
          <w:bCs/>
          <w:color w:val="auto"/>
          <w:szCs w:val="28"/>
        </w:rPr>
        <w:t>I. KẾ HOẠCH DẠY HỌC CỦA TỔ CHUYÊN MÔN</w:t>
      </w:r>
    </w:p>
    <w:p>
      <w:pPr>
        <w:spacing w:before="0" w:after="0"/>
        <w:jc w:val="center"/>
        <w:rPr>
          <w:b/>
          <w:bCs/>
          <w:color w:val="auto"/>
          <w:szCs w:val="28"/>
          <w:lang w:val="en-US"/>
        </w:rPr>
      </w:pPr>
      <w:r>
        <w:rPr>
          <w:b/>
          <w:bCs/>
          <w:color w:val="auto"/>
          <w:szCs w:val="28"/>
        </w:rPr>
        <w:t xml:space="preserve">MÔN </w:t>
      </w:r>
      <w:r>
        <w:rPr>
          <w:b/>
          <w:bCs/>
          <w:color w:val="auto"/>
          <w:szCs w:val="28"/>
          <w:lang w:val="en-US"/>
        </w:rPr>
        <w:t>ĐỊA LÝ</w:t>
      </w:r>
      <w:r>
        <w:rPr>
          <w:b/>
          <w:bCs/>
          <w:color w:val="auto"/>
          <w:szCs w:val="28"/>
        </w:rPr>
        <w:t xml:space="preserve"> LỚP </w:t>
      </w:r>
      <w:r>
        <w:rPr>
          <w:b/>
          <w:bCs/>
          <w:color w:val="auto"/>
          <w:szCs w:val="28"/>
          <w:lang w:val="en-US"/>
        </w:rPr>
        <w:t>9</w:t>
      </w:r>
    </w:p>
    <w:p>
      <w:pPr>
        <w:spacing w:before="0" w:after="0"/>
        <w:jc w:val="center"/>
        <w:rPr>
          <w:rFonts w:hint="default"/>
          <w:color w:val="auto"/>
          <w:szCs w:val="28"/>
          <w:lang w:val="en-US"/>
        </w:rPr>
      </w:pPr>
      <w:r>
        <w:rPr>
          <w:color w:val="auto"/>
          <w:szCs w:val="28"/>
        </w:rPr>
        <w:t>Năm học 202</w:t>
      </w:r>
      <w:r>
        <w:rPr>
          <w:rFonts w:hint="default"/>
          <w:color w:val="auto"/>
          <w:szCs w:val="28"/>
          <w:lang w:val="en-US"/>
        </w:rPr>
        <w:t>3</w:t>
      </w:r>
      <w:r>
        <w:rPr>
          <w:color w:val="auto"/>
          <w:szCs w:val="28"/>
        </w:rPr>
        <w:t xml:space="preserve"> - 202</w:t>
      </w:r>
      <w:r>
        <w:rPr>
          <w:rFonts w:hint="default"/>
          <w:color w:val="auto"/>
          <w:szCs w:val="28"/>
          <w:lang w:val="en-US"/>
        </w:rPr>
        <w:t>4</w:t>
      </w:r>
    </w:p>
    <w:p>
      <w:pPr>
        <w:spacing w:before="0" w:after="0"/>
        <w:ind w:firstLine="567"/>
        <w:jc w:val="both"/>
        <w:rPr>
          <w:b/>
          <w:bCs/>
          <w:color w:val="auto"/>
          <w:szCs w:val="28"/>
        </w:rPr>
      </w:pPr>
      <w:r>
        <w:rPr>
          <w:b/>
          <w:bCs/>
          <w:color w:val="auto"/>
          <w:szCs w:val="28"/>
        </w:rPr>
        <w:t>1. Đặc điểm tình hình</w:t>
      </w:r>
    </w:p>
    <w:p>
      <w:pPr>
        <w:spacing w:before="0" w:after="0"/>
        <w:ind w:firstLine="567"/>
        <w:jc w:val="both"/>
        <w:rPr>
          <w:b/>
          <w:bCs/>
          <w:color w:val="auto"/>
          <w:szCs w:val="28"/>
        </w:rPr>
      </w:pPr>
      <w:r>
        <w:rPr>
          <w:b/>
          <w:bCs/>
          <w:color w:val="auto"/>
          <w:szCs w:val="28"/>
        </w:rPr>
        <w:t>1.</w:t>
      </w:r>
      <w:r>
        <w:rPr>
          <w:b/>
          <w:bCs/>
          <w:color w:val="auto"/>
          <w:szCs w:val="28"/>
          <w:lang w:val="vi-VN"/>
        </w:rPr>
        <w:t>1. Số lớp:</w:t>
      </w:r>
      <w:r>
        <w:rPr>
          <w:bCs/>
          <w:color w:val="auto"/>
          <w:szCs w:val="28"/>
        </w:rPr>
        <w:t xml:space="preserve"> </w:t>
      </w:r>
      <w:r>
        <w:rPr>
          <w:rFonts w:hint="default"/>
          <w:bCs/>
          <w:color w:val="auto"/>
          <w:szCs w:val="28"/>
          <w:lang w:val="en-US"/>
        </w:rPr>
        <w:t>08</w:t>
      </w:r>
      <w:r>
        <w:rPr>
          <w:color w:val="auto"/>
          <w:szCs w:val="28"/>
        </w:rPr>
        <w:t xml:space="preserve"> </w:t>
      </w:r>
      <w:r>
        <w:rPr>
          <w:b/>
          <w:bCs/>
          <w:color w:val="auto"/>
          <w:szCs w:val="28"/>
          <w:lang w:val="vi-VN"/>
        </w:rPr>
        <w:t xml:space="preserve">; Số học sinh: </w:t>
      </w:r>
      <w:r>
        <w:rPr>
          <w:color w:val="auto"/>
          <w:szCs w:val="28"/>
        </w:rPr>
        <w:t xml:space="preserve"> 2</w:t>
      </w:r>
      <w:r>
        <w:rPr>
          <w:rFonts w:hint="default"/>
          <w:color w:val="auto"/>
          <w:szCs w:val="28"/>
          <w:lang w:val="en-US"/>
        </w:rPr>
        <w:t>49</w:t>
      </w:r>
      <w:r>
        <w:rPr>
          <w:b/>
          <w:bCs/>
          <w:color w:val="auto"/>
          <w:szCs w:val="28"/>
          <w:lang w:val="vi-VN"/>
        </w:rPr>
        <w:t xml:space="preserve">; </w:t>
      </w:r>
      <w:r>
        <w:rPr>
          <w:b/>
          <w:bCs/>
          <w:color w:val="auto"/>
          <w:szCs w:val="28"/>
        </w:rPr>
        <w:t xml:space="preserve">Số học sinh học chuyên đề lựa chọn </w:t>
      </w:r>
      <w:r>
        <w:rPr>
          <w:bCs/>
          <w:color w:val="auto"/>
          <w:szCs w:val="28"/>
        </w:rPr>
        <w:t xml:space="preserve">(nếu có):  </w:t>
      </w:r>
    </w:p>
    <w:p>
      <w:pPr>
        <w:spacing w:before="0" w:after="0"/>
        <w:ind w:firstLine="567"/>
        <w:jc w:val="both"/>
        <w:rPr>
          <w:b/>
          <w:bCs/>
          <w:color w:val="auto"/>
          <w:szCs w:val="28"/>
        </w:rPr>
      </w:pPr>
      <w:r>
        <w:rPr>
          <w:b/>
          <w:bCs/>
          <w:color w:val="auto"/>
          <w:szCs w:val="28"/>
        </w:rPr>
        <w:t>1.</w:t>
      </w:r>
      <w:r>
        <w:rPr>
          <w:b/>
          <w:bCs/>
          <w:color w:val="auto"/>
          <w:szCs w:val="28"/>
          <w:lang w:val="vi-VN"/>
        </w:rPr>
        <w:t xml:space="preserve">2. </w:t>
      </w:r>
      <w:r>
        <w:rPr>
          <w:b/>
          <w:bCs/>
          <w:color w:val="auto"/>
          <w:szCs w:val="28"/>
        </w:rPr>
        <w:t>Tình hình đội ngũ: Số</w:t>
      </w:r>
      <w:r>
        <w:rPr>
          <w:b/>
          <w:bCs/>
          <w:color w:val="auto"/>
          <w:szCs w:val="28"/>
          <w:lang w:val="vi-VN"/>
        </w:rPr>
        <w:t xml:space="preserve"> </w:t>
      </w:r>
      <w:r>
        <w:rPr>
          <w:b/>
          <w:bCs/>
          <w:color w:val="auto"/>
          <w:szCs w:val="28"/>
        </w:rPr>
        <w:t>giáo viên</w:t>
      </w:r>
      <w:r>
        <w:rPr>
          <w:b/>
          <w:bCs/>
          <w:color w:val="auto"/>
          <w:szCs w:val="28"/>
          <w:lang w:val="vi-VN"/>
        </w:rPr>
        <w:t>:</w:t>
      </w:r>
      <w:r>
        <w:rPr>
          <w:color w:val="auto"/>
          <w:szCs w:val="28"/>
        </w:rPr>
        <w:t xml:space="preserve"> </w:t>
      </w:r>
      <w:r>
        <w:rPr>
          <w:rFonts w:hint="default"/>
          <w:color w:val="auto"/>
          <w:szCs w:val="28"/>
          <w:lang w:val="en-US"/>
        </w:rPr>
        <w:t>15</w:t>
      </w:r>
      <w:r>
        <w:rPr>
          <w:color w:val="auto"/>
          <w:szCs w:val="28"/>
        </w:rPr>
        <w:t xml:space="preserve"> </w:t>
      </w:r>
      <w:r>
        <w:rPr>
          <w:color w:val="auto"/>
          <w:szCs w:val="28"/>
          <w:lang w:val="vi-VN"/>
        </w:rPr>
        <w:t xml:space="preserve">; </w:t>
      </w:r>
      <w:r>
        <w:rPr>
          <w:b/>
          <w:bCs/>
          <w:color w:val="auto"/>
          <w:szCs w:val="28"/>
          <w:lang w:val="vi-VN"/>
        </w:rPr>
        <w:t>T</w:t>
      </w:r>
      <w:r>
        <w:rPr>
          <w:b/>
          <w:bCs/>
          <w:color w:val="auto"/>
          <w:szCs w:val="28"/>
        </w:rPr>
        <w:t>rình độ đào tạo</w:t>
      </w:r>
      <w:r>
        <w:rPr>
          <w:color w:val="auto"/>
          <w:szCs w:val="28"/>
          <w:lang w:val="vi-VN"/>
        </w:rPr>
        <w:t>: Đại học:</w:t>
      </w:r>
      <w:r>
        <w:rPr>
          <w:color w:val="auto"/>
          <w:szCs w:val="28"/>
        </w:rPr>
        <w:t xml:space="preserve"> </w:t>
      </w:r>
      <w:r>
        <w:rPr>
          <w:rFonts w:hint="default"/>
          <w:color w:val="auto"/>
          <w:szCs w:val="28"/>
          <w:lang w:val="en-US"/>
        </w:rPr>
        <w:t>14</w:t>
      </w:r>
      <w:r>
        <w:rPr>
          <w:color w:val="auto"/>
          <w:szCs w:val="28"/>
          <w:lang w:val="vi-VN"/>
        </w:rPr>
        <w:t xml:space="preserve">; </w:t>
      </w:r>
      <w:r>
        <w:rPr>
          <w:b/>
          <w:bCs/>
          <w:color w:val="auto"/>
          <w:szCs w:val="28"/>
          <w:lang w:val="vi-VN"/>
        </w:rPr>
        <w:t xml:space="preserve">Mức </w:t>
      </w:r>
      <w:r>
        <w:rPr>
          <w:b/>
          <w:bCs/>
          <w:color w:val="auto"/>
          <w:szCs w:val="28"/>
        </w:rPr>
        <w:t>đạt</w:t>
      </w:r>
      <w:r>
        <w:rPr>
          <w:b/>
          <w:bCs/>
          <w:color w:val="auto"/>
          <w:szCs w:val="28"/>
          <w:lang w:val="vi-VN"/>
        </w:rPr>
        <w:t xml:space="preserve"> c</w:t>
      </w:r>
      <w:r>
        <w:rPr>
          <w:b/>
          <w:bCs/>
          <w:color w:val="auto"/>
          <w:szCs w:val="28"/>
        </w:rPr>
        <w:t>huẩn</w:t>
      </w:r>
      <w:r>
        <w:rPr>
          <w:b/>
          <w:bCs/>
          <w:color w:val="auto"/>
          <w:szCs w:val="28"/>
          <w:lang w:val="vi-VN"/>
        </w:rPr>
        <w:t xml:space="preserve"> nghề </w:t>
      </w:r>
      <w:r>
        <w:rPr>
          <w:b/>
          <w:bCs/>
          <w:color w:val="auto"/>
          <w:szCs w:val="28"/>
        </w:rPr>
        <w:t>nghiệp</w:t>
      </w:r>
      <w:r>
        <w:rPr>
          <w:b/>
          <w:bCs/>
          <w:color w:val="auto"/>
          <w:szCs w:val="28"/>
          <w:lang w:val="vi-VN"/>
        </w:rPr>
        <w:t xml:space="preserve"> giáo viên:</w:t>
      </w:r>
      <w:r>
        <w:rPr>
          <w:color w:val="auto"/>
          <w:szCs w:val="28"/>
          <w:lang w:val="vi-VN"/>
        </w:rPr>
        <w:t xml:space="preserve"> </w:t>
      </w:r>
      <w:r>
        <w:rPr>
          <w:rFonts w:hint="default"/>
          <w:color w:val="auto"/>
          <w:szCs w:val="28"/>
          <w:lang w:val="en-US"/>
        </w:rPr>
        <w:t>14</w:t>
      </w:r>
      <w:r>
        <w:rPr>
          <w:color w:val="auto"/>
          <w:szCs w:val="28"/>
        </w:rPr>
        <w:t>.</w:t>
      </w:r>
    </w:p>
    <w:p>
      <w:pPr>
        <w:spacing w:before="0" w:after="0"/>
        <w:ind w:firstLine="567"/>
        <w:jc w:val="both"/>
        <w:rPr>
          <w:color w:val="auto"/>
          <w:szCs w:val="28"/>
        </w:rPr>
      </w:pPr>
      <w:bookmarkStart w:id="0" w:name="_GoBack"/>
      <w:bookmarkEnd w:id="0"/>
      <w:r>
        <w:rPr>
          <w:b/>
          <w:bCs/>
          <w:color w:val="auto"/>
          <w:szCs w:val="28"/>
        </w:rPr>
        <w:t>1.3. Thiết bị dạy học</w:t>
      </w:r>
    </w:p>
    <w:p>
      <w:pPr>
        <w:spacing w:before="0" w:after="0"/>
        <w:ind w:firstLine="567"/>
        <w:jc w:val="both"/>
        <w:rPr>
          <w:i/>
          <w:iCs/>
          <w:color w:val="auto"/>
          <w:szCs w:val="28"/>
        </w:rPr>
      </w:pPr>
    </w:p>
    <w:tbl>
      <w:tblPr>
        <w:tblStyle w:val="13"/>
        <w:tblW w:w="1457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798"/>
        <w:gridCol w:w="2381"/>
        <w:gridCol w:w="286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color w:val="auto"/>
                <w:szCs w:val="28"/>
              </w:rPr>
            </w:pPr>
            <w:r>
              <w:rPr>
                <w:b/>
                <w:color w:val="auto"/>
                <w:szCs w:val="28"/>
              </w:rPr>
              <w:t>STT</w:t>
            </w:r>
          </w:p>
        </w:tc>
        <w:tc>
          <w:tcPr>
            <w:tcW w:w="3798" w:type="dxa"/>
          </w:tcPr>
          <w:p>
            <w:pPr>
              <w:spacing w:before="0" w:after="0"/>
              <w:jc w:val="center"/>
              <w:rPr>
                <w:b/>
                <w:color w:val="auto"/>
                <w:szCs w:val="28"/>
              </w:rPr>
            </w:pPr>
            <w:r>
              <w:rPr>
                <w:b/>
                <w:color w:val="auto"/>
                <w:szCs w:val="28"/>
              </w:rPr>
              <w:t>Thiết bị dạy học</w:t>
            </w:r>
          </w:p>
        </w:tc>
        <w:tc>
          <w:tcPr>
            <w:tcW w:w="2381" w:type="dxa"/>
          </w:tcPr>
          <w:p>
            <w:pPr>
              <w:spacing w:before="0" w:after="0"/>
              <w:jc w:val="center"/>
              <w:rPr>
                <w:b/>
                <w:color w:val="auto"/>
                <w:szCs w:val="28"/>
              </w:rPr>
            </w:pPr>
            <w:r>
              <w:rPr>
                <w:b/>
                <w:color w:val="auto"/>
                <w:szCs w:val="28"/>
              </w:rPr>
              <w:t>Số lượng</w:t>
            </w:r>
          </w:p>
        </w:tc>
        <w:tc>
          <w:tcPr>
            <w:tcW w:w="2864" w:type="dxa"/>
          </w:tcPr>
          <w:p>
            <w:pPr>
              <w:spacing w:before="0" w:after="0"/>
              <w:jc w:val="center"/>
              <w:rPr>
                <w:b/>
                <w:color w:val="auto"/>
                <w:szCs w:val="28"/>
              </w:rPr>
            </w:pPr>
            <w:r>
              <w:rPr>
                <w:b/>
                <w:color w:val="auto"/>
                <w:szCs w:val="28"/>
              </w:rPr>
              <w:t>Các bài thí nghiệm/thực hành</w:t>
            </w:r>
          </w:p>
        </w:tc>
        <w:tc>
          <w:tcPr>
            <w:tcW w:w="4678" w:type="dxa"/>
          </w:tcPr>
          <w:p>
            <w:pPr>
              <w:spacing w:before="0" w:after="0"/>
              <w:jc w:val="center"/>
              <w:rPr>
                <w:b/>
                <w:color w:val="auto"/>
                <w:szCs w:val="28"/>
              </w:rPr>
            </w:pPr>
            <w:r>
              <w:rPr>
                <w:b/>
                <w:color w:val="auto"/>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1</w:t>
            </w:r>
          </w:p>
        </w:tc>
        <w:tc>
          <w:tcPr>
            <w:tcW w:w="3798" w:type="dxa"/>
          </w:tcPr>
          <w:p>
            <w:pPr>
              <w:spacing w:before="0" w:after="0"/>
              <w:rPr>
                <w:color w:val="auto"/>
                <w:szCs w:val="28"/>
              </w:rPr>
            </w:pPr>
            <w:r>
              <w:rPr>
                <w:color w:val="auto"/>
                <w:szCs w:val="28"/>
              </w:rPr>
              <w:t>Máy vi tính (laptap)</w:t>
            </w:r>
          </w:p>
        </w:tc>
        <w:tc>
          <w:tcPr>
            <w:tcW w:w="2381" w:type="dxa"/>
          </w:tcPr>
          <w:p>
            <w:pPr>
              <w:spacing w:before="0" w:after="0"/>
              <w:jc w:val="center"/>
              <w:rPr>
                <w:color w:val="auto"/>
                <w:szCs w:val="28"/>
                <w:lang w:val="en-US"/>
              </w:rPr>
            </w:pPr>
            <w:r>
              <w:rPr>
                <w:color w:val="auto"/>
                <w:szCs w:val="28"/>
              </w:rPr>
              <w:t>05</w:t>
            </w:r>
          </w:p>
        </w:tc>
        <w:tc>
          <w:tcPr>
            <w:tcW w:w="2864" w:type="dxa"/>
          </w:tcPr>
          <w:p>
            <w:pPr>
              <w:spacing w:before="0" w:after="0"/>
              <w:jc w:val="both"/>
              <w:rPr>
                <w:color w:val="auto"/>
                <w:szCs w:val="28"/>
              </w:rPr>
            </w:pPr>
            <w:r>
              <w:rPr>
                <w:color w:val="auto"/>
                <w:szCs w:val="28"/>
              </w:rPr>
              <w:t>Tất cả tiết dạy</w:t>
            </w:r>
          </w:p>
        </w:tc>
        <w:tc>
          <w:tcPr>
            <w:tcW w:w="4678" w:type="dxa"/>
          </w:tcPr>
          <w:p>
            <w:pPr>
              <w:spacing w:before="0" w:after="0"/>
              <w:jc w:val="both"/>
              <w:rPr>
                <w:color w:val="auto"/>
                <w:szCs w:val="28"/>
                <w:lang w:val="en-US"/>
              </w:rPr>
            </w:pPr>
            <w:r>
              <w:rPr>
                <w:color w:val="auto"/>
                <w:szCs w:val="28"/>
              </w:rPr>
              <w:t>GV mượn tại bộ phận thiết bị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2</w:t>
            </w:r>
          </w:p>
        </w:tc>
        <w:tc>
          <w:tcPr>
            <w:tcW w:w="3798" w:type="dxa"/>
          </w:tcPr>
          <w:p>
            <w:pPr>
              <w:spacing w:before="0" w:after="0"/>
              <w:rPr>
                <w:color w:val="auto"/>
                <w:szCs w:val="28"/>
              </w:rPr>
            </w:pPr>
            <w:r>
              <w:rPr>
                <w:color w:val="auto"/>
                <w:szCs w:val="28"/>
              </w:rPr>
              <w:t>Ti vi</w:t>
            </w:r>
          </w:p>
        </w:tc>
        <w:tc>
          <w:tcPr>
            <w:tcW w:w="2381" w:type="dxa"/>
          </w:tcPr>
          <w:p>
            <w:pPr>
              <w:spacing w:before="0" w:after="0"/>
              <w:jc w:val="center"/>
              <w:rPr>
                <w:color w:val="auto"/>
                <w:szCs w:val="28"/>
              </w:rPr>
            </w:pPr>
            <w:r>
              <w:rPr>
                <w:color w:val="auto"/>
                <w:szCs w:val="28"/>
              </w:rPr>
              <w:t>08</w:t>
            </w:r>
          </w:p>
        </w:tc>
        <w:tc>
          <w:tcPr>
            <w:tcW w:w="2864" w:type="dxa"/>
          </w:tcPr>
          <w:p>
            <w:pPr>
              <w:spacing w:before="0" w:after="0"/>
              <w:jc w:val="both"/>
              <w:rPr>
                <w:color w:val="auto"/>
                <w:szCs w:val="28"/>
              </w:rPr>
            </w:pPr>
            <w:r>
              <w:rPr>
                <w:color w:val="auto"/>
                <w:szCs w:val="28"/>
              </w:rPr>
              <w:t>Tất cả tiết dạy</w:t>
            </w:r>
          </w:p>
        </w:tc>
        <w:tc>
          <w:tcPr>
            <w:tcW w:w="4678" w:type="dxa"/>
          </w:tcPr>
          <w:p>
            <w:pPr>
              <w:spacing w:before="0" w:after="0"/>
              <w:jc w:val="both"/>
              <w:rPr>
                <w:color w:val="auto"/>
                <w:szCs w:val="28"/>
              </w:rPr>
            </w:pPr>
            <w:r>
              <w:rPr>
                <w:color w:val="auto"/>
                <w:szCs w:val="28"/>
              </w:rPr>
              <w:t>Mỗi phòng học 1 cái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3</w:t>
            </w:r>
          </w:p>
        </w:tc>
        <w:tc>
          <w:tcPr>
            <w:tcW w:w="3798" w:type="dxa"/>
          </w:tcPr>
          <w:p>
            <w:pPr>
              <w:spacing w:before="0" w:after="0"/>
              <w:jc w:val="both"/>
              <w:rPr>
                <w:color w:val="auto"/>
                <w:szCs w:val="28"/>
                <w:lang w:val="en-US"/>
              </w:rPr>
            </w:pPr>
            <w:r>
              <w:rPr>
                <w:szCs w:val="28"/>
              </w:rPr>
              <w:t>Tranh ảnh, bản đồ, đồ dùng trực quan...</w:t>
            </w:r>
            <w:r>
              <w:rPr>
                <w:bCs/>
                <w:szCs w:val="28"/>
              </w:rPr>
              <w:t xml:space="preserve"> theo danh mục thiết bị dạy học tối thiểu môn </w:t>
            </w:r>
            <w:r>
              <w:rPr>
                <w:bCs/>
                <w:szCs w:val="28"/>
                <w:lang w:val="en-US"/>
              </w:rPr>
              <w:t>Địa lý</w:t>
            </w:r>
            <w:r>
              <w:rPr>
                <w:bCs/>
                <w:szCs w:val="28"/>
              </w:rPr>
              <w:t xml:space="preserve"> </w:t>
            </w:r>
            <w:r>
              <w:rPr>
                <w:bCs/>
                <w:szCs w:val="28"/>
                <w:lang w:val="en-US"/>
              </w:rPr>
              <w:t>9</w:t>
            </w:r>
          </w:p>
        </w:tc>
        <w:tc>
          <w:tcPr>
            <w:tcW w:w="2381" w:type="dxa"/>
          </w:tcPr>
          <w:p>
            <w:pPr>
              <w:spacing w:before="0" w:after="0"/>
              <w:jc w:val="center"/>
              <w:rPr>
                <w:color w:val="auto"/>
                <w:szCs w:val="28"/>
              </w:rPr>
            </w:pPr>
            <w:r>
              <w:rPr>
                <w:color w:val="auto"/>
                <w:szCs w:val="28"/>
              </w:rPr>
              <w:t>Không hạn định</w:t>
            </w:r>
          </w:p>
        </w:tc>
        <w:tc>
          <w:tcPr>
            <w:tcW w:w="2864" w:type="dxa"/>
          </w:tcPr>
          <w:p>
            <w:pPr>
              <w:spacing w:before="0" w:after="0"/>
              <w:jc w:val="both"/>
              <w:rPr>
                <w:color w:val="auto"/>
                <w:szCs w:val="28"/>
              </w:rPr>
            </w:pPr>
            <w:r>
              <w:rPr>
                <w:color w:val="auto"/>
                <w:szCs w:val="28"/>
              </w:rPr>
              <w:t>Tất cả tiết dạy</w:t>
            </w:r>
          </w:p>
        </w:tc>
        <w:tc>
          <w:tcPr>
            <w:tcW w:w="4678" w:type="dxa"/>
          </w:tcPr>
          <w:p>
            <w:pPr>
              <w:spacing w:before="0" w:after="0"/>
              <w:jc w:val="both"/>
              <w:rPr>
                <w:color w:val="auto"/>
                <w:szCs w:val="28"/>
              </w:rPr>
            </w:pPr>
            <w:r>
              <w:rPr>
                <w:color w:val="auto"/>
                <w:szCs w:val="28"/>
              </w:rPr>
              <w:t>GV khai thác và hướng dẫn HS sử dụng hiệu quả</w:t>
            </w:r>
          </w:p>
        </w:tc>
      </w:tr>
    </w:tbl>
    <w:p>
      <w:pPr>
        <w:spacing w:before="0" w:after="0"/>
        <w:ind w:left="567"/>
        <w:jc w:val="both"/>
        <w:rPr>
          <w:b/>
          <w:bCs/>
          <w:color w:val="auto"/>
          <w:szCs w:val="28"/>
        </w:rPr>
      </w:pPr>
    </w:p>
    <w:p>
      <w:pPr>
        <w:spacing w:before="0" w:after="0"/>
        <w:ind w:left="567"/>
        <w:jc w:val="both"/>
        <w:rPr>
          <w:i/>
          <w:iCs/>
          <w:color w:val="auto"/>
          <w:szCs w:val="28"/>
        </w:rPr>
      </w:pPr>
      <w:r>
        <w:rPr>
          <w:b/>
          <w:bCs/>
          <w:color w:val="auto"/>
          <w:szCs w:val="28"/>
        </w:rPr>
        <w:t xml:space="preserve">1.4. Phòng học bộ môn/phòng thí nghiệm/phòng đa năng/sân chơi, bãi tập </w:t>
      </w:r>
    </w:p>
    <w:p>
      <w:pPr>
        <w:spacing w:before="0" w:after="0"/>
        <w:ind w:left="567"/>
        <w:jc w:val="both"/>
        <w:rPr>
          <w:b/>
          <w:bCs/>
          <w:color w:val="auto"/>
          <w:szCs w:val="28"/>
        </w:rPr>
      </w:pPr>
    </w:p>
    <w:tbl>
      <w:tblPr>
        <w:tblStyle w:val="13"/>
        <w:tblW w:w="1471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381"/>
        <w:gridCol w:w="1559"/>
        <w:gridCol w:w="496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color w:val="auto"/>
                <w:szCs w:val="28"/>
              </w:rPr>
            </w:pPr>
            <w:r>
              <w:rPr>
                <w:b/>
                <w:color w:val="auto"/>
                <w:szCs w:val="28"/>
              </w:rPr>
              <w:t>STT</w:t>
            </w:r>
          </w:p>
        </w:tc>
        <w:tc>
          <w:tcPr>
            <w:tcW w:w="2381" w:type="dxa"/>
          </w:tcPr>
          <w:p>
            <w:pPr>
              <w:spacing w:before="0" w:after="0"/>
              <w:jc w:val="center"/>
              <w:rPr>
                <w:b/>
                <w:color w:val="auto"/>
                <w:szCs w:val="28"/>
              </w:rPr>
            </w:pPr>
            <w:r>
              <w:rPr>
                <w:b/>
                <w:color w:val="auto"/>
                <w:szCs w:val="28"/>
              </w:rPr>
              <w:t>Tên phòng</w:t>
            </w:r>
          </w:p>
        </w:tc>
        <w:tc>
          <w:tcPr>
            <w:tcW w:w="1559" w:type="dxa"/>
          </w:tcPr>
          <w:p>
            <w:pPr>
              <w:spacing w:before="0" w:after="0"/>
              <w:jc w:val="center"/>
              <w:rPr>
                <w:b/>
                <w:color w:val="auto"/>
                <w:szCs w:val="28"/>
              </w:rPr>
            </w:pPr>
            <w:r>
              <w:rPr>
                <w:b/>
                <w:color w:val="auto"/>
                <w:szCs w:val="28"/>
              </w:rPr>
              <w:t>Số lượng</w:t>
            </w:r>
          </w:p>
        </w:tc>
        <w:tc>
          <w:tcPr>
            <w:tcW w:w="4961" w:type="dxa"/>
          </w:tcPr>
          <w:p>
            <w:pPr>
              <w:spacing w:before="0" w:after="0"/>
              <w:jc w:val="center"/>
              <w:rPr>
                <w:b/>
                <w:color w:val="auto"/>
                <w:szCs w:val="28"/>
              </w:rPr>
            </w:pPr>
            <w:r>
              <w:rPr>
                <w:b/>
                <w:color w:val="auto"/>
                <w:szCs w:val="28"/>
              </w:rPr>
              <w:t>Phạm vi và nội dung sử dụng</w:t>
            </w:r>
          </w:p>
        </w:tc>
        <w:tc>
          <w:tcPr>
            <w:tcW w:w="4962" w:type="dxa"/>
          </w:tcPr>
          <w:p>
            <w:pPr>
              <w:spacing w:before="0" w:after="0"/>
              <w:jc w:val="center"/>
              <w:rPr>
                <w:b/>
                <w:color w:val="auto"/>
                <w:szCs w:val="28"/>
              </w:rPr>
            </w:pPr>
            <w:r>
              <w:rPr>
                <w:b/>
                <w:color w:val="auto"/>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1</w:t>
            </w:r>
          </w:p>
        </w:tc>
        <w:tc>
          <w:tcPr>
            <w:tcW w:w="2381" w:type="dxa"/>
          </w:tcPr>
          <w:p>
            <w:pPr>
              <w:spacing w:before="0" w:after="0"/>
              <w:jc w:val="center"/>
              <w:rPr>
                <w:color w:val="auto"/>
                <w:szCs w:val="28"/>
              </w:rPr>
            </w:pPr>
            <w:r>
              <w:rPr>
                <w:color w:val="auto"/>
                <w:szCs w:val="28"/>
              </w:rPr>
              <w:t>Phòng bộ môn</w:t>
            </w:r>
          </w:p>
        </w:tc>
        <w:tc>
          <w:tcPr>
            <w:tcW w:w="1559" w:type="dxa"/>
          </w:tcPr>
          <w:p>
            <w:pPr>
              <w:spacing w:before="0" w:after="0"/>
              <w:jc w:val="center"/>
              <w:rPr>
                <w:color w:val="auto"/>
                <w:szCs w:val="28"/>
              </w:rPr>
            </w:pPr>
            <w:r>
              <w:rPr>
                <w:color w:val="auto"/>
                <w:szCs w:val="28"/>
              </w:rPr>
              <w:t>01</w:t>
            </w:r>
          </w:p>
        </w:tc>
        <w:tc>
          <w:tcPr>
            <w:tcW w:w="4961" w:type="dxa"/>
          </w:tcPr>
          <w:p>
            <w:pPr>
              <w:spacing w:before="0" w:after="0"/>
              <w:jc w:val="center"/>
              <w:rPr>
                <w:color w:val="auto"/>
                <w:szCs w:val="28"/>
              </w:rPr>
            </w:pPr>
            <w:r>
              <w:rPr>
                <w:color w:val="auto"/>
                <w:szCs w:val="28"/>
              </w:rPr>
              <w:t>Sinh hoạt tổ - nhóm chuyên môn</w:t>
            </w:r>
          </w:p>
        </w:tc>
        <w:tc>
          <w:tcPr>
            <w:tcW w:w="4962" w:type="dxa"/>
          </w:tcPr>
          <w:p>
            <w:pPr>
              <w:spacing w:before="0" w:after="0"/>
              <w:jc w:val="center"/>
              <w:rPr>
                <w:color w:val="auto"/>
                <w:szCs w:val="28"/>
              </w:rPr>
            </w:pPr>
            <w:r>
              <w:rPr>
                <w:color w:val="auto"/>
                <w:szCs w:val="28"/>
              </w:rPr>
              <w:t>GV sử dụng theo kế hoạch của tổ -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2</w:t>
            </w:r>
          </w:p>
        </w:tc>
        <w:tc>
          <w:tcPr>
            <w:tcW w:w="2381" w:type="dxa"/>
          </w:tcPr>
          <w:p>
            <w:pPr>
              <w:spacing w:before="0" w:after="0"/>
              <w:jc w:val="center"/>
              <w:rPr>
                <w:color w:val="auto"/>
                <w:szCs w:val="28"/>
              </w:rPr>
            </w:pPr>
            <w:r>
              <w:rPr>
                <w:color w:val="auto"/>
                <w:szCs w:val="28"/>
              </w:rPr>
              <w:t>Phòng thiết bị</w:t>
            </w:r>
          </w:p>
        </w:tc>
        <w:tc>
          <w:tcPr>
            <w:tcW w:w="1559" w:type="dxa"/>
          </w:tcPr>
          <w:p>
            <w:pPr>
              <w:spacing w:before="0" w:after="0"/>
              <w:jc w:val="center"/>
              <w:rPr>
                <w:color w:val="auto"/>
                <w:szCs w:val="28"/>
              </w:rPr>
            </w:pPr>
            <w:r>
              <w:rPr>
                <w:color w:val="auto"/>
                <w:szCs w:val="28"/>
              </w:rPr>
              <w:t>01</w:t>
            </w:r>
          </w:p>
        </w:tc>
        <w:tc>
          <w:tcPr>
            <w:tcW w:w="4961" w:type="dxa"/>
          </w:tcPr>
          <w:p>
            <w:pPr>
              <w:spacing w:before="0" w:after="0"/>
              <w:jc w:val="center"/>
              <w:rPr>
                <w:color w:val="auto"/>
                <w:szCs w:val="28"/>
              </w:rPr>
            </w:pPr>
            <w:r>
              <w:rPr>
                <w:color w:val="auto"/>
                <w:szCs w:val="28"/>
              </w:rPr>
              <w:t>Lưu giữ thiết bị và ĐDDH</w:t>
            </w:r>
          </w:p>
        </w:tc>
        <w:tc>
          <w:tcPr>
            <w:tcW w:w="4962" w:type="dxa"/>
          </w:tcPr>
          <w:p>
            <w:pPr>
              <w:spacing w:before="0" w:after="0"/>
              <w:jc w:val="center"/>
              <w:rPr>
                <w:color w:val="auto"/>
                <w:szCs w:val="28"/>
              </w:rPr>
            </w:pPr>
            <w:r>
              <w:rPr>
                <w:color w:val="auto"/>
                <w:szCs w:val="28"/>
              </w:rPr>
              <w:t>GV kí mượn - trả</w:t>
            </w:r>
          </w:p>
        </w:tc>
      </w:tr>
    </w:tbl>
    <w:p>
      <w:pPr>
        <w:spacing w:before="0" w:after="0"/>
        <w:ind w:firstLine="567"/>
        <w:jc w:val="both"/>
        <w:rPr>
          <w:b/>
          <w:bCs/>
          <w:color w:val="auto"/>
          <w:szCs w:val="28"/>
        </w:rPr>
      </w:pPr>
    </w:p>
    <w:p>
      <w:pPr>
        <w:spacing w:before="0" w:after="0"/>
        <w:ind w:firstLine="567"/>
        <w:jc w:val="both"/>
        <w:rPr>
          <w:b/>
          <w:bCs/>
          <w:color w:val="auto"/>
          <w:szCs w:val="28"/>
        </w:rPr>
      </w:pPr>
      <w:r>
        <w:rPr>
          <w:b/>
          <w:bCs/>
          <w:color w:val="auto"/>
          <w:szCs w:val="28"/>
        </w:rPr>
        <w:t>2. Kế hoạch dạy học</w:t>
      </w:r>
    </w:p>
    <w:p>
      <w:pPr>
        <w:spacing w:before="0" w:after="0"/>
        <w:ind w:firstLine="567"/>
        <w:jc w:val="both"/>
        <w:rPr>
          <w:b/>
          <w:bCs/>
          <w:color w:val="auto"/>
          <w:szCs w:val="28"/>
        </w:rPr>
      </w:pPr>
      <w:r>
        <w:rPr>
          <w:b/>
          <w:bCs/>
          <w:color w:val="auto"/>
          <w:szCs w:val="28"/>
        </w:rPr>
        <w:t xml:space="preserve">2.1. Phân phối chương trình   </w:t>
      </w:r>
      <w:r>
        <w:rPr>
          <w:b/>
          <w:bCs/>
          <w:color w:val="auto"/>
          <w:szCs w:val="28"/>
        </w:rPr>
        <w:tab/>
      </w:r>
      <w:r>
        <w:rPr>
          <w:b/>
          <w:bCs/>
          <w:color w:val="auto"/>
          <w:szCs w:val="28"/>
        </w:rPr>
        <w:tab/>
      </w:r>
    </w:p>
    <w:p>
      <w:pPr>
        <w:spacing w:before="0" w:after="0"/>
        <w:ind w:left="567"/>
        <w:jc w:val="both"/>
        <w:rPr>
          <w:b/>
          <w:bCs/>
          <w:color w:val="auto"/>
          <w:szCs w:val="28"/>
        </w:rPr>
      </w:pPr>
    </w:p>
    <w:tbl>
      <w:tblPr>
        <w:tblStyle w:val="13"/>
        <w:tblW w:w="151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846"/>
        <w:gridCol w:w="4820"/>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color w:val="auto"/>
                <w:szCs w:val="28"/>
              </w:rPr>
            </w:pPr>
            <w:r>
              <w:rPr>
                <w:b/>
                <w:bCs/>
                <w:color w:val="auto"/>
                <w:szCs w:val="28"/>
              </w:rPr>
              <w:t>Tuần</w:t>
            </w:r>
          </w:p>
        </w:tc>
        <w:tc>
          <w:tcPr>
            <w:tcW w:w="846" w:type="dxa"/>
          </w:tcPr>
          <w:p>
            <w:pPr>
              <w:spacing w:before="0" w:after="0"/>
              <w:jc w:val="center"/>
              <w:rPr>
                <w:b/>
                <w:color w:val="auto"/>
                <w:szCs w:val="28"/>
              </w:rPr>
            </w:pPr>
            <w:r>
              <w:rPr>
                <w:b/>
                <w:bCs/>
                <w:color w:val="auto"/>
                <w:szCs w:val="28"/>
              </w:rPr>
              <w:t>Tiết</w:t>
            </w:r>
          </w:p>
        </w:tc>
        <w:tc>
          <w:tcPr>
            <w:tcW w:w="4820" w:type="dxa"/>
            <w:vAlign w:val="center"/>
          </w:tcPr>
          <w:p>
            <w:pPr>
              <w:spacing w:before="0" w:after="0"/>
              <w:jc w:val="center"/>
              <w:rPr>
                <w:b/>
                <w:color w:val="auto"/>
                <w:szCs w:val="28"/>
              </w:rPr>
            </w:pPr>
            <w:r>
              <w:rPr>
                <w:b/>
                <w:color w:val="auto"/>
                <w:szCs w:val="28"/>
              </w:rPr>
              <w:t>Bài học</w:t>
            </w:r>
          </w:p>
        </w:tc>
        <w:tc>
          <w:tcPr>
            <w:tcW w:w="8647" w:type="dxa"/>
            <w:vAlign w:val="center"/>
          </w:tcPr>
          <w:p>
            <w:pPr>
              <w:spacing w:before="0" w:after="0"/>
              <w:jc w:val="center"/>
              <w:rPr>
                <w:b/>
                <w:color w:val="auto"/>
                <w:szCs w:val="28"/>
              </w:rPr>
            </w:pPr>
            <w:r>
              <w:rPr>
                <w:b/>
                <w:bCs/>
                <w:color w:val="auto"/>
                <w:szCs w:val="28"/>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4"/>
            <w:vAlign w:val="center"/>
          </w:tcPr>
          <w:p>
            <w:pPr>
              <w:spacing w:before="0" w:after="0"/>
              <w:jc w:val="center"/>
              <w:rPr>
                <w:b/>
                <w:bCs/>
                <w:color w:val="auto"/>
                <w:szCs w:val="28"/>
              </w:rPr>
            </w:pPr>
            <w:r>
              <w:rPr>
                <w:b/>
                <w:bCs/>
                <w:color w:val="auto"/>
                <w:szCs w:val="28"/>
                <w:lang w:val="en-US"/>
              </w:rPr>
              <w:t>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w:t>
            </w:r>
          </w:p>
        </w:tc>
        <w:tc>
          <w:tcPr>
            <w:tcW w:w="846" w:type="dxa"/>
            <w:vAlign w:val="center"/>
          </w:tcPr>
          <w:p>
            <w:pPr>
              <w:spacing w:before="0" w:after="0"/>
              <w:jc w:val="center"/>
              <w:rPr>
                <w:bCs/>
                <w:color w:val="auto"/>
                <w:szCs w:val="28"/>
                <w:lang w:val="en-US"/>
              </w:rPr>
            </w:pPr>
            <w:r>
              <w:rPr>
                <w:bCs/>
                <w:color w:val="auto"/>
                <w:szCs w:val="28"/>
                <w:lang w:val="en-US"/>
              </w:rPr>
              <w:t>1</w:t>
            </w:r>
          </w:p>
        </w:tc>
        <w:tc>
          <w:tcPr>
            <w:tcW w:w="4820" w:type="dxa"/>
          </w:tcPr>
          <w:p>
            <w:pPr>
              <w:spacing w:before="0" w:after="0"/>
              <w:rPr>
                <w:szCs w:val="28"/>
              </w:rPr>
            </w:pPr>
            <w:r>
              <w:rPr>
                <w:szCs w:val="28"/>
              </w:rPr>
              <w:t>Bài 1: Cộng đồng các dân tộc Việt Nam</w:t>
            </w:r>
          </w:p>
          <w:p>
            <w:pPr>
              <w:spacing w:before="0" w:after="0"/>
              <w:rPr>
                <w:color w:val="auto"/>
                <w:szCs w:val="28"/>
              </w:rPr>
            </w:pPr>
          </w:p>
        </w:tc>
        <w:tc>
          <w:tcPr>
            <w:tcW w:w="8647" w:type="dxa"/>
          </w:tcPr>
          <w:p>
            <w:pPr>
              <w:spacing w:before="0" w:after="0"/>
              <w:jc w:val="both"/>
              <w:rPr>
                <w:bCs/>
                <w:szCs w:val="28"/>
              </w:rPr>
            </w:pPr>
            <w:r>
              <w:rPr>
                <w:bCs/>
                <w:szCs w:val="28"/>
              </w:rPr>
              <w:t>- Nêu được một số đặc điểm về dân tộc: Việt Nam có 54 dân tộc; mỗi dân tộc có đặc trưng về văn hoá thể hiện trong ngôn ngữ, trang phục, phong tục, tập quán.</w:t>
            </w:r>
          </w:p>
          <w:p>
            <w:pPr>
              <w:spacing w:before="0" w:after="0"/>
              <w:jc w:val="both"/>
              <w:rPr>
                <w:bCs/>
                <w:szCs w:val="28"/>
              </w:rPr>
            </w:pPr>
            <w:r>
              <w:rPr>
                <w:bCs/>
                <w:szCs w:val="28"/>
              </w:rPr>
              <w:t>- Biết dân tộc có trình độ phát triển kinh tế khác nhau, chung sống đoàn kết, cùng xây dựng và bảo vệ Tổ quốc.</w:t>
            </w:r>
          </w:p>
          <w:p>
            <w:pPr>
              <w:spacing w:before="0" w:after="0"/>
              <w:jc w:val="both"/>
              <w:rPr>
                <w:bCs/>
                <w:szCs w:val="28"/>
              </w:rPr>
            </w:pPr>
            <w:r>
              <w:rPr>
                <w:bCs/>
                <w:szCs w:val="28"/>
              </w:rPr>
              <w:t>- Trình bày được sự phân bố các dân tộc ở nước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rPr>
            </w:pPr>
          </w:p>
        </w:tc>
        <w:tc>
          <w:tcPr>
            <w:tcW w:w="846" w:type="dxa"/>
            <w:vAlign w:val="center"/>
          </w:tcPr>
          <w:p>
            <w:pPr>
              <w:spacing w:before="0" w:after="0"/>
              <w:jc w:val="center"/>
              <w:rPr>
                <w:color w:val="auto"/>
                <w:szCs w:val="28"/>
                <w:lang w:val="en-US"/>
              </w:rPr>
            </w:pPr>
            <w:r>
              <w:rPr>
                <w:color w:val="auto"/>
                <w:szCs w:val="28"/>
                <w:lang w:val="en-US"/>
              </w:rPr>
              <w:t>2</w:t>
            </w:r>
          </w:p>
        </w:tc>
        <w:tc>
          <w:tcPr>
            <w:tcW w:w="4820" w:type="dxa"/>
          </w:tcPr>
          <w:p>
            <w:pPr>
              <w:spacing w:before="0" w:after="0"/>
              <w:rPr>
                <w:bCs/>
                <w:spacing w:val="-10"/>
                <w:szCs w:val="28"/>
              </w:rPr>
            </w:pPr>
            <w:r>
              <w:rPr>
                <w:szCs w:val="28"/>
              </w:rPr>
              <w:t>Bài 2:</w:t>
            </w:r>
            <w:r>
              <w:rPr>
                <w:szCs w:val="28"/>
                <w:lang w:val="en-US"/>
              </w:rPr>
              <w:t xml:space="preserve"> </w:t>
            </w:r>
            <w:r>
              <w:rPr>
                <w:szCs w:val="28"/>
              </w:rPr>
              <w:t xml:space="preserve">Dân số và gia tăng dân số </w:t>
            </w:r>
          </w:p>
        </w:tc>
        <w:tc>
          <w:tcPr>
            <w:tcW w:w="8647" w:type="dxa"/>
          </w:tcPr>
          <w:p>
            <w:pPr>
              <w:spacing w:before="0" w:after="0"/>
              <w:jc w:val="both"/>
              <w:rPr>
                <w:bCs/>
                <w:szCs w:val="28"/>
              </w:rPr>
            </w:pPr>
            <w:r>
              <w:rPr>
                <w:bCs/>
                <w:szCs w:val="28"/>
              </w:rPr>
              <w:t>- Trình bày được một số đặc điểm của dân số nước ta; nguyên nhân và hậu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lang w:val="en-US"/>
              </w:rPr>
            </w:pPr>
            <w:r>
              <w:rPr>
                <w:color w:val="auto"/>
                <w:szCs w:val="28"/>
                <w:lang w:val="en-US"/>
              </w:rPr>
              <w:t>2</w:t>
            </w:r>
          </w:p>
        </w:tc>
        <w:tc>
          <w:tcPr>
            <w:tcW w:w="846" w:type="dxa"/>
            <w:vAlign w:val="center"/>
          </w:tcPr>
          <w:p>
            <w:pPr>
              <w:spacing w:before="0" w:after="0"/>
              <w:jc w:val="center"/>
              <w:rPr>
                <w:color w:val="auto"/>
                <w:szCs w:val="28"/>
                <w:lang w:val="en-US"/>
              </w:rPr>
            </w:pPr>
            <w:r>
              <w:rPr>
                <w:color w:val="auto"/>
                <w:szCs w:val="28"/>
                <w:lang w:val="en-US"/>
              </w:rPr>
              <w:t>3</w:t>
            </w:r>
          </w:p>
        </w:tc>
        <w:tc>
          <w:tcPr>
            <w:tcW w:w="4820" w:type="dxa"/>
          </w:tcPr>
          <w:p>
            <w:pPr>
              <w:spacing w:before="0" w:after="0"/>
              <w:rPr>
                <w:bCs/>
                <w:spacing w:val="-10"/>
                <w:szCs w:val="28"/>
              </w:rPr>
            </w:pPr>
            <w:r>
              <w:rPr>
                <w:szCs w:val="28"/>
              </w:rPr>
              <w:t xml:space="preserve">Bài 3: Phân bố dân cư và các loại quần cư </w:t>
            </w:r>
          </w:p>
        </w:tc>
        <w:tc>
          <w:tcPr>
            <w:tcW w:w="8647" w:type="dxa"/>
          </w:tcPr>
          <w:p>
            <w:pPr>
              <w:spacing w:before="0" w:after="0"/>
              <w:jc w:val="both"/>
              <w:rPr>
                <w:bCs/>
                <w:szCs w:val="28"/>
              </w:rPr>
            </w:pPr>
            <w:r>
              <w:rPr>
                <w:bCs/>
                <w:szCs w:val="28"/>
              </w:rPr>
              <w:t xml:space="preserve">- Trình bày được tình hình phân bố dân cư nước ta: không đồng đều theo lãnh thổ, tập trung đông đúc ở đồng bằng và các đô thị, ở miền núi dân cư thưa thớt. </w:t>
            </w:r>
          </w:p>
          <w:p>
            <w:pPr>
              <w:spacing w:before="0" w:after="0"/>
              <w:jc w:val="both"/>
              <w:rPr>
                <w:bCs/>
                <w:szCs w:val="28"/>
              </w:rPr>
            </w:pPr>
            <w:r>
              <w:rPr>
                <w:bCs/>
                <w:szCs w:val="28"/>
              </w:rPr>
              <w:t>- Phân biệt được các loại hình quần cư thành thị và nông thôn theo chức năng và hình thái quần cư.</w:t>
            </w:r>
          </w:p>
          <w:p>
            <w:pPr>
              <w:spacing w:before="0" w:after="0"/>
              <w:jc w:val="both"/>
              <w:rPr>
                <w:bCs/>
                <w:szCs w:val="28"/>
              </w:rPr>
            </w:pPr>
            <w:r>
              <w:rPr>
                <w:bCs/>
                <w:szCs w:val="28"/>
              </w:rPr>
              <w:t>- Nhận biết quá trình đô thị hoá ở nước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vAlign w:val="center"/>
          </w:tcPr>
          <w:p>
            <w:pPr>
              <w:spacing w:before="0" w:after="0"/>
              <w:jc w:val="center"/>
              <w:rPr>
                <w:bCs/>
                <w:color w:val="auto"/>
                <w:szCs w:val="28"/>
                <w:lang w:val="en-US"/>
              </w:rPr>
            </w:pPr>
            <w:r>
              <w:rPr>
                <w:bCs/>
                <w:color w:val="auto"/>
                <w:szCs w:val="28"/>
                <w:lang w:val="en-US"/>
              </w:rPr>
              <w:t>4</w:t>
            </w:r>
          </w:p>
        </w:tc>
        <w:tc>
          <w:tcPr>
            <w:tcW w:w="4820" w:type="dxa"/>
          </w:tcPr>
          <w:p>
            <w:pPr>
              <w:spacing w:before="0" w:after="0"/>
              <w:rPr>
                <w:color w:val="auto"/>
                <w:szCs w:val="28"/>
              </w:rPr>
            </w:pPr>
            <w:r>
              <w:rPr>
                <w:szCs w:val="28"/>
              </w:rPr>
              <w:t xml:space="preserve">Bài 4: Lao động và việc làm . Chất lượng cuộc sống </w:t>
            </w:r>
          </w:p>
        </w:tc>
        <w:tc>
          <w:tcPr>
            <w:tcW w:w="8647" w:type="dxa"/>
          </w:tcPr>
          <w:p>
            <w:pPr>
              <w:spacing w:before="0" w:after="0"/>
              <w:jc w:val="both"/>
              <w:rPr>
                <w:bCs/>
                <w:szCs w:val="28"/>
                <w:lang w:val="fr-FR"/>
              </w:rPr>
            </w:pPr>
            <w:r>
              <w:rPr>
                <w:bCs/>
                <w:szCs w:val="28"/>
                <w:lang w:val="fr-FR"/>
              </w:rPr>
              <w:t xml:space="preserve">- Trình bày được đặc điểm về nguồn lao động và việc sử dụng lao động. </w:t>
            </w:r>
          </w:p>
          <w:p>
            <w:pPr>
              <w:spacing w:before="0" w:after="0"/>
              <w:jc w:val="both"/>
              <w:rPr>
                <w:bCs/>
                <w:szCs w:val="28"/>
                <w:lang w:val="fr-FR"/>
              </w:rPr>
            </w:pPr>
            <w:r>
              <w:rPr>
                <w:bCs/>
                <w:szCs w:val="28"/>
                <w:lang w:val="fr-FR"/>
              </w:rPr>
              <w:t>- Biết được sức ép của dân số đối với việc giải quyết việc làm ở nước ta.</w:t>
            </w:r>
          </w:p>
          <w:p>
            <w:pPr>
              <w:spacing w:before="0" w:after="0"/>
              <w:jc w:val="both"/>
              <w:rPr>
                <w:bCs/>
                <w:szCs w:val="28"/>
                <w:lang w:val="fr-FR"/>
              </w:rPr>
            </w:pPr>
            <w:r>
              <w:rPr>
                <w:bCs/>
                <w:szCs w:val="28"/>
                <w:lang w:val="fr-FR"/>
              </w:rPr>
              <w:t>- Trình bày được hiện trạng chất lượng cuộc sống ở Việt Nam: còn thấp, không đồng đều, đang được cải thiện.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3</w:t>
            </w:r>
          </w:p>
        </w:tc>
        <w:tc>
          <w:tcPr>
            <w:tcW w:w="846" w:type="dxa"/>
            <w:vAlign w:val="center"/>
          </w:tcPr>
          <w:p>
            <w:pPr>
              <w:spacing w:before="0" w:after="0"/>
              <w:jc w:val="center"/>
              <w:rPr>
                <w:bCs/>
                <w:color w:val="auto"/>
                <w:szCs w:val="28"/>
                <w:lang w:val="en-US"/>
              </w:rPr>
            </w:pPr>
            <w:r>
              <w:rPr>
                <w:bCs/>
                <w:color w:val="auto"/>
                <w:szCs w:val="28"/>
                <w:lang w:val="en-US"/>
              </w:rPr>
              <w:t>5</w:t>
            </w:r>
          </w:p>
        </w:tc>
        <w:tc>
          <w:tcPr>
            <w:tcW w:w="4820" w:type="dxa"/>
          </w:tcPr>
          <w:p>
            <w:pPr>
              <w:spacing w:before="0" w:after="0"/>
              <w:rPr>
                <w:color w:val="auto"/>
                <w:szCs w:val="28"/>
              </w:rPr>
            </w:pPr>
            <w:r>
              <w:rPr>
                <w:szCs w:val="28"/>
              </w:rPr>
              <w:t>Bài 5: TH – Phân tích và so sánh tháp dân số năm 1989 và 1999</w:t>
            </w:r>
          </w:p>
        </w:tc>
        <w:tc>
          <w:tcPr>
            <w:tcW w:w="8647" w:type="dxa"/>
          </w:tcPr>
          <w:p>
            <w:pPr>
              <w:spacing w:before="0" w:after="0"/>
              <w:jc w:val="both"/>
              <w:rPr>
                <w:szCs w:val="28"/>
              </w:rPr>
            </w:pPr>
            <w:r>
              <w:rPr>
                <w:szCs w:val="28"/>
              </w:rPr>
              <w:t>- Tìm được sự thay đổi cơ cấu ds theo độ tuổi ở nước ta.</w:t>
            </w:r>
          </w:p>
          <w:p>
            <w:pPr>
              <w:spacing w:before="0" w:after="0"/>
              <w:jc w:val="both"/>
              <w:rPr>
                <w:szCs w:val="28"/>
              </w:rPr>
            </w:pPr>
            <w:r>
              <w:rPr>
                <w:szCs w:val="28"/>
              </w:rPr>
              <w:t xml:space="preserve">- </w:t>
            </w:r>
            <w:r>
              <w:rPr>
                <w:szCs w:val="28"/>
                <w:lang w:val="en-US"/>
              </w:rPr>
              <w:t>X</w:t>
            </w:r>
            <w:r>
              <w:rPr>
                <w:szCs w:val="28"/>
              </w:rPr>
              <w:t>ác lập mối qh giữa gia tăng dân số với cơ cấu d</w:t>
            </w:r>
            <w:r>
              <w:rPr>
                <w:szCs w:val="28"/>
                <w:lang w:val="en-US"/>
              </w:rPr>
              <w:t>ân số</w:t>
            </w:r>
            <w:r>
              <w:rPr>
                <w:szCs w:val="28"/>
              </w:rPr>
              <w:t xml:space="preserve"> theo </w:t>
            </w:r>
            <w:r>
              <w:rPr>
                <w:szCs w:val="28"/>
                <w:lang w:val="en-US"/>
              </w:rPr>
              <w:t>đ</w:t>
            </w:r>
            <w:r>
              <w:rPr>
                <w:szCs w:val="28"/>
              </w:rPr>
              <w:t>ộ tuổi, giữa d</w:t>
            </w:r>
            <w:r>
              <w:rPr>
                <w:szCs w:val="28"/>
                <w:lang w:val="en-US"/>
              </w:rPr>
              <w:t>ân số</w:t>
            </w:r>
            <w:r>
              <w:rPr>
                <w:szCs w:val="28"/>
              </w:rPr>
              <w:t xml:space="preserve"> và phát triển KT-XH của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vAlign w:val="center"/>
          </w:tcPr>
          <w:p>
            <w:pPr>
              <w:spacing w:before="0" w:after="0"/>
              <w:jc w:val="center"/>
              <w:rPr>
                <w:bCs/>
                <w:color w:val="auto"/>
                <w:szCs w:val="28"/>
                <w:lang w:val="en-US"/>
              </w:rPr>
            </w:pPr>
            <w:r>
              <w:rPr>
                <w:bCs/>
                <w:color w:val="auto"/>
                <w:szCs w:val="28"/>
                <w:lang w:val="en-US"/>
              </w:rPr>
              <w:t>6</w:t>
            </w:r>
          </w:p>
        </w:tc>
        <w:tc>
          <w:tcPr>
            <w:tcW w:w="4820" w:type="dxa"/>
          </w:tcPr>
          <w:p>
            <w:pPr>
              <w:spacing w:before="0" w:after="0"/>
              <w:rPr>
                <w:szCs w:val="28"/>
              </w:rPr>
            </w:pPr>
            <w:r>
              <w:rPr>
                <w:szCs w:val="28"/>
              </w:rPr>
              <w:t xml:space="preserve">Bài 6: Sự phát triển nền kinh tế Việt Nam </w:t>
            </w:r>
          </w:p>
          <w:p>
            <w:pPr>
              <w:spacing w:before="0" w:after="0"/>
              <w:rPr>
                <w:color w:val="auto"/>
                <w:szCs w:val="28"/>
                <w:lang w:val="en-US"/>
              </w:rPr>
            </w:pPr>
            <w:r>
              <w:rPr>
                <w:color w:val="FF0000"/>
                <w:szCs w:val="28"/>
              </w:rPr>
              <w:t xml:space="preserve">Mục I: </w:t>
            </w:r>
            <w:r>
              <w:rPr>
                <w:color w:val="FF0000"/>
                <w:szCs w:val="28"/>
                <w:lang w:val="en-US"/>
              </w:rPr>
              <w:t>Tự đọc</w:t>
            </w:r>
          </w:p>
        </w:tc>
        <w:tc>
          <w:tcPr>
            <w:tcW w:w="8647" w:type="dxa"/>
          </w:tcPr>
          <w:p>
            <w:pPr>
              <w:spacing w:before="0" w:after="0"/>
              <w:jc w:val="both"/>
              <w:rPr>
                <w:bCs/>
                <w:szCs w:val="28"/>
                <w:lang w:val="fr-FR"/>
              </w:rPr>
            </w:pPr>
            <w:r>
              <w:rPr>
                <w:bCs/>
                <w:szCs w:val="28"/>
                <w:lang w:val="fr-FR"/>
              </w:rPr>
              <w:t>- Thấy được chuyển dịch cơ cấu kinh tế là nét đặc trưng của công cuộc Đổi mới: thay đổi cơ cấu kinh tế theo ngành, theo lãnh thổ, theo thành phần kinh tế; những thành tựu và thách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4</w:t>
            </w:r>
          </w:p>
        </w:tc>
        <w:tc>
          <w:tcPr>
            <w:tcW w:w="846" w:type="dxa"/>
            <w:vAlign w:val="center"/>
          </w:tcPr>
          <w:p>
            <w:pPr>
              <w:spacing w:before="0" w:after="0"/>
              <w:jc w:val="center"/>
              <w:rPr>
                <w:bCs/>
                <w:color w:val="auto"/>
                <w:szCs w:val="28"/>
                <w:lang w:val="en-US"/>
              </w:rPr>
            </w:pPr>
            <w:r>
              <w:rPr>
                <w:bCs/>
                <w:color w:val="auto"/>
                <w:szCs w:val="28"/>
                <w:lang w:val="en-US"/>
              </w:rPr>
              <w:t>7</w:t>
            </w:r>
          </w:p>
        </w:tc>
        <w:tc>
          <w:tcPr>
            <w:tcW w:w="4820" w:type="dxa"/>
          </w:tcPr>
          <w:p>
            <w:pPr>
              <w:spacing w:before="0" w:after="0"/>
              <w:rPr>
                <w:color w:val="auto"/>
                <w:szCs w:val="28"/>
              </w:rPr>
            </w:pPr>
            <w:r>
              <w:rPr>
                <w:szCs w:val="28"/>
              </w:rPr>
              <w:t xml:space="preserve">Bài 7: Các nhân tố ảnh hưởng đến sự phát triển nông nghiệp </w:t>
            </w:r>
          </w:p>
        </w:tc>
        <w:tc>
          <w:tcPr>
            <w:tcW w:w="8647" w:type="dxa"/>
          </w:tcPr>
          <w:p>
            <w:pPr>
              <w:spacing w:before="0" w:after="0"/>
              <w:jc w:val="both"/>
              <w:rPr>
                <w:rFonts w:eastAsia="Calibri"/>
                <w:szCs w:val="28"/>
              </w:rPr>
            </w:pPr>
            <w:r>
              <w:rPr>
                <w:rFonts w:eastAsia="Calibri"/>
                <w:szCs w:val="28"/>
              </w:rPr>
              <w:t>- Phân tích được các nhân tố tự nhiên và kinh tế-xã hội ảnh hưởng đến sự phát triển và phân bố nông nghiệp ở nước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vAlign w:val="center"/>
          </w:tcPr>
          <w:p>
            <w:pPr>
              <w:spacing w:before="0" w:after="0"/>
              <w:jc w:val="center"/>
              <w:rPr>
                <w:bCs/>
                <w:color w:val="auto"/>
                <w:szCs w:val="28"/>
                <w:lang w:val="en-US"/>
              </w:rPr>
            </w:pPr>
            <w:r>
              <w:rPr>
                <w:bCs/>
                <w:color w:val="auto"/>
                <w:szCs w:val="28"/>
                <w:lang w:val="en-US"/>
              </w:rPr>
              <w:t>8</w:t>
            </w:r>
          </w:p>
        </w:tc>
        <w:tc>
          <w:tcPr>
            <w:tcW w:w="4820" w:type="dxa"/>
          </w:tcPr>
          <w:p>
            <w:pPr>
              <w:spacing w:before="0" w:after="0"/>
              <w:rPr>
                <w:color w:val="auto"/>
                <w:szCs w:val="28"/>
              </w:rPr>
            </w:pPr>
            <w:r>
              <w:rPr>
                <w:szCs w:val="28"/>
              </w:rPr>
              <w:t xml:space="preserve">Bài 8: Sự phát triển và phân bố nông nghiệp </w:t>
            </w:r>
          </w:p>
        </w:tc>
        <w:tc>
          <w:tcPr>
            <w:tcW w:w="8647" w:type="dxa"/>
          </w:tcPr>
          <w:p>
            <w:pPr>
              <w:spacing w:before="0" w:after="0"/>
              <w:jc w:val="both"/>
              <w:rPr>
                <w:szCs w:val="28"/>
              </w:rPr>
            </w:pPr>
            <w:r>
              <w:rPr>
                <w:szCs w:val="28"/>
              </w:rPr>
              <w:t>- Trình bày được tình hình phát triển và phân bố của sản xuất nông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5</w:t>
            </w:r>
          </w:p>
        </w:tc>
        <w:tc>
          <w:tcPr>
            <w:tcW w:w="846" w:type="dxa"/>
            <w:vAlign w:val="center"/>
          </w:tcPr>
          <w:p>
            <w:pPr>
              <w:spacing w:before="0" w:after="0"/>
              <w:jc w:val="center"/>
              <w:rPr>
                <w:bCs/>
                <w:color w:val="auto"/>
                <w:szCs w:val="28"/>
                <w:lang w:val="en-US"/>
              </w:rPr>
            </w:pPr>
            <w:r>
              <w:rPr>
                <w:bCs/>
                <w:color w:val="auto"/>
                <w:szCs w:val="28"/>
                <w:lang w:val="en-US"/>
              </w:rPr>
              <w:t>9</w:t>
            </w:r>
          </w:p>
        </w:tc>
        <w:tc>
          <w:tcPr>
            <w:tcW w:w="4820" w:type="dxa"/>
          </w:tcPr>
          <w:p>
            <w:pPr>
              <w:spacing w:before="0" w:after="0"/>
              <w:rPr>
                <w:szCs w:val="28"/>
              </w:rPr>
            </w:pPr>
            <w:r>
              <w:rPr>
                <w:szCs w:val="28"/>
              </w:rPr>
              <w:t xml:space="preserve">Bài 9: Sự phát triển và phân bố sản xuất lâm nghiệp, thủy sản </w:t>
            </w:r>
          </w:p>
          <w:p>
            <w:pPr>
              <w:spacing w:before="0" w:after="0"/>
              <w:rPr>
                <w:color w:val="auto"/>
                <w:szCs w:val="28"/>
              </w:rPr>
            </w:pPr>
            <w:r>
              <w:rPr>
                <w:color w:val="FF0000"/>
                <w:szCs w:val="28"/>
              </w:rPr>
              <w:t>Câu hỏi 3 phần câu hỏi và bài tập</w:t>
            </w:r>
            <w:r>
              <w:rPr>
                <w:color w:val="FF0000"/>
                <w:szCs w:val="28"/>
                <w:lang w:val="en-US"/>
              </w:rPr>
              <w:t xml:space="preserve">: </w:t>
            </w:r>
            <w:r>
              <w:rPr>
                <w:color w:val="FF0000"/>
                <w:szCs w:val="28"/>
              </w:rPr>
              <w:t>Thay đổi câu hỏi thành vẽ biểu đồ hình cột</w:t>
            </w:r>
          </w:p>
        </w:tc>
        <w:tc>
          <w:tcPr>
            <w:tcW w:w="8647" w:type="dxa"/>
          </w:tcPr>
          <w:p>
            <w:pPr>
              <w:spacing w:before="0" w:after="0"/>
              <w:jc w:val="both"/>
              <w:rPr>
                <w:bCs/>
                <w:szCs w:val="28"/>
                <w:lang w:val="fr-FR"/>
              </w:rPr>
            </w:pPr>
            <w:r>
              <w:rPr>
                <w:bCs/>
                <w:szCs w:val="28"/>
                <w:lang w:val="fr-FR"/>
              </w:rPr>
              <w:t>- Biết được thực trạng độ che phủ rừng của nước ta; vai trò của từng loại rừng.</w:t>
            </w:r>
          </w:p>
          <w:p>
            <w:pPr>
              <w:spacing w:before="0" w:after="0"/>
              <w:jc w:val="both"/>
              <w:rPr>
                <w:bCs/>
                <w:szCs w:val="28"/>
                <w:lang w:val="fr-FR"/>
              </w:rPr>
            </w:pPr>
            <w:r>
              <w:rPr>
                <w:bCs/>
                <w:szCs w:val="28"/>
                <w:lang w:val="fr-FR"/>
              </w:rPr>
              <w:t>- Trình bày được tình hình phát triển và phân bố ngành lâm nghiệp.</w:t>
            </w:r>
          </w:p>
          <w:p>
            <w:pPr>
              <w:spacing w:before="0" w:after="0"/>
              <w:jc w:val="both"/>
              <w:rPr>
                <w:bCs/>
                <w:szCs w:val="28"/>
                <w:lang w:val="fr-FR"/>
              </w:rPr>
            </w:pPr>
            <w:r>
              <w:rPr>
                <w:bCs/>
                <w:szCs w:val="28"/>
                <w:lang w:val="fr-FR"/>
              </w:rPr>
              <w:t>- Trình bày được nguồn lợi thuỷ, hải sản; sự phát triển và phân bố của ngành khai thác, nuôi trồng thuỷ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10</w:t>
            </w:r>
          </w:p>
        </w:tc>
        <w:tc>
          <w:tcPr>
            <w:tcW w:w="4820" w:type="dxa"/>
          </w:tcPr>
          <w:p>
            <w:pPr>
              <w:spacing w:before="0" w:after="0"/>
              <w:rPr>
                <w:color w:val="auto"/>
                <w:szCs w:val="28"/>
              </w:rPr>
            </w:pPr>
            <w:r>
              <w:rPr>
                <w:szCs w:val="28"/>
              </w:rPr>
              <w:t xml:space="preserve">Bài 10: TH - Vẽ và phân tích biểu đồ về sự thay đổi cơ cấu diện tích gieo trồng phân theo các loại cây, sự tăng trưởng đàn gia súc gia cầm </w:t>
            </w:r>
          </w:p>
        </w:tc>
        <w:tc>
          <w:tcPr>
            <w:tcW w:w="8647" w:type="dxa"/>
            <w:vMerge w:val="restart"/>
          </w:tcPr>
          <w:p>
            <w:pPr>
              <w:spacing w:before="0" w:after="0"/>
              <w:jc w:val="both"/>
              <w:rPr>
                <w:rFonts w:eastAsia="Arial"/>
                <w:szCs w:val="28"/>
              </w:rPr>
            </w:pPr>
            <w:r>
              <w:rPr>
                <w:rFonts w:eastAsia="Arial"/>
                <w:szCs w:val="28"/>
              </w:rPr>
              <w:t>- Củng cố và bổ sung kiến thức lí thuyết về sự thay đổi cơ cấu và tình thình tăng trưởng trong ngành nông nghiệp.</w:t>
            </w:r>
          </w:p>
          <w:p>
            <w:pPr>
              <w:spacing w:before="0" w:after="0"/>
              <w:jc w:val="both"/>
              <w:rPr>
                <w:bCs/>
                <w:szCs w:val="28"/>
                <w:lang w:val="en-US"/>
              </w:rPr>
            </w:pPr>
            <w:r>
              <w:rPr>
                <w:rFonts w:eastAsia="Arial"/>
                <w:szCs w:val="28"/>
                <w:lang w:val="en-US"/>
              </w:rPr>
              <w:t xml:space="preserve">- Vẽ lược đồ </w:t>
            </w:r>
            <w:r>
              <w:rPr>
                <w:szCs w:val="28"/>
              </w:rPr>
              <w:t>về sự thay đổi cơ cấu diện tích gieo trồng phân theo các loại cây, sự tăng trưởng đàn gia súc gia cầm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6</w:t>
            </w:r>
          </w:p>
        </w:tc>
        <w:tc>
          <w:tcPr>
            <w:tcW w:w="846" w:type="dxa"/>
          </w:tcPr>
          <w:p>
            <w:pPr>
              <w:spacing w:before="0" w:after="0"/>
              <w:jc w:val="center"/>
              <w:rPr>
                <w:bCs/>
                <w:color w:val="auto"/>
                <w:szCs w:val="28"/>
                <w:lang w:val="en-US"/>
              </w:rPr>
            </w:pPr>
            <w:r>
              <w:rPr>
                <w:bCs/>
                <w:color w:val="auto"/>
                <w:szCs w:val="28"/>
                <w:lang w:val="en-US"/>
              </w:rPr>
              <w:t>11</w:t>
            </w:r>
          </w:p>
        </w:tc>
        <w:tc>
          <w:tcPr>
            <w:tcW w:w="4820" w:type="dxa"/>
          </w:tcPr>
          <w:p>
            <w:pPr>
              <w:spacing w:before="0" w:after="0"/>
              <w:rPr>
                <w:color w:val="auto"/>
                <w:szCs w:val="28"/>
              </w:rPr>
            </w:pPr>
            <w:r>
              <w:rPr>
                <w:szCs w:val="28"/>
              </w:rPr>
              <w:t>Bài 10: TH -Vẽ và phân tích ……………..gia súc gia cầm (tt)</w:t>
            </w:r>
          </w:p>
        </w:tc>
        <w:tc>
          <w:tcPr>
            <w:tcW w:w="8647"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12</w:t>
            </w:r>
          </w:p>
        </w:tc>
        <w:tc>
          <w:tcPr>
            <w:tcW w:w="4820" w:type="dxa"/>
          </w:tcPr>
          <w:p>
            <w:pPr>
              <w:spacing w:before="0" w:after="0"/>
              <w:rPr>
                <w:szCs w:val="28"/>
              </w:rPr>
            </w:pPr>
            <w:r>
              <w:rPr>
                <w:szCs w:val="28"/>
              </w:rPr>
              <w:t xml:space="preserve">Bài 11:  Các nhân tố ảnh hưởng đến sự phát triển và phân bố công nghiệp </w:t>
            </w:r>
          </w:p>
        </w:tc>
        <w:tc>
          <w:tcPr>
            <w:tcW w:w="8647" w:type="dxa"/>
          </w:tcPr>
          <w:p>
            <w:pPr>
              <w:spacing w:before="0" w:after="0"/>
              <w:rPr>
                <w:bCs/>
                <w:szCs w:val="28"/>
                <w:lang w:val="fr-FR"/>
              </w:rPr>
            </w:pPr>
            <w:r>
              <w:rPr>
                <w:bCs/>
                <w:szCs w:val="28"/>
                <w:lang w:val="fr-FR"/>
              </w:rPr>
              <w:t xml:space="preserve">- Phân tích các nhân tố tự nhiên, kinh tế - xã hội ảnh hưởng đến sự phát triển và phân bố công nghiệp.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7</w:t>
            </w:r>
          </w:p>
        </w:tc>
        <w:tc>
          <w:tcPr>
            <w:tcW w:w="846" w:type="dxa"/>
          </w:tcPr>
          <w:p>
            <w:pPr>
              <w:spacing w:before="0" w:after="0"/>
              <w:jc w:val="center"/>
              <w:rPr>
                <w:bCs/>
                <w:color w:val="auto"/>
                <w:szCs w:val="28"/>
                <w:lang w:val="en-US"/>
              </w:rPr>
            </w:pPr>
            <w:r>
              <w:rPr>
                <w:bCs/>
                <w:color w:val="auto"/>
                <w:szCs w:val="28"/>
                <w:lang w:val="en-US"/>
              </w:rPr>
              <w:t>13</w:t>
            </w:r>
          </w:p>
        </w:tc>
        <w:tc>
          <w:tcPr>
            <w:tcW w:w="4820" w:type="dxa"/>
          </w:tcPr>
          <w:p>
            <w:pPr>
              <w:pStyle w:val="18"/>
              <w:ind w:left="0"/>
              <w:rPr>
                <w:sz w:val="28"/>
                <w:szCs w:val="28"/>
              </w:rPr>
            </w:pPr>
            <w:r>
              <w:rPr>
                <w:sz w:val="28"/>
                <w:szCs w:val="28"/>
              </w:rPr>
              <w:t xml:space="preserve">Bài 12:  Sự phát triển và phân bố công nghiệp </w:t>
            </w:r>
          </w:p>
          <w:p>
            <w:pPr>
              <w:spacing w:before="0" w:after="0"/>
              <w:rPr>
                <w:rStyle w:val="20"/>
                <w:color w:val="FF0000"/>
                <w:lang w:val="en-US"/>
              </w:rPr>
            </w:pPr>
            <w:r>
              <w:rPr>
                <w:rStyle w:val="20"/>
                <w:color w:val="FF0000"/>
              </w:rPr>
              <w:t xml:space="preserve">Mục II. </w:t>
            </w:r>
            <w:r>
              <w:rPr>
                <w:rStyle w:val="20"/>
                <w:color w:val="FF0000"/>
                <w:lang w:val="en-US"/>
              </w:rPr>
              <w:t>3. Không dạy</w:t>
            </w:r>
          </w:p>
          <w:p>
            <w:pPr>
              <w:spacing w:before="0" w:after="0"/>
              <w:rPr>
                <w:color w:val="FF0000"/>
                <w:lang w:val="en-US"/>
              </w:rPr>
            </w:pPr>
            <w:r>
              <w:rPr>
                <w:rStyle w:val="20"/>
                <w:color w:val="FF0000"/>
              </w:rPr>
              <w:t>Câu hỏi 3 phần câu hỏi và bài tập</w:t>
            </w:r>
            <w:r>
              <w:rPr>
                <w:rStyle w:val="20"/>
                <w:color w:val="FF0000"/>
                <w:lang w:val="en-US"/>
              </w:rPr>
              <w:t xml:space="preserve">: </w:t>
            </w:r>
            <w:r>
              <w:rPr>
                <w:rStyle w:val="20"/>
                <w:color w:val="FF0000"/>
              </w:rPr>
              <w:t>Không yêu cầu HS làm</w:t>
            </w:r>
          </w:p>
        </w:tc>
        <w:tc>
          <w:tcPr>
            <w:tcW w:w="8647" w:type="dxa"/>
          </w:tcPr>
          <w:p>
            <w:pPr>
              <w:spacing w:before="0" w:after="0"/>
              <w:jc w:val="both"/>
              <w:rPr>
                <w:bCs/>
                <w:szCs w:val="28"/>
                <w:lang w:val="fr-FR"/>
              </w:rPr>
            </w:pPr>
            <w:r>
              <w:rPr>
                <w:bCs/>
                <w:szCs w:val="28"/>
                <w:lang w:val="fr-FR"/>
              </w:rPr>
              <w:t xml:space="preserve">- Trình bày được tình hình phát triển của sản xuất công nghiệp. </w:t>
            </w:r>
          </w:p>
          <w:p>
            <w:pPr>
              <w:spacing w:before="0" w:after="0"/>
              <w:jc w:val="both"/>
              <w:rPr>
                <w:bCs/>
                <w:szCs w:val="28"/>
                <w:lang w:val="fr-FR"/>
              </w:rPr>
            </w:pPr>
            <w:r>
              <w:rPr>
                <w:bCs/>
                <w:szCs w:val="28"/>
                <w:lang w:val="fr-FR"/>
              </w:rPr>
              <w:t>- Trình bày được một số thành tựu của sản xuất công nghiệp: cơ cấu đa ngành với một số ngành trọng điểm khai thác thế mạnh của đất nước; thực hiện công nghiệp hoá.</w:t>
            </w:r>
          </w:p>
          <w:p>
            <w:pPr>
              <w:spacing w:before="0" w:after="0"/>
              <w:jc w:val="both"/>
              <w:rPr>
                <w:bCs/>
                <w:szCs w:val="28"/>
                <w:lang w:val="en-US"/>
              </w:rPr>
            </w:pPr>
            <w:r>
              <w:rPr>
                <w:bCs/>
                <w:szCs w:val="28"/>
                <w:lang w:val="fr-FR"/>
              </w:rPr>
              <w:t>- Biết sự phân bố của một số ngành c</w:t>
            </w:r>
            <w:r>
              <w:rPr>
                <w:bCs/>
                <w:szCs w:val="28"/>
                <w:lang w:val="en-US"/>
              </w:rPr>
              <w:t>ông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14</w:t>
            </w:r>
          </w:p>
        </w:tc>
        <w:tc>
          <w:tcPr>
            <w:tcW w:w="4820" w:type="dxa"/>
          </w:tcPr>
          <w:p>
            <w:pPr>
              <w:spacing w:before="0" w:after="0"/>
              <w:rPr>
                <w:color w:val="auto"/>
                <w:szCs w:val="28"/>
              </w:rPr>
            </w:pPr>
            <w:r>
              <w:rPr>
                <w:szCs w:val="28"/>
              </w:rPr>
              <w:t xml:space="preserve">Bài 13: Vai trò, đặc điểm  phát triển và phân bố của dịch vụ </w:t>
            </w:r>
          </w:p>
        </w:tc>
        <w:tc>
          <w:tcPr>
            <w:tcW w:w="8647" w:type="dxa"/>
            <w:vAlign w:val="center"/>
          </w:tcPr>
          <w:p>
            <w:pPr>
              <w:spacing w:before="0" w:after="0"/>
              <w:jc w:val="both"/>
              <w:rPr>
                <w:bCs/>
                <w:szCs w:val="28"/>
                <w:lang w:val="fr-FR"/>
              </w:rPr>
            </w:pPr>
            <w:r>
              <w:rPr>
                <w:bCs/>
                <w:szCs w:val="28"/>
                <w:lang w:val="fr-FR"/>
              </w:rPr>
              <w:t>- Biết được cơ cấu và sự phát triển ngày càng đa dạng của ngành dịch vụ.</w:t>
            </w:r>
          </w:p>
          <w:p>
            <w:pPr>
              <w:spacing w:before="0" w:after="0"/>
              <w:jc w:val="both"/>
              <w:rPr>
                <w:bCs/>
                <w:szCs w:val="28"/>
                <w:lang w:val="fr-FR"/>
              </w:rPr>
            </w:pPr>
            <w:r>
              <w:rPr>
                <w:bCs/>
                <w:szCs w:val="28"/>
                <w:lang w:val="fr-FR"/>
              </w:rPr>
              <w:t xml:space="preserve">- Hiểu được vai trò quan trọng của ngành dịch vụ. </w:t>
            </w:r>
          </w:p>
          <w:p>
            <w:pPr>
              <w:spacing w:before="0" w:after="0"/>
              <w:jc w:val="both"/>
              <w:rPr>
                <w:bCs/>
                <w:szCs w:val="28"/>
                <w:lang w:val="fr-FR"/>
              </w:rPr>
            </w:pPr>
            <w:r>
              <w:rPr>
                <w:bCs/>
                <w:szCs w:val="28"/>
                <w:lang w:val="fr-FR"/>
              </w:rPr>
              <w:t>- Biết được đặc điểm phân bố của ngành dịch vụ nói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8</w:t>
            </w:r>
          </w:p>
        </w:tc>
        <w:tc>
          <w:tcPr>
            <w:tcW w:w="846" w:type="dxa"/>
          </w:tcPr>
          <w:p>
            <w:pPr>
              <w:spacing w:before="0" w:after="0"/>
              <w:jc w:val="center"/>
              <w:rPr>
                <w:bCs/>
                <w:color w:val="auto"/>
                <w:szCs w:val="28"/>
                <w:lang w:val="en-US"/>
              </w:rPr>
            </w:pPr>
            <w:r>
              <w:rPr>
                <w:bCs/>
                <w:color w:val="auto"/>
                <w:szCs w:val="28"/>
                <w:lang w:val="en-US"/>
              </w:rPr>
              <w:t>15</w:t>
            </w:r>
          </w:p>
        </w:tc>
        <w:tc>
          <w:tcPr>
            <w:tcW w:w="4820" w:type="dxa"/>
          </w:tcPr>
          <w:p>
            <w:pPr>
              <w:spacing w:before="0" w:after="0"/>
              <w:rPr>
                <w:color w:val="auto"/>
                <w:szCs w:val="28"/>
              </w:rPr>
            </w:pPr>
            <w:r>
              <w:rPr>
                <w:szCs w:val="28"/>
              </w:rPr>
              <w:t xml:space="preserve">Bài 14: Giao thông vận tải và bưu chính viễn thông </w:t>
            </w:r>
          </w:p>
        </w:tc>
        <w:tc>
          <w:tcPr>
            <w:tcW w:w="8647" w:type="dxa"/>
          </w:tcPr>
          <w:p>
            <w:pPr>
              <w:spacing w:before="0" w:after="0"/>
              <w:jc w:val="both"/>
              <w:rPr>
                <w:bCs/>
                <w:szCs w:val="28"/>
              </w:rPr>
            </w:pPr>
            <w:r>
              <w:rPr>
                <w:bCs/>
                <w:szCs w:val="28"/>
                <w:lang w:val="fr-FR"/>
              </w:rPr>
              <w:t>- Trình bày được tình hình phát triển và phân bố của một số ngành dịch vụ: giao thông vận tải, bưu chính viễn thông</w:t>
            </w:r>
            <w:r>
              <w:rPr>
                <w:bCs/>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16</w:t>
            </w:r>
          </w:p>
        </w:tc>
        <w:tc>
          <w:tcPr>
            <w:tcW w:w="4820" w:type="dxa"/>
          </w:tcPr>
          <w:p>
            <w:pPr>
              <w:spacing w:before="0" w:after="0"/>
              <w:rPr>
                <w:color w:val="auto"/>
                <w:szCs w:val="28"/>
              </w:rPr>
            </w:pPr>
            <w:r>
              <w:rPr>
                <w:szCs w:val="28"/>
              </w:rPr>
              <w:t xml:space="preserve">Bài 15: Thương mại và du lịch </w:t>
            </w:r>
          </w:p>
        </w:tc>
        <w:tc>
          <w:tcPr>
            <w:tcW w:w="8647" w:type="dxa"/>
          </w:tcPr>
          <w:p>
            <w:pPr>
              <w:spacing w:before="0" w:after="0"/>
              <w:jc w:val="both"/>
              <w:rPr>
                <w:bCs/>
                <w:szCs w:val="28"/>
                <w:lang w:val="fr-FR"/>
              </w:rPr>
            </w:pPr>
            <w:r>
              <w:rPr>
                <w:bCs/>
                <w:szCs w:val="28"/>
                <w:lang w:val="fr-FR"/>
              </w:rPr>
              <w:t>- Trình bày được tình hình phát triển và phân bố của một số ngành dịch vụ:  thương mại, du lịch.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9</w:t>
            </w:r>
          </w:p>
        </w:tc>
        <w:tc>
          <w:tcPr>
            <w:tcW w:w="846" w:type="dxa"/>
          </w:tcPr>
          <w:p>
            <w:pPr>
              <w:spacing w:before="0" w:after="0"/>
              <w:jc w:val="center"/>
              <w:rPr>
                <w:bCs/>
                <w:color w:val="auto"/>
                <w:szCs w:val="28"/>
                <w:lang w:val="en-US"/>
              </w:rPr>
            </w:pPr>
            <w:r>
              <w:rPr>
                <w:bCs/>
                <w:color w:val="auto"/>
                <w:szCs w:val="28"/>
                <w:lang w:val="en-US"/>
              </w:rPr>
              <w:t>17</w:t>
            </w:r>
          </w:p>
        </w:tc>
        <w:tc>
          <w:tcPr>
            <w:tcW w:w="4820" w:type="dxa"/>
          </w:tcPr>
          <w:p>
            <w:pPr>
              <w:spacing w:before="0" w:after="0"/>
              <w:rPr>
                <w:color w:val="auto"/>
                <w:szCs w:val="28"/>
                <w:lang w:val="en-US"/>
              </w:rPr>
            </w:pPr>
            <w:r>
              <w:rPr>
                <w:color w:val="auto"/>
                <w:szCs w:val="28"/>
                <w:lang w:val="en-US"/>
              </w:rPr>
              <w:t>Ôn tập giữa kỳ 1</w:t>
            </w:r>
          </w:p>
        </w:tc>
        <w:tc>
          <w:tcPr>
            <w:tcW w:w="8647" w:type="dxa"/>
          </w:tcPr>
          <w:p>
            <w:pPr>
              <w:spacing w:before="0"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18</w:t>
            </w:r>
          </w:p>
        </w:tc>
        <w:tc>
          <w:tcPr>
            <w:tcW w:w="4820" w:type="dxa"/>
          </w:tcPr>
          <w:p>
            <w:pPr>
              <w:spacing w:before="0" w:after="0"/>
              <w:rPr>
                <w:b/>
                <w:color w:val="auto"/>
                <w:szCs w:val="28"/>
                <w:lang w:val="en-US"/>
              </w:rPr>
            </w:pPr>
            <w:r>
              <w:rPr>
                <w:b/>
                <w:color w:val="auto"/>
                <w:szCs w:val="28"/>
                <w:lang w:val="en-US"/>
              </w:rPr>
              <w:t>Kiểm tra giữa kỳ 1</w:t>
            </w:r>
          </w:p>
        </w:tc>
        <w:tc>
          <w:tcPr>
            <w:tcW w:w="8647" w:type="dxa"/>
          </w:tcPr>
          <w:p>
            <w:pPr>
              <w:spacing w:before="0"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10</w:t>
            </w:r>
          </w:p>
        </w:tc>
        <w:tc>
          <w:tcPr>
            <w:tcW w:w="846" w:type="dxa"/>
          </w:tcPr>
          <w:p>
            <w:pPr>
              <w:spacing w:before="0" w:after="0"/>
              <w:jc w:val="center"/>
              <w:rPr>
                <w:bCs/>
                <w:color w:val="auto"/>
                <w:szCs w:val="28"/>
                <w:lang w:val="en-US"/>
              </w:rPr>
            </w:pPr>
            <w:r>
              <w:rPr>
                <w:bCs/>
                <w:color w:val="auto"/>
                <w:szCs w:val="28"/>
                <w:lang w:val="en-US"/>
              </w:rPr>
              <w:t>19</w:t>
            </w:r>
          </w:p>
        </w:tc>
        <w:tc>
          <w:tcPr>
            <w:tcW w:w="4820" w:type="dxa"/>
          </w:tcPr>
          <w:p>
            <w:pPr>
              <w:spacing w:before="0" w:after="0"/>
              <w:rPr>
                <w:color w:val="auto"/>
                <w:szCs w:val="28"/>
              </w:rPr>
            </w:pPr>
            <w:r>
              <w:rPr>
                <w:szCs w:val="28"/>
              </w:rPr>
              <w:t xml:space="preserve">Bài 16: TH-Vẽ biểu đồ về thay đổi cơ cấu kinh tế </w:t>
            </w:r>
          </w:p>
        </w:tc>
        <w:tc>
          <w:tcPr>
            <w:tcW w:w="8647" w:type="dxa"/>
          </w:tcPr>
          <w:p>
            <w:pPr>
              <w:spacing w:before="0" w:after="0"/>
              <w:jc w:val="both"/>
              <w:rPr>
                <w:szCs w:val="28"/>
              </w:rPr>
            </w:pPr>
            <w:r>
              <w:rPr>
                <w:szCs w:val="28"/>
              </w:rPr>
              <w:t>Củng cố các KT đã học từ bài 6 về cơ cấu KT theo ngành của nước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20</w:t>
            </w:r>
          </w:p>
        </w:tc>
        <w:tc>
          <w:tcPr>
            <w:tcW w:w="4820" w:type="dxa"/>
          </w:tcPr>
          <w:p>
            <w:pPr>
              <w:spacing w:before="0" w:after="0"/>
              <w:rPr>
                <w:color w:val="auto"/>
                <w:szCs w:val="28"/>
              </w:rPr>
            </w:pPr>
            <w:r>
              <w:rPr>
                <w:szCs w:val="28"/>
              </w:rPr>
              <w:t xml:space="preserve">Bài 17: Vùng trung du và miền núi Bắc Bộ </w:t>
            </w:r>
          </w:p>
        </w:tc>
        <w:tc>
          <w:tcPr>
            <w:tcW w:w="8647" w:type="dxa"/>
            <w:vMerge w:val="restart"/>
          </w:tcPr>
          <w:p>
            <w:pPr>
              <w:spacing w:before="0" w:after="0"/>
              <w:jc w:val="both"/>
              <w:rPr>
                <w:bCs/>
                <w:szCs w:val="28"/>
                <w:lang w:val="fr-FR"/>
              </w:rPr>
            </w:pPr>
            <w:r>
              <w:rPr>
                <w:bCs/>
                <w:szCs w:val="28"/>
                <w:lang w:val="fr-FR"/>
              </w:rPr>
              <w:t xml:space="preserve">- Nhận biết vị trí địa lí, giới hạn lãnh thổ và nêu ý nghĩa của chúng đối với việc phát triển kinh tế - xã hội. </w:t>
            </w:r>
          </w:p>
          <w:p>
            <w:pPr>
              <w:spacing w:before="0" w:after="0"/>
              <w:jc w:val="both"/>
              <w:rPr>
                <w:bCs/>
                <w:szCs w:val="28"/>
                <w:lang w:val="fr-FR"/>
              </w:rPr>
            </w:pPr>
            <w:r>
              <w:rPr>
                <w:bCs/>
                <w:szCs w:val="28"/>
                <w:lang w:val="fr-FR"/>
              </w:rPr>
              <w:t xml:space="preserve">- Trình bày được đặc điểm tự nhiên, tài nguyên thiên nhiên của vùng và những thuận lợi, khó khăn đối với sự phát triển kinh tế - xã hội. </w:t>
            </w:r>
          </w:p>
          <w:p>
            <w:pPr>
              <w:spacing w:before="0" w:after="0"/>
              <w:jc w:val="both"/>
              <w:rPr>
                <w:bCs/>
                <w:szCs w:val="28"/>
                <w:lang w:val="fr-FR"/>
              </w:rPr>
            </w:pPr>
            <w:r>
              <w:rPr>
                <w:bCs/>
                <w:szCs w:val="28"/>
                <w:lang w:val="fr-FR"/>
              </w:rPr>
              <w:t xml:space="preserve">- Trình bày được đặc điểm dân cư, xã hội và những thuận lợi, khó khăn đối với sự phát triển kinh tế - xã hội của vùng. </w:t>
            </w:r>
          </w:p>
          <w:p>
            <w:pPr>
              <w:spacing w:before="0" w:after="0"/>
              <w:jc w:val="both"/>
              <w:rPr>
                <w:bCs/>
                <w:szCs w:val="28"/>
                <w:lang w:val="fr-FR"/>
              </w:rPr>
            </w:pPr>
            <w:r>
              <w:rPr>
                <w:bCs/>
                <w:szCs w:val="28"/>
                <w:lang w:val="fr-FR"/>
              </w:rPr>
              <w:t>- Trình bày được thế mạnh kinh tế của vùng, thể hiện ở một số ngành công nghiệp, nông nghiệp, lâm nghiệp ; sự phân bố của các ngành đó.</w:t>
            </w:r>
          </w:p>
          <w:p>
            <w:pPr>
              <w:spacing w:before="0" w:after="0"/>
              <w:jc w:val="both"/>
              <w:rPr>
                <w:bCs/>
                <w:szCs w:val="28"/>
                <w:lang w:val="fr-FR"/>
              </w:rPr>
            </w:pPr>
            <w:r>
              <w:rPr>
                <w:bCs/>
                <w:szCs w:val="28"/>
                <w:lang w:val="fr-FR"/>
              </w:rPr>
              <w:t>- Nêu được tên các trung tâm kinh tế lớn với các ngành kinh tế chủ yếu của từng trung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11</w:t>
            </w:r>
          </w:p>
        </w:tc>
        <w:tc>
          <w:tcPr>
            <w:tcW w:w="846" w:type="dxa"/>
          </w:tcPr>
          <w:p>
            <w:pPr>
              <w:spacing w:before="0" w:after="0"/>
              <w:jc w:val="center"/>
              <w:rPr>
                <w:bCs/>
                <w:color w:val="auto"/>
                <w:szCs w:val="28"/>
                <w:lang w:val="en-US"/>
              </w:rPr>
            </w:pPr>
            <w:r>
              <w:rPr>
                <w:bCs/>
                <w:color w:val="auto"/>
                <w:szCs w:val="28"/>
                <w:lang w:val="en-US"/>
              </w:rPr>
              <w:t>21</w:t>
            </w:r>
          </w:p>
        </w:tc>
        <w:tc>
          <w:tcPr>
            <w:tcW w:w="4820" w:type="dxa"/>
          </w:tcPr>
          <w:p>
            <w:pPr>
              <w:spacing w:before="0" w:after="0"/>
              <w:rPr>
                <w:szCs w:val="28"/>
              </w:rPr>
            </w:pPr>
            <w:r>
              <w:rPr>
                <w:szCs w:val="28"/>
              </w:rPr>
              <w:t>Bài 18: Vùng trung du và miền núi Bắc Bộ (tt)</w:t>
            </w:r>
          </w:p>
          <w:p>
            <w:pPr>
              <w:spacing w:before="0" w:after="0"/>
              <w:rPr>
                <w:rStyle w:val="20"/>
                <w:color w:val="FF0000"/>
              </w:rPr>
            </w:pPr>
            <w:r>
              <w:rPr>
                <w:color w:val="FF0000"/>
                <w:szCs w:val="28"/>
              </w:rPr>
              <w:t>Bài 19:</w:t>
            </w:r>
            <w:r>
              <w:rPr>
                <w:color w:val="FF0000"/>
                <w:szCs w:val="28"/>
                <w:lang w:val="en-US"/>
              </w:rPr>
              <w:t xml:space="preserve"> </w:t>
            </w:r>
            <w:r>
              <w:rPr>
                <w:rStyle w:val="20"/>
                <w:color w:val="FF0000"/>
              </w:rPr>
              <w:t>Không yêu cầu HS làm</w:t>
            </w:r>
          </w:p>
          <w:p>
            <w:pPr>
              <w:spacing w:before="0" w:after="0"/>
              <w:rPr>
                <w:color w:val="auto"/>
                <w:szCs w:val="28"/>
              </w:rPr>
            </w:pPr>
          </w:p>
        </w:tc>
        <w:tc>
          <w:tcPr>
            <w:tcW w:w="8647"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22</w:t>
            </w:r>
          </w:p>
        </w:tc>
        <w:tc>
          <w:tcPr>
            <w:tcW w:w="4820" w:type="dxa"/>
          </w:tcPr>
          <w:p>
            <w:pPr>
              <w:spacing w:before="0" w:after="0"/>
              <w:rPr>
                <w:color w:val="FF0000"/>
                <w:lang w:val="en-US"/>
              </w:rPr>
            </w:pPr>
            <w:r>
              <w:rPr>
                <w:szCs w:val="28"/>
              </w:rPr>
              <w:t>Bài 20: Vùng đồng bằng sông Hồng</w:t>
            </w:r>
          </w:p>
        </w:tc>
        <w:tc>
          <w:tcPr>
            <w:tcW w:w="8647" w:type="dxa"/>
            <w:vMerge w:val="restart"/>
          </w:tcPr>
          <w:p>
            <w:pPr>
              <w:spacing w:before="0" w:after="0"/>
              <w:jc w:val="both"/>
              <w:rPr>
                <w:bCs/>
                <w:szCs w:val="28"/>
              </w:rPr>
            </w:pPr>
            <w:r>
              <w:rPr>
                <w:bCs/>
                <w:szCs w:val="28"/>
              </w:rPr>
              <w:t>- Nhận biết vị trí địa lí, giới hạn lãnh thổ và nêu ý nghĩa của chúng đối với việc phát triển kinh tế - xã hội.</w:t>
            </w:r>
          </w:p>
          <w:p>
            <w:pPr>
              <w:spacing w:before="0" w:after="0"/>
              <w:jc w:val="both"/>
              <w:rPr>
                <w:bCs/>
                <w:szCs w:val="28"/>
              </w:rPr>
            </w:pPr>
            <w:r>
              <w:rPr>
                <w:bCs/>
                <w:szCs w:val="28"/>
              </w:rPr>
              <w:t xml:space="preserve">- Trình bày được đặc điểm tự nhiên, tài nguyên thiên nhiên của vùng và những thuận lợi, khó khăn đối với sự phát triển kinh tế - xã hội. </w:t>
            </w:r>
          </w:p>
          <w:p>
            <w:pPr>
              <w:spacing w:before="0" w:after="0"/>
              <w:jc w:val="both"/>
              <w:rPr>
                <w:bCs/>
                <w:szCs w:val="28"/>
              </w:rPr>
            </w:pPr>
            <w:r>
              <w:rPr>
                <w:bCs/>
                <w:szCs w:val="28"/>
              </w:rPr>
              <w:t>- Trình bày được đặc điểm dân cư, xã hội và những thuận lợi, khó khăn đối với sự phát triển kinh tế - xã hội của vùng.</w:t>
            </w:r>
          </w:p>
          <w:p>
            <w:pPr>
              <w:spacing w:before="0" w:after="0"/>
              <w:jc w:val="both"/>
              <w:rPr>
                <w:bCs/>
                <w:szCs w:val="28"/>
              </w:rPr>
            </w:pPr>
            <w:r>
              <w:rPr>
                <w:bCs/>
                <w:szCs w:val="28"/>
              </w:rPr>
              <w:t xml:space="preserve">- Trình bày được tình hình phát triển kinh tế </w:t>
            </w:r>
          </w:p>
          <w:p>
            <w:pPr>
              <w:spacing w:before="0" w:after="0"/>
              <w:jc w:val="both"/>
              <w:rPr>
                <w:bCs/>
                <w:color w:val="auto"/>
                <w:szCs w:val="28"/>
              </w:rPr>
            </w:pPr>
            <w:r>
              <w:rPr>
                <w:bCs/>
                <w:szCs w:val="28"/>
              </w:rPr>
              <w:t>- Nêu được tên các trung tâm kinh tế lớn.- Nhận biết vị trí, giới hạn và vai trò của vùng kinh tế trọng điểm Bắc Bộ.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12</w:t>
            </w:r>
          </w:p>
        </w:tc>
        <w:tc>
          <w:tcPr>
            <w:tcW w:w="846" w:type="dxa"/>
          </w:tcPr>
          <w:p>
            <w:pPr>
              <w:spacing w:before="0" w:after="0"/>
              <w:jc w:val="center"/>
              <w:rPr>
                <w:bCs/>
                <w:color w:val="auto"/>
                <w:szCs w:val="28"/>
                <w:lang w:val="en-US"/>
              </w:rPr>
            </w:pPr>
            <w:r>
              <w:rPr>
                <w:bCs/>
                <w:color w:val="auto"/>
                <w:szCs w:val="28"/>
                <w:lang w:val="en-US"/>
              </w:rPr>
              <w:t>23</w:t>
            </w:r>
          </w:p>
        </w:tc>
        <w:tc>
          <w:tcPr>
            <w:tcW w:w="4820" w:type="dxa"/>
          </w:tcPr>
          <w:p>
            <w:pPr>
              <w:spacing w:before="0" w:after="0"/>
              <w:rPr>
                <w:color w:val="FF0000"/>
                <w:szCs w:val="28"/>
              </w:rPr>
            </w:pPr>
            <w:r>
              <w:rPr>
                <w:szCs w:val="28"/>
              </w:rPr>
              <w:t>Bài 21: Vùng đồng bằng sông Hồng (tt)</w:t>
            </w:r>
          </w:p>
        </w:tc>
        <w:tc>
          <w:tcPr>
            <w:tcW w:w="8647" w:type="dxa"/>
            <w:vMerge w:val="continue"/>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24</w:t>
            </w:r>
          </w:p>
        </w:tc>
        <w:tc>
          <w:tcPr>
            <w:tcW w:w="4820" w:type="dxa"/>
          </w:tcPr>
          <w:p>
            <w:pPr>
              <w:spacing w:before="0" w:after="0"/>
              <w:rPr>
                <w:color w:val="FF0000"/>
                <w:szCs w:val="28"/>
              </w:rPr>
            </w:pPr>
            <w:r>
              <w:rPr>
                <w:szCs w:val="28"/>
              </w:rPr>
              <w:t xml:space="preserve">Bài 22: TH- Vẽ và phân tích biểu đồ mối quan hệ giữa dân số, sản lượng lương thực và bình quân lương thực theo đầu người </w:t>
            </w:r>
          </w:p>
        </w:tc>
        <w:tc>
          <w:tcPr>
            <w:tcW w:w="8647" w:type="dxa"/>
          </w:tcPr>
          <w:p>
            <w:pPr>
              <w:spacing w:before="0" w:after="0"/>
              <w:jc w:val="both"/>
              <w:rPr>
                <w:szCs w:val="28"/>
              </w:rPr>
            </w:pPr>
            <w:r>
              <w:rPr>
                <w:szCs w:val="28"/>
              </w:rPr>
              <w:t>- HS cần phân tích được mối quan hệ giữa dân số, sản lượng lơng thực và bình quân theo đầu người để củng cố kiến thức đã học về vùng Đồng bằng ong Hồng, một vùng đất chật người đông, mà giai pháp quan trọng là thâm canh tăng vụ và tăng năng xuất .</w:t>
            </w:r>
          </w:p>
          <w:p>
            <w:pPr>
              <w:spacing w:before="0" w:after="0"/>
              <w:jc w:val="both"/>
              <w:rPr>
                <w:bCs/>
                <w:color w:val="auto"/>
                <w:szCs w:val="28"/>
              </w:rPr>
            </w:pPr>
            <w:r>
              <w:rPr>
                <w:szCs w:val="28"/>
              </w:rPr>
              <w:t>- Suy nghĩ về các giải pháp phát triển bền vững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13</w:t>
            </w:r>
          </w:p>
        </w:tc>
        <w:tc>
          <w:tcPr>
            <w:tcW w:w="846" w:type="dxa"/>
          </w:tcPr>
          <w:p>
            <w:pPr>
              <w:spacing w:before="0" w:after="0"/>
              <w:jc w:val="center"/>
              <w:rPr>
                <w:bCs/>
                <w:color w:val="auto"/>
                <w:szCs w:val="28"/>
                <w:lang w:val="en-US"/>
              </w:rPr>
            </w:pPr>
            <w:r>
              <w:rPr>
                <w:bCs/>
                <w:color w:val="auto"/>
                <w:szCs w:val="28"/>
                <w:lang w:val="en-US"/>
              </w:rPr>
              <w:t>25</w:t>
            </w:r>
          </w:p>
        </w:tc>
        <w:tc>
          <w:tcPr>
            <w:tcW w:w="4820" w:type="dxa"/>
          </w:tcPr>
          <w:p>
            <w:pPr>
              <w:spacing w:before="0" w:after="0"/>
              <w:rPr>
                <w:color w:val="FF0000"/>
                <w:szCs w:val="28"/>
              </w:rPr>
            </w:pPr>
            <w:r>
              <w:rPr>
                <w:szCs w:val="28"/>
              </w:rPr>
              <w:t>Bài 23: Vùng Bắc Trung Bộ</w:t>
            </w:r>
          </w:p>
        </w:tc>
        <w:tc>
          <w:tcPr>
            <w:tcW w:w="8647" w:type="dxa"/>
            <w:vMerge w:val="restart"/>
          </w:tcPr>
          <w:p>
            <w:pPr>
              <w:spacing w:before="0" w:after="0"/>
              <w:ind w:hanging="1"/>
              <w:jc w:val="both"/>
              <w:outlineLvl w:val="0"/>
              <w:rPr>
                <w:b/>
                <w:szCs w:val="28"/>
                <w:u w:val="single"/>
              </w:rPr>
            </w:pPr>
            <w:r>
              <w:rPr>
                <w:szCs w:val="28"/>
              </w:rPr>
              <w:t>- Nắm vững và đánh giá vị trí địa lí, hình dạng lãnh thổ, đặc điểm những điều kiện tự nhiên và tài nguyên thiên nhiên, đặc điểm dân cư và xã hội vùng Bắc Trung Bộ</w:t>
            </w:r>
          </w:p>
          <w:p>
            <w:pPr>
              <w:spacing w:before="0" w:after="0"/>
              <w:jc w:val="both"/>
              <w:outlineLvl w:val="0"/>
              <w:rPr>
                <w:szCs w:val="28"/>
              </w:rPr>
            </w:pPr>
            <w:r>
              <w:rPr>
                <w:szCs w:val="28"/>
              </w:rPr>
              <w:t>- Hiểu rõ những thuận lợi và khó khăn, các biện pháp cần khắc phục và triển vọng phát triển của vùng.</w:t>
            </w:r>
          </w:p>
          <w:p>
            <w:pPr>
              <w:spacing w:before="0" w:after="0"/>
              <w:jc w:val="both"/>
              <w:rPr>
                <w:bCs/>
                <w:color w:val="auto"/>
                <w:szCs w:val="28"/>
              </w:rPr>
            </w:pPr>
            <w:r>
              <w:rPr>
                <w:szCs w:val="28"/>
                <w:lang w:val="nl-NL"/>
              </w:rPr>
              <w:t xml:space="preserve">- Hiểu rõ được so với các vùng trong nước, Bắc Trung Bộ tuy còn nhiều khó khăn nhưng có triển vọng lớn để phát triển kinh tế- xã hội.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26</w:t>
            </w:r>
          </w:p>
        </w:tc>
        <w:tc>
          <w:tcPr>
            <w:tcW w:w="4820" w:type="dxa"/>
          </w:tcPr>
          <w:p>
            <w:pPr>
              <w:spacing w:before="0" w:after="0"/>
              <w:rPr>
                <w:color w:val="FF0000"/>
                <w:szCs w:val="28"/>
              </w:rPr>
            </w:pPr>
            <w:r>
              <w:rPr>
                <w:szCs w:val="28"/>
              </w:rPr>
              <w:t>Bài 24: Vùng Bắc Trung Bộ (tt)</w:t>
            </w:r>
          </w:p>
        </w:tc>
        <w:tc>
          <w:tcPr>
            <w:tcW w:w="8647" w:type="dxa"/>
            <w:vMerge w:val="continue"/>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14</w:t>
            </w:r>
          </w:p>
        </w:tc>
        <w:tc>
          <w:tcPr>
            <w:tcW w:w="846" w:type="dxa"/>
          </w:tcPr>
          <w:p>
            <w:pPr>
              <w:spacing w:before="0" w:after="0"/>
              <w:jc w:val="center"/>
              <w:rPr>
                <w:bCs/>
                <w:color w:val="auto"/>
                <w:szCs w:val="28"/>
                <w:lang w:val="en-US"/>
              </w:rPr>
            </w:pPr>
            <w:r>
              <w:rPr>
                <w:bCs/>
                <w:color w:val="auto"/>
                <w:szCs w:val="28"/>
                <w:lang w:val="en-US"/>
              </w:rPr>
              <w:t>27</w:t>
            </w:r>
          </w:p>
        </w:tc>
        <w:tc>
          <w:tcPr>
            <w:tcW w:w="4820" w:type="dxa"/>
          </w:tcPr>
          <w:p>
            <w:pPr>
              <w:spacing w:before="0" w:after="0"/>
              <w:rPr>
                <w:color w:val="FF0000"/>
                <w:szCs w:val="28"/>
              </w:rPr>
            </w:pPr>
            <w:r>
              <w:rPr>
                <w:szCs w:val="28"/>
              </w:rPr>
              <w:t>Bài 25: Vùng Duyên hải Nam Trung Bộ</w:t>
            </w:r>
          </w:p>
        </w:tc>
        <w:tc>
          <w:tcPr>
            <w:tcW w:w="8647" w:type="dxa"/>
            <w:vMerge w:val="restart"/>
          </w:tcPr>
          <w:p>
            <w:pPr>
              <w:tabs>
                <w:tab w:val="left" w:pos="284"/>
              </w:tabs>
              <w:spacing w:before="0" w:after="0"/>
              <w:contextualSpacing/>
              <w:jc w:val="both"/>
              <w:rPr>
                <w:rFonts w:eastAsia="Calibri"/>
                <w:szCs w:val="28"/>
              </w:rPr>
            </w:pPr>
            <w:r>
              <w:rPr>
                <w:rFonts w:eastAsia="Calibri"/>
                <w:szCs w:val="28"/>
              </w:rPr>
              <w:t>- Nhận biết vị trí, giới hạn lãnh thổ và ý nghĩa của chúng đối với việc phát triển kinh tế- xã hội</w:t>
            </w:r>
          </w:p>
          <w:p>
            <w:pPr>
              <w:tabs>
                <w:tab w:val="left" w:pos="284"/>
              </w:tabs>
              <w:spacing w:before="0" w:after="0"/>
              <w:contextualSpacing/>
              <w:jc w:val="both"/>
              <w:rPr>
                <w:rFonts w:eastAsia="Calibri"/>
                <w:szCs w:val="28"/>
              </w:rPr>
            </w:pPr>
            <w:r>
              <w:rPr>
                <w:rFonts w:eastAsia="Calibri"/>
                <w:szCs w:val="28"/>
              </w:rPr>
              <w:t>- Trình bày được đặc điểm tự nhiên, tài nguyên thiên nhiên của vùng, những thuận lợi khó khăn của tự nhiên đối với phát triển kinh tế- xã hội</w:t>
            </w:r>
          </w:p>
          <w:p>
            <w:pPr>
              <w:tabs>
                <w:tab w:val="left" w:pos="284"/>
              </w:tabs>
              <w:spacing w:before="0" w:after="0"/>
              <w:contextualSpacing/>
              <w:jc w:val="both"/>
              <w:rPr>
                <w:rFonts w:eastAsia="Calibri"/>
                <w:szCs w:val="28"/>
              </w:rPr>
            </w:pPr>
            <w:r>
              <w:rPr>
                <w:rFonts w:eastAsia="Calibri"/>
                <w:szCs w:val="28"/>
              </w:rPr>
              <w:t>- Trình bày được đặc điểm dân cư- xã hội, những thuận lợi, khó khăn của dân cư, xã hội đối với phát triển kinh tế, xã hội</w:t>
            </w:r>
          </w:p>
          <w:p>
            <w:pPr>
              <w:spacing w:before="0" w:after="0"/>
              <w:jc w:val="both"/>
              <w:rPr>
                <w:szCs w:val="28"/>
              </w:rPr>
            </w:pPr>
            <w:r>
              <w:rPr>
                <w:szCs w:val="28"/>
              </w:rPr>
              <w:t xml:space="preserve">- Trình bày đặc điểm một số ngành kinh tế tiêu biểu của vùng: nông nghiệp, công nghiệp, dịch vụ </w:t>
            </w:r>
          </w:p>
          <w:p>
            <w:pPr>
              <w:spacing w:before="0" w:after="0"/>
              <w:jc w:val="both"/>
              <w:rPr>
                <w:bCs/>
                <w:color w:val="auto"/>
                <w:szCs w:val="28"/>
              </w:rPr>
            </w:pPr>
            <w:r>
              <w:rPr>
                <w:szCs w:val="28"/>
              </w:rPr>
              <w:t>- Một số trung tâm kinh tế chính :Đà Nẳng,Quy Nhơn, Nha 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28</w:t>
            </w:r>
          </w:p>
        </w:tc>
        <w:tc>
          <w:tcPr>
            <w:tcW w:w="4820" w:type="dxa"/>
          </w:tcPr>
          <w:p>
            <w:pPr>
              <w:spacing w:before="0" w:after="0"/>
              <w:rPr>
                <w:color w:val="FF0000"/>
                <w:szCs w:val="28"/>
              </w:rPr>
            </w:pPr>
            <w:r>
              <w:rPr>
                <w:szCs w:val="28"/>
              </w:rPr>
              <w:t>Bài 26: Vùng Duyên hải Nam Trung Bộ (tt)</w:t>
            </w:r>
          </w:p>
        </w:tc>
        <w:tc>
          <w:tcPr>
            <w:tcW w:w="8647" w:type="dxa"/>
            <w:vMerge w:val="continue"/>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15</w:t>
            </w:r>
          </w:p>
        </w:tc>
        <w:tc>
          <w:tcPr>
            <w:tcW w:w="846" w:type="dxa"/>
          </w:tcPr>
          <w:p>
            <w:pPr>
              <w:spacing w:before="0" w:after="0"/>
              <w:jc w:val="center"/>
              <w:rPr>
                <w:bCs/>
                <w:color w:val="auto"/>
                <w:szCs w:val="28"/>
                <w:lang w:val="en-US"/>
              </w:rPr>
            </w:pPr>
            <w:r>
              <w:rPr>
                <w:bCs/>
                <w:color w:val="auto"/>
                <w:szCs w:val="28"/>
                <w:lang w:val="en-US"/>
              </w:rPr>
              <w:t>29</w:t>
            </w:r>
          </w:p>
        </w:tc>
        <w:tc>
          <w:tcPr>
            <w:tcW w:w="4820" w:type="dxa"/>
          </w:tcPr>
          <w:p>
            <w:pPr>
              <w:spacing w:before="0" w:after="0"/>
              <w:rPr>
                <w:color w:val="FF0000"/>
                <w:szCs w:val="28"/>
              </w:rPr>
            </w:pPr>
            <w:r>
              <w:rPr>
                <w:szCs w:val="28"/>
              </w:rPr>
              <w:t>Bài 27: TH - Kinh tế biển của Bắc Trung Bộ và Duyên hải Nam Trung Bộ</w:t>
            </w:r>
          </w:p>
        </w:tc>
        <w:tc>
          <w:tcPr>
            <w:tcW w:w="8647" w:type="dxa"/>
          </w:tcPr>
          <w:p>
            <w:pPr>
              <w:spacing w:before="0" w:after="0"/>
              <w:jc w:val="both"/>
              <w:rPr>
                <w:bCs/>
                <w:color w:val="auto"/>
                <w:szCs w:val="28"/>
              </w:rPr>
            </w:pPr>
            <w:r>
              <w:rPr>
                <w:szCs w:val="28"/>
              </w:rPr>
              <w:t>- Củng cố sự hiểu biết về cơ cấu kinh tế biển ở cả hai vùng Bắc Trung Bộ và Duyên hải Nam Trung Bộ có nhiều tiềm năng lớn về kinh tế (hoạt động của các hải cảng, nuôi trồng và đánh bắt hải sản, nghề muối và chế biến thuỷ sản xuất khẩu, du lịch và dịch vụ biển)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30</w:t>
            </w:r>
          </w:p>
        </w:tc>
        <w:tc>
          <w:tcPr>
            <w:tcW w:w="4820" w:type="dxa"/>
          </w:tcPr>
          <w:p>
            <w:pPr>
              <w:spacing w:before="0" w:after="0"/>
              <w:rPr>
                <w:color w:val="FF0000"/>
                <w:szCs w:val="28"/>
              </w:rPr>
            </w:pPr>
            <w:r>
              <w:rPr>
                <w:szCs w:val="28"/>
              </w:rPr>
              <w:t>Bài 28: Vùng Tây Nguyên</w:t>
            </w:r>
          </w:p>
        </w:tc>
        <w:tc>
          <w:tcPr>
            <w:tcW w:w="8647" w:type="dxa"/>
            <w:vMerge w:val="restart"/>
          </w:tcPr>
          <w:p>
            <w:pPr>
              <w:spacing w:before="0" w:after="0"/>
              <w:jc w:val="both"/>
              <w:rPr>
                <w:bCs/>
                <w:szCs w:val="28"/>
                <w:lang w:val="fr-FR"/>
              </w:rPr>
            </w:pPr>
            <w:r>
              <w:rPr>
                <w:bCs/>
                <w:szCs w:val="28"/>
                <w:lang w:val="fr-FR"/>
              </w:rPr>
              <w:t xml:space="preserve">- Nhận biết vị trí địa lí, giới hạn lãnh thổ và nêu ý nghĩa của chúng đối với việc phát triển kinh tế - xã hội. </w:t>
            </w:r>
          </w:p>
          <w:p>
            <w:pPr>
              <w:spacing w:before="0" w:after="0"/>
              <w:jc w:val="both"/>
              <w:rPr>
                <w:bCs/>
                <w:szCs w:val="28"/>
                <w:lang w:val="fr-FR"/>
              </w:rPr>
            </w:pPr>
            <w:r>
              <w:rPr>
                <w:bCs/>
                <w:szCs w:val="28"/>
                <w:lang w:val="fr-FR"/>
              </w:rPr>
              <w:t>- Trình bày được đặc điểm tự nhiên, tài nguyên thiên nhiên của vùng và những thuận lợi, khó khăn đối với phát triển kinh tế - xã hội.</w:t>
            </w:r>
          </w:p>
          <w:p>
            <w:pPr>
              <w:spacing w:before="0" w:after="0"/>
              <w:jc w:val="both"/>
              <w:rPr>
                <w:bCs/>
                <w:szCs w:val="28"/>
                <w:lang w:val="fr-FR"/>
              </w:rPr>
            </w:pPr>
            <w:r>
              <w:rPr>
                <w:bCs/>
                <w:szCs w:val="28"/>
                <w:lang w:val="fr-FR"/>
              </w:rPr>
              <w:t xml:space="preserve">- Trình bày được đặc điểm dân cư, xã hội và những thuận lợi, khó khăn đối với sự phát triển của vùng. </w:t>
            </w:r>
          </w:p>
          <w:p>
            <w:pPr>
              <w:spacing w:before="0" w:after="0"/>
              <w:jc w:val="both"/>
              <w:rPr>
                <w:bCs/>
                <w:szCs w:val="28"/>
                <w:lang w:val="fr-FR"/>
              </w:rPr>
            </w:pPr>
            <w:r>
              <w:rPr>
                <w:bCs/>
                <w:szCs w:val="28"/>
                <w:lang w:val="fr-FR"/>
              </w:rPr>
              <w:t xml:space="preserve">- Trình bày được tình hình phát triển và phân bố một số ngành kinh tế chủ yếu của vùng: sản xuất nông sản hàng hoá; khai thác và trồng rừng; phát triển thuỷ điện, du lịch. </w:t>
            </w:r>
          </w:p>
          <w:p>
            <w:pPr>
              <w:spacing w:before="0" w:after="0"/>
              <w:jc w:val="both"/>
              <w:rPr>
                <w:bCs/>
                <w:color w:val="auto"/>
                <w:szCs w:val="28"/>
              </w:rPr>
            </w:pPr>
            <w:r>
              <w:rPr>
                <w:bCs/>
                <w:szCs w:val="28"/>
                <w:lang w:val="fr-FR"/>
              </w:rPr>
              <w:t>- Nêu các trung tâm kinh tế lớn với các chức năng chủ yếu của từng trung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16</w:t>
            </w:r>
          </w:p>
        </w:tc>
        <w:tc>
          <w:tcPr>
            <w:tcW w:w="846" w:type="dxa"/>
          </w:tcPr>
          <w:p>
            <w:pPr>
              <w:spacing w:before="0" w:after="0"/>
              <w:jc w:val="center"/>
              <w:rPr>
                <w:bCs/>
                <w:color w:val="auto"/>
                <w:szCs w:val="28"/>
                <w:lang w:val="en-US"/>
              </w:rPr>
            </w:pPr>
            <w:r>
              <w:rPr>
                <w:bCs/>
                <w:color w:val="auto"/>
                <w:szCs w:val="28"/>
                <w:lang w:val="en-US"/>
              </w:rPr>
              <w:t>31</w:t>
            </w:r>
          </w:p>
        </w:tc>
        <w:tc>
          <w:tcPr>
            <w:tcW w:w="4820" w:type="dxa"/>
          </w:tcPr>
          <w:p>
            <w:pPr>
              <w:spacing w:before="0" w:after="0"/>
              <w:rPr>
                <w:color w:val="FF0000"/>
                <w:szCs w:val="28"/>
              </w:rPr>
            </w:pPr>
            <w:r>
              <w:rPr>
                <w:szCs w:val="28"/>
              </w:rPr>
              <w:t>Bài 29:  Vùng Tây Nguyên (tt)</w:t>
            </w:r>
          </w:p>
        </w:tc>
        <w:tc>
          <w:tcPr>
            <w:tcW w:w="8647" w:type="dxa"/>
            <w:vMerge w:val="continue"/>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32</w:t>
            </w:r>
          </w:p>
        </w:tc>
        <w:tc>
          <w:tcPr>
            <w:tcW w:w="4820" w:type="dxa"/>
          </w:tcPr>
          <w:p>
            <w:pPr>
              <w:spacing w:before="0" w:after="0"/>
              <w:rPr>
                <w:color w:val="FF0000"/>
                <w:szCs w:val="28"/>
              </w:rPr>
            </w:pPr>
            <w:r>
              <w:rPr>
                <w:szCs w:val="28"/>
              </w:rPr>
              <w:t>Bài 30: TH -So sánh tình hình cản xuất cây công nghiệp lâu năm ở TD và MNBB với Tây Nguyên</w:t>
            </w:r>
          </w:p>
        </w:tc>
        <w:tc>
          <w:tcPr>
            <w:tcW w:w="8647" w:type="dxa"/>
          </w:tcPr>
          <w:p>
            <w:pPr>
              <w:spacing w:before="0" w:after="0"/>
              <w:jc w:val="both"/>
              <w:rPr>
                <w:bCs/>
                <w:color w:val="auto"/>
                <w:szCs w:val="28"/>
              </w:rPr>
            </w:pPr>
            <w:r>
              <w:rPr>
                <w:szCs w:val="28"/>
              </w:rPr>
              <w:t>- HS cần phân tích sản xuất cây công nghiệp lâu năm ở hai vùng: Trung du và mièn núi Bắc Bộ với Tây Nguyên về đặc điểm, những thuận lợi, khó khăn, và giải pháp phát triển bền vững.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lang w:val="en-US"/>
              </w:rPr>
            </w:pPr>
            <w:r>
              <w:rPr>
                <w:bCs/>
                <w:color w:val="auto"/>
                <w:szCs w:val="28"/>
                <w:lang w:val="en-US"/>
              </w:rPr>
              <w:t>17</w:t>
            </w:r>
          </w:p>
        </w:tc>
        <w:tc>
          <w:tcPr>
            <w:tcW w:w="846" w:type="dxa"/>
          </w:tcPr>
          <w:p>
            <w:pPr>
              <w:spacing w:before="0" w:after="0"/>
              <w:jc w:val="center"/>
              <w:rPr>
                <w:bCs/>
                <w:color w:val="auto"/>
                <w:szCs w:val="28"/>
                <w:lang w:val="en-US"/>
              </w:rPr>
            </w:pPr>
            <w:r>
              <w:rPr>
                <w:bCs/>
                <w:color w:val="auto"/>
                <w:szCs w:val="28"/>
                <w:lang w:val="en-US"/>
              </w:rPr>
              <w:t>33</w:t>
            </w:r>
          </w:p>
        </w:tc>
        <w:tc>
          <w:tcPr>
            <w:tcW w:w="4820" w:type="dxa"/>
          </w:tcPr>
          <w:p>
            <w:pPr>
              <w:spacing w:before="0" w:after="0"/>
              <w:rPr>
                <w:color w:val="FF0000"/>
                <w:szCs w:val="28"/>
              </w:rPr>
            </w:pPr>
            <w:r>
              <w:rPr>
                <w:color w:val="auto"/>
                <w:szCs w:val="28"/>
                <w:lang w:val="en-US"/>
              </w:rPr>
              <w:t>Ôn tập cuối kỳ 1</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846" w:type="dxa"/>
          </w:tcPr>
          <w:p>
            <w:pPr>
              <w:spacing w:before="0" w:after="0"/>
              <w:jc w:val="center"/>
              <w:rPr>
                <w:bCs/>
                <w:color w:val="auto"/>
                <w:szCs w:val="28"/>
                <w:lang w:val="en-US"/>
              </w:rPr>
            </w:pPr>
            <w:r>
              <w:rPr>
                <w:bCs/>
                <w:color w:val="auto"/>
                <w:szCs w:val="28"/>
                <w:lang w:val="en-US"/>
              </w:rPr>
              <w:t>34</w:t>
            </w:r>
          </w:p>
        </w:tc>
        <w:tc>
          <w:tcPr>
            <w:tcW w:w="4820" w:type="dxa"/>
          </w:tcPr>
          <w:p>
            <w:pPr>
              <w:spacing w:before="0" w:after="0"/>
              <w:rPr>
                <w:color w:val="FF0000"/>
                <w:szCs w:val="28"/>
              </w:rPr>
            </w:pPr>
            <w:r>
              <w:rPr>
                <w:color w:val="auto"/>
                <w:szCs w:val="28"/>
                <w:lang w:val="en-US"/>
              </w:rPr>
              <w:t>Ôn tập cuối kỳ 1</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bCs/>
                <w:color w:val="auto"/>
                <w:szCs w:val="28"/>
                <w:lang w:val="en-US"/>
              </w:rPr>
              <w:t>18</w:t>
            </w:r>
          </w:p>
        </w:tc>
        <w:tc>
          <w:tcPr>
            <w:tcW w:w="846" w:type="dxa"/>
          </w:tcPr>
          <w:p>
            <w:pPr>
              <w:spacing w:before="0" w:after="0"/>
              <w:jc w:val="center"/>
              <w:rPr>
                <w:bCs/>
                <w:color w:val="auto"/>
                <w:szCs w:val="28"/>
                <w:lang w:val="en-US"/>
              </w:rPr>
            </w:pPr>
            <w:r>
              <w:rPr>
                <w:bCs/>
                <w:color w:val="auto"/>
                <w:szCs w:val="28"/>
                <w:lang w:val="en-US"/>
              </w:rPr>
              <w:t>34</w:t>
            </w:r>
          </w:p>
        </w:tc>
        <w:tc>
          <w:tcPr>
            <w:tcW w:w="4820" w:type="dxa"/>
          </w:tcPr>
          <w:p>
            <w:pPr>
              <w:spacing w:before="0" w:after="0"/>
              <w:rPr>
                <w:color w:val="auto"/>
                <w:szCs w:val="28"/>
                <w:lang w:val="en-US"/>
              </w:rPr>
            </w:pPr>
            <w:r>
              <w:rPr>
                <w:color w:val="auto"/>
                <w:szCs w:val="28"/>
                <w:lang w:val="en-US"/>
              </w:rPr>
              <w:t>Ôn tập cuối kỳ 1</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lang w:val="en-US"/>
              </w:rPr>
            </w:pPr>
          </w:p>
        </w:tc>
        <w:tc>
          <w:tcPr>
            <w:tcW w:w="846" w:type="dxa"/>
          </w:tcPr>
          <w:p>
            <w:pPr>
              <w:spacing w:before="0" w:after="0"/>
              <w:jc w:val="center"/>
              <w:rPr>
                <w:bCs/>
                <w:color w:val="auto"/>
                <w:szCs w:val="28"/>
                <w:lang w:val="en-US"/>
              </w:rPr>
            </w:pPr>
            <w:r>
              <w:rPr>
                <w:bCs/>
                <w:color w:val="auto"/>
                <w:szCs w:val="28"/>
                <w:lang w:val="en-US"/>
              </w:rPr>
              <w:t>35</w:t>
            </w:r>
          </w:p>
        </w:tc>
        <w:tc>
          <w:tcPr>
            <w:tcW w:w="4820" w:type="dxa"/>
          </w:tcPr>
          <w:p>
            <w:pPr>
              <w:spacing w:before="0" w:after="0"/>
              <w:rPr>
                <w:b/>
                <w:color w:val="auto"/>
                <w:szCs w:val="28"/>
                <w:lang w:val="en-US"/>
              </w:rPr>
            </w:pPr>
            <w:r>
              <w:rPr>
                <w:b/>
                <w:color w:val="auto"/>
                <w:szCs w:val="28"/>
                <w:lang w:val="en-US"/>
              </w:rPr>
              <w:t>Kiểm tra cuối kỳ 1</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4"/>
            <w:vAlign w:val="center"/>
          </w:tcPr>
          <w:p>
            <w:pPr>
              <w:spacing w:before="0" w:after="0"/>
              <w:jc w:val="center"/>
              <w:rPr>
                <w:b/>
                <w:bCs/>
                <w:color w:val="auto"/>
                <w:szCs w:val="28"/>
                <w:lang w:val="en-US"/>
              </w:rPr>
            </w:pPr>
            <w:r>
              <w:rPr>
                <w:b/>
                <w:bCs/>
                <w:color w:val="auto"/>
                <w:szCs w:val="28"/>
                <w:lang w:val="en-US"/>
              </w:rPr>
              <w:t>HỌC KỲ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19</w:t>
            </w:r>
          </w:p>
        </w:tc>
        <w:tc>
          <w:tcPr>
            <w:tcW w:w="846" w:type="dxa"/>
          </w:tcPr>
          <w:p>
            <w:pPr>
              <w:spacing w:before="0" w:after="0"/>
              <w:jc w:val="center"/>
              <w:rPr>
                <w:bCs/>
                <w:color w:val="auto"/>
                <w:szCs w:val="28"/>
                <w:lang w:val="en-US"/>
              </w:rPr>
            </w:pPr>
            <w:r>
              <w:rPr>
                <w:bCs/>
                <w:color w:val="auto"/>
                <w:szCs w:val="28"/>
                <w:lang w:val="en-US"/>
              </w:rPr>
              <w:t>37</w:t>
            </w:r>
          </w:p>
        </w:tc>
        <w:tc>
          <w:tcPr>
            <w:tcW w:w="4820" w:type="dxa"/>
          </w:tcPr>
          <w:p>
            <w:pPr>
              <w:spacing w:before="0" w:after="0"/>
              <w:rPr>
                <w:color w:val="auto"/>
                <w:szCs w:val="28"/>
              </w:rPr>
            </w:pPr>
            <w:r>
              <w:rPr>
                <w:szCs w:val="28"/>
              </w:rPr>
              <w:t xml:space="preserve">Bài 31: Vùng Đông Nam Bộ </w:t>
            </w:r>
          </w:p>
        </w:tc>
        <w:tc>
          <w:tcPr>
            <w:tcW w:w="8647" w:type="dxa"/>
            <w:vMerge w:val="restart"/>
          </w:tcPr>
          <w:p>
            <w:pPr>
              <w:spacing w:before="0" w:after="0"/>
              <w:jc w:val="both"/>
              <w:rPr>
                <w:bCs/>
                <w:szCs w:val="28"/>
                <w:lang w:val="fr-FR"/>
              </w:rPr>
            </w:pPr>
            <w:r>
              <w:rPr>
                <w:bCs/>
                <w:szCs w:val="28"/>
                <w:lang w:val="fr-FR"/>
              </w:rPr>
              <w:t>- Nhận biết vị trí địa lí, giới hạn lãnh thổ và nêu ý nghĩa của chúng đối với việc phát triển kinh tế - xã hội.</w:t>
            </w:r>
          </w:p>
          <w:p>
            <w:pPr>
              <w:spacing w:before="0" w:after="0"/>
              <w:jc w:val="both"/>
              <w:rPr>
                <w:bCs/>
                <w:szCs w:val="28"/>
                <w:lang w:val="fr-FR"/>
              </w:rPr>
            </w:pPr>
            <w:r>
              <w:rPr>
                <w:bCs/>
                <w:szCs w:val="28"/>
                <w:lang w:val="fr-FR"/>
              </w:rPr>
              <w:t>- Trình bày được đặc điểm tự nhiên, tài nguyên thiên nhiên của vùng; những thuận lợi và khó khăn của chúng đối với phát triển kinh tế - xã hội.</w:t>
            </w:r>
          </w:p>
          <w:p>
            <w:pPr>
              <w:spacing w:before="0" w:after="0"/>
              <w:jc w:val="both"/>
              <w:rPr>
                <w:bCs/>
                <w:szCs w:val="28"/>
                <w:lang w:val="fr-FR"/>
              </w:rPr>
            </w:pPr>
            <w:r>
              <w:rPr>
                <w:bCs/>
                <w:szCs w:val="28"/>
                <w:lang w:val="fr-FR"/>
              </w:rPr>
              <w:t xml:space="preserve">- Trình bày được đặc điểm dân cư, xã hội của vùng và tác động của chúng tới sự phát triển. </w:t>
            </w:r>
          </w:p>
          <w:p>
            <w:pPr>
              <w:spacing w:before="0" w:after="0"/>
              <w:jc w:val="both"/>
              <w:rPr>
                <w:bCs/>
                <w:szCs w:val="28"/>
                <w:lang w:val="fr-FR"/>
              </w:rPr>
            </w:pPr>
            <w:r>
              <w:rPr>
                <w:bCs/>
                <w:szCs w:val="28"/>
                <w:lang w:val="fr-FR"/>
              </w:rPr>
              <w:t>- Trình bày được đặc điểm phát triển kinh tế của vùng: công nghiệp và dịch vụ chiếm tỉ lệ cao trong cơ cấu GDP; công nghiệp có cơ cấu đa dạng với nhiều ngành quan trọng; sản xuất nông nghiệp chiếm tỉ trọng nhỏ nhưng giữ vai trò quan trọng.</w:t>
            </w:r>
          </w:p>
          <w:p>
            <w:pPr>
              <w:spacing w:before="0" w:after="0"/>
              <w:jc w:val="both"/>
              <w:rPr>
                <w:bCs/>
                <w:szCs w:val="28"/>
                <w:lang w:val="fr-FR"/>
              </w:rPr>
            </w:pPr>
            <w:r>
              <w:rPr>
                <w:bCs/>
                <w:szCs w:val="28"/>
                <w:lang w:val="fr-FR"/>
              </w:rPr>
              <w:t xml:space="preserve">- Nêu được tên các trung tâm kinh tế lớn. </w:t>
            </w:r>
          </w:p>
          <w:p>
            <w:pPr>
              <w:spacing w:before="0" w:after="0"/>
              <w:jc w:val="both"/>
              <w:rPr>
                <w:bCs/>
                <w:szCs w:val="28"/>
                <w:lang w:val="fr-FR"/>
              </w:rPr>
            </w:pPr>
            <w:r>
              <w:rPr>
                <w:bCs/>
                <w:szCs w:val="28"/>
                <w:lang w:val="fr-FR"/>
              </w:rPr>
              <w:t>- Nhận biết vị trí, giới hạn và vai trò của vùng kinh tế trọng điểm phía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20</w:t>
            </w:r>
          </w:p>
        </w:tc>
        <w:tc>
          <w:tcPr>
            <w:tcW w:w="846" w:type="dxa"/>
          </w:tcPr>
          <w:p>
            <w:pPr>
              <w:spacing w:before="0" w:after="0"/>
              <w:jc w:val="center"/>
              <w:rPr>
                <w:bCs/>
                <w:color w:val="auto"/>
                <w:szCs w:val="28"/>
                <w:lang w:val="en-US"/>
              </w:rPr>
            </w:pPr>
            <w:r>
              <w:rPr>
                <w:bCs/>
                <w:color w:val="auto"/>
                <w:szCs w:val="28"/>
                <w:lang w:val="en-US"/>
              </w:rPr>
              <w:t>38</w:t>
            </w:r>
          </w:p>
        </w:tc>
        <w:tc>
          <w:tcPr>
            <w:tcW w:w="4820" w:type="dxa"/>
          </w:tcPr>
          <w:p>
            <w:pPr>
              <w:spacing w:before="0" w:after="0"/>
              <w:rPr>
                <w:color w:val="auto"/>
                <w:szCs w:val="28"/>
              </w:rPr>
            </w:pPr>
            <w:r>
              <w:rPr>
                <w:szCs w:val="28"/>
              </w:rPr>
              <w:t>Bài 3</w:t>
            </w:r>
            <w:r>
              <w:rPr>
                <w:szCs w:val="28"/>
                <w:lang w:val="en-US"/>
              </w:rPr>
              <w:t>2</w:t>
            </w:r>
            <w:r>
              <w:rPr>
                <w:szCs w:val="28"/>
              </w:rPr>
              <w:t>: Vùng Đông Nam Bộ (tt)</w:t>
            </w:r>
          </w:p>
        </w:tc>
        <w:tc>
          <w:tcPr>
            <w:tcW w:w="8647" w:type="dxa"/>
            <w:vMerge w:val="continue"/>
          </w:tcPr>
          <w:p>
            <w:pPr>
              <w:spacing w:before="0" w:after="0"/>
              <w:jc w:val="both"/>
              <w:rPr>
                <w:bCs/>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21</w:t>
            </w:r>
          </w:p>
        </w:tc>
        <w:tc>
          <w:tcPr>
            <w:tcW w:w="846" w:type="dxa"/>
          </w:tcPr>
          <w:p>
            <w:pPr>
              <w:spacing w:before="0" w:after="0"/>
              <w:jc w:val="center"/>
              <w:rPr>
                <w:bCs/>
                <w:color w:val="auto"/>
                <w:szCs w:val="28"/>
                <w:lang w:val="en-US"/>
              </w:rPr>
            </w:pPr>
            <w:r>
              <w:rPr>
                <w:bCs/>
                <w:color w:val="auto"/>
                <w:szCs w:val="28"/>
                <w:lang w:val="en-US"/>
              </w:rPr>
              <w:t>39</w:t>
            </w:r>
          </w:p>
        </w:tc>
        <w:tc>
          <w:tcPr>
            <w:tcW w:w="4820" w:type="dxa"/>
          </w:tcPr>
          <w:p>
            <w:pPr>
              <w:spacing w:before="0" w:after="0"/>
              <w:rPr>
                <w:color w:val="auto"/>
                <w:szCs w:val="28"/>
              </w:rPr>
            </w:pPr>
            <w:r>
              <w:rPr>
                <w:szCs w:val="28"/>
              </w:rPr>
              <w:t>Bài 33: Vùng Đông Nam Bộ (tt)</w:t>
            </w:r>
          </w:p>
        </w:tc>
        <w:tc>
          <w:tcPr>
            <w:tcW w:w="8647" w:type="dxa"/>
            <w:vMerge w:val="continue"/>
          </w:tcPr>
          <w:p>
            <w:pPr>
              <w:spacing w:before="0"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22</w:t>
            </w:r>
          </w:p>
        </w:tc>
        <w:tc>
          <w:tcPr>
            <w:tcW w:w="846" w:type="dxa"/>
          </w:tcPr>
          <w:p>
            <w:pPr>
              <w:spacing w:before="0" w:after="0"/>
              <w:jc w:val="center"/>
              <w:rPr>
                <w:bCs/>
                <w:color w:val="auto"/>
                <w:szCs w:val="28"/>
                <w:lang w:val="en-US"/>
              </w:rPr>
            </w:pPr>
            <w:r>
              <w:rPr>
                <w:bCs/>
                <w:color w:val="auto"/>
                <w:szCs w:val="28"/>
                <w:lang w:val="en-US"/>
              </w:rPr>
              <w:t>40</w:t>
            </w:r>
          </w:p>
        </w:tc>
        <w:tc>
          <w:tcPr>
            <w:tcW w:w="4820" w:type="dxa"/>
          </w:tcPr>
          <w:p>
            <w:pPr>
              <w:spacing w:before="0" w:after="0"/>
              <w:rPr>
                <w:color w:val="FF0000"/>
                <w:lang w:val="en-US"/>
              </w:rPr>
            </w:pPr>
            <w:r>
              <w:rPr>
                <w:color w:val="FF0000"/>
                <w:szCs w:val="28"/>
              </w:rPr>
              <w:t>Bài 34:</w:t>
            </w:r>
            <w:r>
              <w:rPr>
                <w:color w:val="FF0000"/>
                <w:szCs w:val="28"/>
                <w:lang w:val="en-US"/>
              </w:rPr>
              <w:t xml:space="preserve"> </w:t>
            </w:r>
            <w:r>
              <w:rPr>
                <w:rStyle w:val="20"/>
                <w:color w:val="FF0000"/>
              </w:rPr>
              <w:t>Hướng dẫn HS tự làm</w:t>
            </w:r>
          </w:p>
          <w:p>
            <w:pPr>
              <w:spacing w:before="0" w:after="0"/>
              <w:rPr>
                <w:lang w:val="en-US"/>
              </w:rPr>
            </w:pPr>
            <w:r>
              <w:rPr>
                <w:szCs w:val="28"/>
              </w:rPr>
              <w:t xml:space="preserve">Bài 35: Vùng Đồng bằng sông Cửu Long  </w:t>
            </w:r>
          </w:p>
          <w:p>
            <w:pPr>
              <w:spacing w:before="0" w:after="0"/>
              <w:rPr>
                <w:color w:val="auto"/>
                <w:szCs w:val="28"/>
              </w:rPr>
            </w:pPr>
          </w:p>
        </w:tc>
        <w:tc>
          <w:tcPr>
            <w:tcW w:w="8647" w:type="dxa"/>
            <w:vMerge w:val="restart"/>
          </w:tcPr>
          <w:p>
            <w:pPr>
              <w:spacing w:before="0" w:after="0"/>
              <w:jc w:val="both"/>
              <w:rPr>
                <w:bCs/>
                <w:szCs w:val="28"/>
                <w:lang w:val="fr-FR"/>
              </w:rPr>
            </w:pPr>
            <w:r>
              <w:rPr>
                <w:bCs/>
                <w:szCs w:val="28"/>
                <w:lang w:val="fr-FR"/>
              </w:rPr>
              <w:t>- Nhận biết vị trí địa lí, giới hạn lãnh thổ và nêu ý nghĩa của chúng đối với việc phát triển kinh tế - xã hội.</w:t>
            </w:r>
          </w:p>
          <w:p>
            <w:pPr>
              <w:spacing w:before="0" w:after="0"/>
              <w:jc w:val="both"/>
              <w:rPr>
                <w:bCs/>
                <w:szCs w:val="28"/>
                <w:lang w:val="fr-FR"/>
              </w:rPr>
            </w:pPr>
            <w:r>
              <w:rPr>
                <w:bCs/>
                <w:szCs w:val="28"/>
                <w:lang w:val="fr-FR"/>
              </w:rPr>
              <w:t xml:space="preserve">- Trình bày được đặc điểm tự nhiên, tài nguyên thiên nhiên của vùng và tác động của chúng đối với phát triển kinh tế - xã hội. </w:t>
            </w:r>
          </w:p>
          <w:p>
            <w:pPr>
              <w:spacing w:before="0" w:after="0"/>
              <w:jc w:val="both"/>
              <w:rPr>
                <w:bCs/>
                <w:szCs w:val="28"/>
                <w:lang w:val="fr-FR"/>
              </w:rPr>
            </w:pPr>
            <w:r>
              <w:rPr>
                <w:bCs/>
                <w:szCs w:val="28"/>
                <w:lang w:val="fr-FR"/>
              </w:rPr>
              <w:t xml:space="preserve">- Trình bày được đặc điểm dân cư, xã hội và tác động của chúng tới sự phát triển kinh tế của vùng. </w:t>
            </w:r>
          </w:p>
          <w:p>
            <w:pPr>
              <w:spacing w:before="0" w:after="0"/>
              <w:jc w:val="both"/>
              <w:rPr>
                <w:bCs/>
                <w:szCs w:val="28"/>
                <w:lang w:val="fr-FR"/>
              </w:rPr>
            </w:pPr>
            <w:r>
              <w:rPr>
                <w:bCs/>
                <w:szCs w:val="28"/>
                <w:lang w:val="fr-FR"/>
              </w:rPr>
              <w:t>- Trình bày được đặc điểm phát triển kinh tế của vùng: vùng trọng điểm lương thực thực phẩm, đảm bảo an toàn lương thực cho cả nước và xuất khẩu nông sản lớn nhất. Công nghiệp, dịch vụ bắt đầu phát triển.</w:t>
            </w:r>
          </w:p>
          <w:p>
            <w:pPr>
              <w:spacing w:before="0" w:after="0"/>
              <w:jc w:val="both"/>
              <w:rPr>
                <w:rFonts w:eastAsia="Times New Roman"/>
                <w:szCs w:val="28"/>
                <w:lang w:val="en-US"/>
              </w:rPr>
            </w:pPr>
            <w:r>
              <w:rPr>
                <w:bCs/>
                <w:szCs w:val="28"/>
                <w:lang w:val="fr-FR"/>
              </w:rPr>
              <w:t>- Nêu được tên các trung tâm kinh tế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23</w:t>
            </w:r>
          </w:p>
        </w:tc>
        <w:tc>
          <w:tcPr>
            <w:tcW w:w="846" w:type="dxa"/>
          </w:tcPr>
          <w:p>
            <w:pPr>
              <w:spacing w:before="0" w:after="0"/>
              <w:jc w:val="center"/>
              <w:rPr>
                <w:bCs/>
                <w:color w:val="auto"/>
                <w:szCs w:val="28"/>
                <w:lang w:val="en-US"/>
              </w:rPr>
            </w:pPr>
            <w:r>
              <w:rPr>
                <w:bCs/>
                <w:color w:val="auto"/>
                <w:szCs w:val="28"/>
                <w:lang w:val="en-US"/>
              </w:rPr>
              <w:t>41</w:t>
            </w:r>
          </w:p>
        </w:tc>
        <w:tc>
          <w:tcPr>
            <w:tcW w:w="4820" w:type="dxa"/>
          </w:tcPr>
          <w:p>
            <w:pPr>
              <w:spacing w:before="0" w:after="0"/>
              <w:rPr>
                <w:color w:val="FF0000"/>
                <w:szCs w:val="28"/>
              </w:rPr>
            </w:pPr>
            <w:r>
              <w:rPr>
                <w:szCs w:val="28"/>
              </w:rPr>
              <w:t>Bài 36: Vùng Đồng bằng sông Cửu Long  (tt)</w:t>
            </w:r>
          </w:p>
        </w:tc>
        <w:tc>
          <w:tcPr>
            <w:tcW w:w="8647" w:type="dxa"/>
            <w:vMerge w:val="continue"/>
          </w:tcPr>
          <w:p>
            <w:pPr>
              <w:spacing w:before="0" w:after="0"/>
              <w:jc w:val="both"/>
              <w:rPr>
                <w:rFonts w:eastAsia="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24</w:t>
            </w:r>
          </w:p>
        </w:tc>
        <w:tc>
          <w:tcPr>
            <w:tcW w:w="846" w:type="dxa"/>
          </w:tcPr>
          <w:p>
            <w:pPr>
              <w:spacing w:before="0" w:after="0"/>
              <w:jc w:val="center"/>
              <w:rPr>
                <w:bCs/>
                <w:color w:val="auto"/>
                <w:szCs w:val="28"/>
                <w:lang w:val="en-US"/>
              </w:rPr>
            </w:pPr>
            <w:r>
              <w:rPr>
                <w:bCs/>
                <w:color w:val="auto"/>
                <w:szCs w:val="28"/>
                <w:lang w:val="en-US"/>
              </w:rPr>
              <w:t>42</w:t>
            </w:r>
          </w:p>
        </w:tc>
        <w:tc>
          <w:tcPr>
            <w:tcW w:w="4820" w:type="dxa"/>
          </w:tcPr>
          <w:p>
            <w:pPr>
              <w:spacing w:before="0" w:after="0"/>
              <w:rPr>
                <w:color w:val="FF0000"/>
                <w:szCs w:val="28"/>
              </w:rPr>
            </w:pPr>
            <w:r>
              <w:rPr>
                <w:szCs w:val="28"/>
              </w:rPr>
              <w:t xml:space="preserve">Bài 37: TH- Vẽ và phân tích biểu đồ về tình hình sản xuất của ngành thủy sản ở đồng bằng sông Cửu Long </w:t>
            </w:r>
          </w:p>
        </w:tc>
        <w:tc>
          <w:tcPr>
            <w:tcW w:w="8647" w:type="dxa"/>
          </w:tcPr>
          <w:p>
            <w:pPr>
              <w:spacing w:before="0" w:after="0"/>
              <w:jc w:val="both"/>
              <w:rPr>
                <w:szCs w:val="28"/>
              </w:rPr>
            </w:pPr>
            <w:r>
              <w:rPr>
                <w:szCs w:val="28"/>
              </w:rPr>
              <w:t>- HS cần hiểu được đầy đủ hơn ngoài thể mạnh lương thực, vùng còn thế mạnh về thuỷ sản.</w:t>
            </w:r>
          </w:p>
          <w:p>
            <w:pPr>
              <w:spacing w:before="0" w:after="0"/>
              <w:jc w:val="both"/>
              <w:rPr>
                <w:rFonts w:eastAsia="Times New Roman"/>
                <w:szCs w:val="28"/>
                <w:lang w:val="en-US"/>
              </w:rPr>
            </w:pPr>
            <w:r>
              <w:rPr>
                <w:szCs w:val="28"/>
              </w:rPr>
              <w:t>- Biết phân tích tình hình phát triển ngành thuỷ sản, hải sản ở vùng đồng bằng sông Cửu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25</w:t>
            </w:r>
          </w:p>
        </w:tc>
        <w:tc>
          <w:tcPr>
            <w:tcW w:w="846" w:type="dxa"/>
          </w:tcPr>
          <w:p>
            <w:pPr>
              <w:spacing w:before="0" w:after="0"/>
              <w:jc w:val="center"/>
              <w:rPr>
                <w:bCs/>
                <w:color w:val="auto"/>
                <w:szCs w:val="28"/>
                <w:lang w:val="en-US"/>
              </w:rPr>
            </w:pPr>
            <w:r>
              <w:rPr>
                <w:bCs/>
                <w:color w:val="auto"/>
                <w:szCs w:val="28"/>
                <w:lang w:val="en-US"/>
              </w:rPr>
              <w:t>43</w:t>
            </w:r>
          </w:p>
        </w:tc>
        <w:tc>
          <w:tcPr>
            <w:tcW w:w="4820" w:type="dxa"/>
          </w:tcPr>
          <w:p>
            <w:pPr>
              <w:spacing w:before="0" w:after="0"/>
              <w:rPr>
                <w:color w:val="FF0000"/>
                <w:szCs w:val="28"/>
              </w:rPr>
            </w:pPr>
            <w:r>
              <w:rPr>
                <w:szCs w:val="28"/>
              </w:rPr>
              <w:t xml:space="preserve">Ôn tập </w:t>
            </w:r>
            <w:r>
              <w:rPr>
                <w:szCs w:val="28"/>
                <w:lang w:val="en-US"/>
              </w:rPr>
              <w:t>giữa kỳ 2</w:t>
            </w:r>
          </w:p>
        </w:tc>
        <w:tc>
          <w:tcPr>
            <w:tcW w:w="8647" w:type="dxa"/>
          </w:tcPr>
          <w:p>
            <w:pPr>
              <w:spacing w:before="0" w:after="0"/>
              <w:jc w:val="both"/>
              <w:rPr>
                <w:rFonts w:eastAsia="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26</w:t>
            </w:r>
          </w:p>
        </w:tc>
        <w:tc>
          <w:tcPr>
            <w:tcW w:w="846" w:type="dxa"/>
          </w:tcPr>
          <w:p>
            <w:pPr>
              <w:spacing w:before="0" w:after="0"/>
              <w:jc w:val="center"/>
              <w:rPr>
                <w:bCs/>
                <w:color w:val="auto"/>
                <w:szCs w:val="28"/>
                <w:lang w:val="en-US"/>
              </w:rPr>
            </w:pPr>
            <w:r>
              <w:rPr>
                <w:bCs/>
                <w:color w:val="auto"/>
                <w:szCs w:val="28"/>
                <w:lang w:val="en-US"/>
              </w:rPr>
              <w:t>44</w:t>
            </w:r>
          </w:p>
        </w:tc>
        <w:tc>
          <w:tcPr>
            <w:tcW w:w="4820" w:type="dxa"/>
          </w:tcPr>
          <w:p>
            <w:pPr>
              <w:spacing w:before="0" w:after="0"/>
              <w:rPr>
                <w:color w:val="FF0000"/>
                <w:szCs w:val="28"/>
              </w:rPr>
            </w:pPr>
            <w:r>
              <w:rPr>
                <w:b/>
                <w:szCs w:val="28"/>
              </w:rPr>
              <w:t xml:space="preserve">Kiểm tra </w:t>
            </w:r>
            <w:r>
              <w:rPr>
                <w:b/>
                <w:szCs w:val="28"/>
                <w:lang w:val="en-US"/>
              </w:rPr>
              <w:t>giữa kỳ 2</w:t>
            </w:r>
            <w:r>
              <w:rPr>
                <w:b/>
                <w:szCs w:val="28"/>
              </w:rPr>
              <w:t xml:space="preserve"> </w:t>
            </w:r>
          </w:p>
        </w:tc>
        <w:tc>
          <w:tcPr>
            <w:tcW w:w="8647" w:type="dxa"/>
          </w:tcPr>
          <w:p>
            <w:pPr>
              <w:spacing w:before="0" w:after="0"/>
              <w:jc w:val="both"/>
              <w:rPr>
                <w:rFonts w:eastAsia="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27</w:t>
            </w:r>
          </w:p>
        </w:tc>
        <w:tc>
          <w:tcPr>
            <w:tcW w:w="846" w:type="dxa"/>
          </w:tcPr>
          <w:p>
            <w:pPr>
              <w:spacing w:before="0" w:after="0"/>
              <w:jc w:val="center"/>
              <w:rPr>
                <w:bCs/>
                <w:color w:val="auto"/>
                <w:szCs w:val="28"/>
                <w:lang w:val="en-US"/>
              </w:rPr>
            </w:pPr>
            <w:r>
              <w:rPr>
                <w:bCs/>
                <w:color w:val="auto"/>
                <w:szCs w:val="28"/>
                <w:lang w:val="en-US"/>
              </w:rPr>
              <w:t>45</w:t>
            </w:r>
          </w:p>
        </w:tc>
        <w:tc>
          <w:tcPr>
            <w:tcW w:w="4820" w:type="dxa"/>
          </w:tcPr>
          <w:p>
            <w:pPr>
              <w:spacing w:before="0" w:after="0"/>
              <w:rPr>
                <w:color w:val="FF0000"/>
                <w:szCs w:val="28"/>
              </w:rPr>
            </w:pPr>
            <w:r>
              <w:rPr>
                <w:szCs w:val="28"/>
              </w:rPr>
              <w:t xml:space="preserve">Bài 38: Phát triển tổng hợp kinh tế và bảo vệ tài nguyên và môi trường biển đảo </w:t>
            </w:r>
          </w:p>
        </w:tc>
        <w:tc>
          <w:tcPr>
            <w:tcW w:w="8647" w:type="dxa"/>
            <w:vMerge w:val="restart"/>
          </w:tcPr>
          <w:p>
            <w:pPr>
              <w:spacing w:before="0" w:after="0"/>
              <w:jc w:val="both"/>
              <w:rPr>
                <w:bCs/>
                <w:szCs w:val="28"/>
              </w:rPr>
            </w:pPr>
            <w:r>
              <w:rPr>
                <w:bCs/>
                <w:szCs w:val="28"/>
              </w:rPr>
              <w:t>- Biết được các đảo và quần đảo lớn: tên, vị trí.</w:t>
            </w:r>
          </w:p>
          <w:p>
            <w:pPr>
              <w:spacing w:before="0" w:after="0"/>
              <w:jc w:val="both"/>
              <w:rPr>
                <w:bCs/>
                <w:szCs w:val="28"/>
              </w:rPr>
            </w:pPr>
            <w:r>
              <w:rPr>
                <w:bCs/>
                <w:szCs w:val="28"/>
              </w:rPr>
              <w:t>- Phân tích được ý nghĩa kinh tế của biển, đảo đối với việc phát triển kinh tế, an ninh quốc phòng.</w:t>
            </w:r>
          </w:p>
          <w:p>
            <w:pPr>
              <w:spacing w:before="0" w:after="0"/>
              <w:jc w:val="both"/>
              <w:rPr>
                <w:bCs/>
                <w:szCs w:val="28"/>
              </w:rPr>
            </w:pPr>
            <w:r>
              <w:rPr>
                <w:bCs/>
                <w:szCs w:val="28"/>
              </w:rPr>
              <w:t>- Trình bày các hoạt động khai thác tài nguyên biển, đảo và phát triển tổng hợp kinh tế biển.</w:t>
            </w:r>
          </w:p>
          <w:p>
            <w:pPr>
              <w:spacing w:before="0" w:after="0"/>
              <w:jc w:val="both"/>
              <w:rPr>
                <w:rFonts w:eastAsia="Times New Roman"/>
                <w:szCs w:val="28"/>
                <w:lang w:val="en-US"/>
              </w:rPr>
            </w:pPr>
            <w:r>
              <w:rPr>
                <w:bCs/>
                <w:szCs w:val="28"/>
              </w:rPr>
              <w:t>- Trình bày đặc điểm tài nguyên và môi trường biển, đảo; một số biện pháp bảo vệ tài nguyên biển, đảo.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28</w:t>
            </w:r>
          </w:p>
        </w:tc>
        <w:tc>
          <w:tcPr>
            <w:tcW w:w="846" w:type="dxa"/>
          </w:tcPr>
          <w:p>
            <w:pPr>
              <w:spacing w:before="0" w:after="0"/>
              <w:jc w:val="center"/>
              <w:rPr>
                <w:bCs/>
                <w:color w:val="auto"/>
                <w:szCs w:val="28"/>
                <w:lang w:val="en-US"/>
              </w:rPr>
            </w:pPr>
            <w:r>
              <w:rPr>
                <w:bCs/>
                <w:color w:val="auto"/>
                <w:szCs w:val="28"/>
                <w:lang w:val="en-US"/>
              </w:rPr>
              <w:t>46</w:t>
            </w:r>
          </w:p>
        </w:tc>
        <w:tc>
          <w:tcPr>
            <w:tcW w:w="4820" w:type="dxa"/>
          </w:tcPr>
          <w:p>
            <w:pPr>
              <w:spacing w:before="0" w:after="0"/>
              <w:rPr>
                <w:color w:val="FF0000"/>
                <w:szCs w:val="28"/>
              </w:rPr>
            </w:pPr>
            <w:r>
              <w:rPr>
                <w:szCs w:val="28"/>
              </w:rPr>
              <w:t>Bài 39: Phát triển tổng hợp kinh tế và bảo vệ tài nguyên và môi trường biển đảo (tt)</w:t>
            </w:r>
          </w:p>
        </w:tc>
        <w:tc>
          <w:tcPr>
            <w:tcW w:w="8647" w:type="dxa"/>
            <w:vMerge w:val="continue"/>
          </w:tcPr>
          <w:p>
            <w:pPr>
              <w:spacing w:before="0" w:after="0"/>
              <w:jc w:val="both"/>
              <w:rPr>
                <w:rFonts w:eastAsia="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29</w:t>
            </w:r>
          </w:p>
        </w:tc>
        <w:tc>
          <w:tcPr>
            <w:tcW w:w="846" w:type="dxa"/>
          </w:tcPr>
          <w:p>
            <w:pPr>
              <w:spacing w:before="0" w:after="0"/>
              <w:jc w:val="center"/>
              <w:rPr>
                <w:bCs/>
                <w:color w:val="auto"/>
                <w:szCs w:val="28"/>
                <w:lang w:val="en-US"/>
              </w:rPr>
            </w:pPr>
            <w:r>
              <w:rPr>
                <w:bCs/>
                <w:color w:val="auto"/>
                <w:szCs w:val="28"/>
                <w:lang w:val="en-US"/>
              </w:rPr>
              <w:t>47</w:t>
            </w:r>
          </w:p>
        </w:tc>
        <w:tc>
          <w:tcPr>
            <w:tcW w:w="4820" w:type="dxa"/>
          </w:tcPr>
          <w:p>
            <w:pPr>
              <w:spacing w:before="0" w:after="0"/>
              <w:rPr>
                <w:color w:val="FF0000"/>
                <w:szCs w:val="28"/>
              </w:rPr>
            </w:pPr>
            <w:r>
              <w:rPr>
                <w:szCs w:val="28"/>
              </w:rPr>
              <w:t xml:space="preserve">Bài 40: TH- Đánh giá tiềm năng kinh tế của các đảo ven bờ và tìm hiểu về ngành công nghiệp dầu khí </w:t>
            </w:r>
          </w:p>
        </w:tc>
        <w:tc>
          <w:tcPr>
            <w:tcW w:w="8647" w:type="dxa"/>
          </w:tcPr>
          <w:p>
            <w:pPr>
              <w:spacing w:before="0" w:after="0"/>
              <w:jc w:val="both"/>
              <w:rPr>
                <w:rFonts w:eastAsia="Times New Roman"/>
                <w:szCs w:val="28"/>
                <w:lang w:val="en-US"/>
              </w:rPr>
            </w:pPr>
            <w:r>
              <w:rPr>
                <w:szCs w:val="28"/>
              </w:rPr>
              <w:t>- Nắm được đặc điểm của các ngành kinh tế biển Đặc biệt thấy được sự cần thiết phải phát triển các ngành kinh tế biển một cách tổng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30</w:t>
            </w:r>
          </w:p>
        </w:tc>
        <w:tc>
          <w:tcPr>
            <w:tcW w:w="846" w:type="dxa"/>
          </w:tcPr>
          <w:p>
            <w:pPr>
              <w:spacing w:before="0" w:after="0"/>
              <w:jc w:val="center"/>
              <w:rPr>
                <w:bCs/>
                <w:color w:val="auto"/>
                <w:szCs w:val="28"/>
                <w:lang w:val="en-US"/>
              </w:rPr>
            </w:pPr>
            <w:r>
              <w:rPr>
                <w:bCs/>
                <w:color w:val="auto"/>
                <w:szCs w:val="28"/>
                <w:lang w:val="en-US"/>
              </w:rPr>
              <w:t>48</w:t>
            </w:r>
          </w:p>
        </w:tc>
        <w:tc>
          <w:tcPr>
            <w:tcW w:w="4820" w:type="dxa"/>
          </w:tcPr>
          <w:p>
            <w:pPr>
              <w:spacing w:before="0" w:after="0"/>
              <w:rPr>
                <w:szCs w:val="28"/>
                <w:lang w:val="en-US"/>
              </w:rPr>
            </w:pPr>
            <w:r>
              <w:rPr>
                <w:szCs w:val="28"/>
                <w:lang w:val="en-US"/>
              </w:rPr>
              <w:t>Chủ đề: Địa lý địa phương</w:t>
            </w:r>
          </w:p>
          <w:p>
            <w:pPr>
              <w:spacing w:before="0" w:after="0"/>
              <w:rPr>
                <w:szCs w:val="28"/>
              </w:rPr>
            </w:pPr>
            <w:r>
              <w:rPr>
                <w:szCs w:val="28"/>
              </w:rPr>
              <w:t>Bài 41</w:t>
            </w:r>
            <w:r>
              <w:rPr>
                <w:szCs w:val="28"/>
                <w:lang w:val="en-US"/>
              </w:rPr>
              <w:t>, 42, 43</w:t>
            </w:r>
            <w:r>
              <w:rPr>
                <w:szCs w:val="28"/>
              </w:rPr>
              <w:t xml:space="preserve"> </w:t>
            </w:r>
          </w:p>
        </w:tc>
        <w:tc>
          <w:tcPr>
            <w:tcW w:w="8647" w:type="dxa"/>
            <w:vMerge w:val="restart"/>
            <w:vAlign w:val="center"/>
          </w:tcPr>
          <w:p>
            <w:pPr>
              <w:spacing w:before="0" w:after="0"/>
              <w:jc w:val="both"/>
              <w:rPr>
                <w:bCs/>
                <w:szCs w:val="28"/>
                <w:lang w:val="fr-FR"/>
              </w:rPr>
            </w:pPr>
            <w:r>
              <w:rPr>
                <w:bCs/>
                <w:szCs w:val="28"/>
                <w:lang w:val="fr-FR"/>
              </w:rPr>
              <w:t>- Nhận biết vị trí địa lí và ý nghĩa của nó đối với phát triển kinh tế - xã hội.</w:t>
            </w:r>
          </w:p>
          <w:p>
            <w:pPr>
              <w:spacing w:before="0" w:after="0"/>
              <w:jc w:val="both"/>
              <w:rPr>
                <w:bCs/>
                <w:szCs w:val="28"/>
                <w:lang w:val="fr-FR"/>
              </w:rPr>
            </w:pPr>
            <w:r>
              <w:rPr>
                <w:bCs/>
                <w:szCs w:val="28"/>
                <w:lang w:val="fr-FR"/>
              </w:rPr>
              <w:t>- Nêu được giới hạn, diện tích của tỉnh (thành phố); các đơn vị hành chính và trung tâm kinh tế chính trị của tỉnh (thành phố).</w:t>
            </w:r>
          </w:p>
          <w:p>
            <w:pPr>
              <w:spacing w:before="0" w:after="0"/>
              <w:jc w:val="both"/>
              <w:rPr>
                <w:bCs/>
                <w:szCs w:val="28"/>
                <w:lang w:val="fr-FR"/>
              </w:rPr>
            </w:pPr>
            <w:r>
              <w:rPr>
                <w:bCs/>
                <w:szCs w:val="28"/>
                <w:lang w:val="fr-FR"/>
              </w:rPr>
              <w:t>- Trình bày được đặc điểm địa hình, khí hậu, thuỷ văn, đất, thực vật, khoáng sản của tỉnh (thành phố).</w:t>
            </w:r>
          </w:p>
          <w:p>
            <w:pPr>
              <w:spacing w:before="0" w:after="0"/>
              <w:jc w:val="both"/>
              <w:rPr>
                <w:bCs/>
                <w:szCs w:val="28"/>
                <w:lang w:val="fr-FR"/>
              </w:rPr>
            </w:pPr>
            <w:r>
              <w:rPr>
                <w:bCs/>
                <w:szCs w:val="28"/>
                <w:lang w:val="fr-FR"/>
              </w:rPr>
              <w:t>- Đánh giá được những thuận lợi và khó khăn của tự nhiên đối với phát triển kinh tế - xã hội của tỉnh (thành phố).</w:t>
            </w:r>
          </w:p>
          <w:p>
            <w:pPr>
              <w:spacing w:before="0" w:after="0"/>
              <w:jc w:val="both"/>
              <w:rPr>
                <w:bCs/>
                <w:szCs w:val="28"/>
                <w:lang w:val="fr-FR"/>
              </w:rPr>
            </w:pPr>
            <w:r>
              <w:rPr>
                <w:bCs/>
                <w:szCs w:val="28"/>
                <w:lang w:val="fr-FR"/>
              </w:rPr>
              <w:t xml:space="preserve">- Trình bày được đặc điểm dân cư: số dân, sự gia tăng, cơ cấu dân số, phân bố dân cư </w:t>
            </w:r>
          </w:p>
          <w:p>
            <w:pPr>
              <w:spacing w:before="0" w:after="0"/>
              <w:jc w:val="both"/>
              <w:rPr>
                <w:bCs/>
                <w:szCs w:val="28"/>
                <w:lang w:val="fr-FR"/>
              </w:rPr>
            </w:pPr>
            <w:r>
              <w:rPr>
                <w:bCs/>
                <w:szCs w:val="28"/>
                <w:lang w:val="fr-FR"/>
              </w:rPr>
              <w:t>- Đánh giá được những thuận lợi, khó khăn của dân cư và lao động trong việc phát triển kinh tế - xã hội.</w:t>
            </w:r>
          </w:p>
          <w:p>
            <w:pPr>
              <w:spacing w:before="0" w:after="0"/>
              <w:jc w:val="both"/>
              <w:rPr>
                <w:szCs w:val="28"/>
              </w:rPr>
            </w:pPr>
            <w:r>
              <w:rPr>
                <w:bCs/>
                <w:szCs w:val="28"/>
                <w:lang w:val="fr-FR"/>
              </w:rPr>
              <w:t xml:space="preserve">- Trình bày và giải thích được những đặc điểm kinh tế của địa phương.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31</w:t>
            </w:r>
          </w:p>
        </w:tc>
        <w:tc>
          <w:tcPr>
            <w:tcW w:w="846" w:type="dxa"/>
          </w:tcPr>
          <w:p>
            <w:pPr>
              <w:spacing w:before="0" w:after="0"/>
              <w:jc w:val="center"/>
              <w:rPr>
                <w:bCs/>
                <w:color w:val="auto"/>
                <w:szCs w:val="28"/>
                <w:lang w:val="en-US"/>
              </w:rPr>
            </w:pPr>
            <w:r>
              <w:rPr>
                <w:bCs/>
                <w:color w:val="auto"/>
                <w:szCs w:val="28"/>
                <w:lang w:val="en-US"/>
              </w:rPr>
              <w:t>49</w:t>
            </w:r>
          </w:p>
        </w:tc>
        <w:tc>
          <w:tcPr>
            <w:tcW w:w="4820" w:type="dxa"/>
          </w:tcPr>
          <w:p>
            <w:pPr>
              <w:spacing w:before="0" w:after="0"/>
              <w:rPr>
                <w:szCs w:val="28"/>
                <w:lang w:val="en-US"/>
              </w:rPr>
            </w:pPr>
            <w:r>
              <w:rPr>
                <w:szCs w:val="28"/>
                <w:lang w:val="en-US"/>
              </w:rPr>
              <w:t>Chủ đề: Địa lý địa phương (tt)</w:t>
            </w:r>
          </w:p>
          <w:p>
            <w:pPr>
              <w:spacing w:before="0" w:after="0"/>
              <w:rPr>
                <w:szCs w:val="28"/>
              </w:rPr>
            </w:pPr>
            <w:r>
              <w:rPr>
                <w:szCs w:val="28"/>
              </w:rPr>
              <w:t>Bài 41</w:t>
            </w:r>
            <w:r>
              <w:rPr>
                <w:szCs w:val="28"/>
                <w:lang w:val="en-US"/>
              </w:rPr>
              <w:t>, 42, 43</w:t>
            </w:r>
          </w:p>
        </w:tc>
        <w:tc>
          <w:tcPr>
            <w:tcW w:w="8647" w:type="dxa"/>
            <w:vMerge w:val="continue"/>
          </w:tcPr>
          <w:p>
            <w:pPr>
              <w:spacing w:before="0"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32</w:t>
            </w:r>
          </w:p>
        </w:tc>
        <w:tc>
          <w:tcPr>
            <w:tcW w:w="846" w:type="dxa"/>
          </w:tcPr>
          <w:p>
            <w:pPr>
              <w:spacing w:before="0" w:after="0"/>
              <w:jc w:val="center"/>
              <w:rPr>
                <w:bCs/>
                <w:color w:val="auto"/>
                <w:szCs w:val="28"/>
                <w:lang w:val="en-US"/>
              </w:rPr>
            </w:pPr>
            <w:r>
              <w:rPr>
                <w:bCs/>
                <w:color w:val="auto"/>
                <w:szCs w:val="28"/>
                <w:lang w:val="en-US"/>
              </w:rPr>
              <w:t>50</w:t>
            </w:r>
          </w:p>
        </w:tc>
        <w:tc>
          <w:tcPr>
            <w:tcW w:w="4820" w:type="dxa"/>
          </w:tcPr>
          <w:p>
            <w:pPr>
              <w:spacing w:before="0" w:after="0"/>
              <w:rPr>
                <w:szCs w:val="28"/>
                <w:lang w:val="en-US"/>
              </w:rPr>
            </w:pPr>
            <w:r>
              <w:rPr>
                <w:szCs w:val="28"/>
                <w:lang w:val="en-US"/>
              </w:rPr>
              <w:t>Chủ đề: Địa lý địa phương (tt)</w:t>
            </w:r>
          </w:p>
          <w:p>
            <w:pPr>
              <w:spacing w:before="0" w:after="0"/>
              <w:rPr>
                <w:szCs w:val="28"/>
              </w:rPr>
            </w:pPr>
            <w:r>
              <w:rPr>
                <w:szCs w:val="28"/>
              </w:rPr>
              <w:t>Bài 41</w:t>
            </w:r>
            <w:r>
              <w:rPr>
                <w:szCs w:val="28"/>
                <w:lang w:val="en-US"/>
              </w:rPr>
              <w:t>, 42, 43</w:t>
            </w:r>
          </w:p>
        </w:tc>
        <w:tc>
          <w:tcPr>
            <w:tcW w:w="8647" w:type="dxa"/>
            <w:vMerge w:val="continue"/>
          </w:tcPr>
          <w:p>
            <w:pPr>
              <w:spacing w:before="0"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33</w:t>
            </w:r>
          </w:p>
        </w:tc>
        <w:tc>
          <w:tcPr>
            <w:tcW w:w="846" w:type="dxa"/>
          </w:tcPr>
          <w:p>
            <w:pPr>
              <w:spacing w:before="0" w:after="0"/>
              <w:jc w:val="center"/>
              <w:rPr>
                <w:bCs/>
                <w:color w:val="auto"/>
                <w:szCs w:val="28"/>
                <w:lang w:val="en-US"/>
              </w:rPr>
            </w:pPr>
            <w:r>
              <w:rPr>
                <w:bCs/>
                <w:color w:val="auto"/>
                <w:szCs w:val="28"/>
                <w:lang w:val="en-US"/>
              </w:rPr>
              <w:t>51</w:t>
            </w:r>
          </w:p>
        </w:tc>
        <w:tc>
          <w:tcPr>
            <w:tcW w:w="4820" w:type="dxa"/>
          </w:tcPr>
          <w:p>
            <w:pPr>
              <w:spacing w:before="0" w:after="0"/>
              <w:rPr>
                <w:rStyle w:val="20"/>
                <w:color w:val="FF0000"/>
              </w:rPr>
            </w:pPr>
            <w:r>
              <w:rPr>
                <w:color w:val="FF0000"/>
                <w:szCs w:val="28"/>
                <w:lang w:val="en-US"/>
              </w:rPr>
              <w:t xml:space="preserve">Bài 44. </w:t>
            </w:r>
            <w:r>
              <w:rPr>
                <w:rStyle w:val="20"/>
                <w:color w:val="FF0000"/>
              </w:rPr>
              <w:t>Hướng dẫn HS tự làm</w:t>
            </w:r>
          </w:p>
          <w:p>
            <w:pPr>
              <w:spacing w:before="0" w:after="0"/>
              <w:rPr>
                <w:lang w:val="en-US"/>
              </w:rPr>
            </w:pPr>
            <w:r>
              <w:rPr>
                <w:rStyle w:val="20"/>
                <w:color w:val="auto"/>
                <w:lang w:val="en-US"/>
              </w:rPr>
              <w:t>Ôn tập cuối kỳ 2</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34</w:t>
            </w:r>
          </w:p>
        </w:tc>
        <w:tc>
          <w:tcPr>
            <w:tcW w:w="846" w:type="dxa"/>
          </w:tcPr>
          <w:p>
            <w:pPr>
              <w:spacing w:before="0" w:after="0"/>
              <w:jc w:val="center"/>
              <w:rPr>
                <w:bCs/>
                <w:color w:val="auto"/>
                <w:szCs w:val="28"/>
                <w:lang w:val="en-US"/>
              </w:rPr>
            </w:pPr>
            <w:r>
              <w:rPr>
                <w:bCs/>
                <w:color w:val="auto"/>
                <w:szCs w:val="28"/>
                <w:lang w:val="en-US"/>
              </w:rPr>
              <w:t>52</w:t>
            </w:r>
          </w:p>
        </w:tc>
        <w:tc>
          <w:tcPr>
            <w:tcW w:w="4820" w:type="dxa"/>
          </w:tcPr>
          <w:p>
            <w:pPr>
              <w:spacing w:before="0" w:after="0"/>
              <w:rPr>
                <w:b/>
                <w:color w:val="auto"/>
                <w:szCs w:val="28"/>
              </w:rPr>
            </w:pPr>
            <w:r>
              <w:rPr>
                <w:rStyle w:val="20"/>
                <w:color w:val="auto"/>
                <w:lang w:val="en-US"/>
              </w:rPr>
              <w:t>Ôn tập cuối kỳ 2</w:t>
            </w:r>
          </w:p>
        </w:tc>
        <w:tc>
          <w:tcPr>
            <w:tcW w:w="8647" w:type="dxa"/>
          </w:tcPr>
          <w:p>
            <w:pPr>
              <w:spacing w:before="0" w:after="0"/>
              <w:jc w:val="both"/>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lang w:val="en-US"/>
              </w:rPr>
            </w:pPr>
            <w:r>
              <w:rPr>
                <w:bCs/>
                <w:color w:val="auto"/>
                <w:szCs w:val="28"/>
                <w:lang w:val="en-US"/>
              </w:rPr>
              <w:t>35</w:t>
            </w:r>
          </w:p>
        </w:tc>
        <w:tc>
          <w:tcPr>
            <w:tcW w:w="846" w:type="dxa"/>
          </w:tcPr>
          <w:p>
            <w:pPr>
              <w:spacing w:before="0" w:after="0"/>
              <w:jc w:val="center"/>
              <w:rPr>
                <w:bCs/>
                <w:color w:val="auto"/>
                <w:szCs w:val="28"/>
                <w:lang w:val="en-US"/>
              </w:rPr>
            </w:pPr>
            <w:r>
              <w:rPr>
                <w:bCs/>
                <w:color w:val="auto"/>
                <w:szCs w:val="28"/>
                <w:lang w:val="en-US"/>
              </w:rPr>
              <w:t>53</w:t>
            </w:r>
          </w:p>
        </w:tc>
        <w:tc>
          <w:tcPr>
            <w:tcW w:w="4820" w:type="dxa"/>
            <w:vAlign w:val="center"/>
          </w:tcPr>
          <w:p>
            <w:pPr>
              <w:spacing w:before="0" w:after="0"/>
              <w:rPr>
                <w:b/>
                <w:color w:val="auto"/>
                <w:szCs w:val="28"/>
                <w:lang w:val="en-US"/>
              </w:rPr>
            </w:pPr>
            <w:r>
              <w:rPr>
                <w:b/>
                <w:color w:val="auto"/>
                <w:szCs w:val="28"/>
                <w:lang w:val="en-US"/>
              </w:rPr>
              <w:t>Kiểm tra cuối kỳ 2</w:t>
            </w:r>
          </w:p>
        </w:tc>
        <w:tc>
          <w:tcPr>
            <w:tcW w:w="8647" w:type="dxa"/>
            <w:vAlign w:val="center"/>
          </w:tcPr>
          <w:p>
            <w:pPr>
              <w:spacing w:before="0" w:after="0"/>
              <w:rPr>
                <w:bCs/>
                <w:color w:val="auto"/>
                <w:szCs w:val="28"/>
              </w:rPr>
            </w:pPr>
          </w:p>
        </w:tc>
      </w:tr>
    </w:tbl>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r>
        <w:rPr>
          <w:b/>
          <w:bCs/>
          <w:color w:val="auto"/>
          <w:szCs w:val="28"/>
        </w:rPr>
        <w:t>2.2. Kiểm tra, đánh giá định kỳ</w:t>
      </w:r>
    </w:p>
    <w:p>
      <w:pPr>
        <w:spacing w:before="0" w:after="0"/>
        <w:ind w:left="567"/>
        <w:jc w:val="both"/>
        <w:rPr>
          <w:b/>
          <w:bCs/>
          <w:color w:val="auto"/>
          <w:szCs w:val="28"/>
        </w:rPr>
      </w:pPr>
    </w:p>
    <w:tbl>
      <w:tblPr>
        <w:tblStyle w:val="13"/>
        <w:tblW w:w="14430"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1417"/>
        <w:gridCol w:w="1560"/>
        <w:gridCol w:w="65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98" w:type="dxa"/>
            <w:vAlign w:val="center"/>
          </w:tcPr>
          <w:p>
            <w:pPr>
              <w:spacing w:before="0" w:after="0"/>
              <w:jc w:val="center"/>
              <w:rPr>
                <w:b/>
                <w:color w:val="auto"/>
                <w:szCs w:val="28"/>
              </w:rPr>
            </w:pPr>
            <w:r>
              <w:rPr>
                <w:b/>
                <w:color w:val="auto"/>
                <w:szCs w:val="28"/>
              </w:rPr>
              <w:t>Bài kiểm tra, đánh giá</w:t>
            </w:r>
          </w:p>
        </w:tc>
        <w:tc>
          <w:tcPr>
            <w:tcW w:w="1417" w:type="dxa"/>
            <w:vAlign w:val="center"/>
          </w:tcPr>
          <w:p>
            <w:pPr>
              <w:spacing w:before="0" w:after="0"/>
              <w:jc w:val="center"/>
              <w:rPr>
                <w:b/>
                <w:color w:val="auto"/>
                <w:szCs w:val="28"/>
              </w:rPr>
            </w:pPr>
            <w:r>
              <w:rPr>
                <w:b/>
                <w:color w:val="auto"/>
                <w:szCs w:val="28"/>
              </w:rPr>
              <w:t>Thời gian</w:t>
            </w:r>
          </w:p>
        </w:tc>
        <w:tc>
          <w:tcPr>
            <w:tcW w:w="1560" w:type="dxa"/>
            <w:vAlign w:val="center"/>
          </w:tcPr>
          <w:p>
            <w:pPr>
              <w:spacing w:before="0" w:after="0"/>
              <w:jc w:val="center"/>
              <w:rPr>
                <w:b/>
                <w:color w:val="auto"/>
                <w:szCs w:val="28"/>
              </w:rPr>
            </w:pPr>
            <w:r>
              <w:rPr>
                <w:b/>
                <w:color w:val="auto"/>
                <w:szCs w:val="28"/>
              </w:rPr>
              <w:t>Thời điểm</w:t>
            </w:r>
          </w:p>
        </w:tc>
        <w:tc>
          <w:tcPr>
            <w:tcW w:w="6520" w:type="dxa"/>
            <w:vAlign w:val="center"/>
          </w:tcPr>
          <w:p>
            <w:pPr>
              <w:spacing w:before="0" w:after="0"/>
              <w:jc w:val="center"/>
              <w:rPr>
                <w:b/>
                <w:color w:val="auto"/>
                <w:szCs w:val="28"/>
              </w:rPr>
            </w:pPr>
            <w:r>
              <w:rPr>
                <w:b/>
                <w:color w:val="auto"/>
                <w:szCs w:val="28"/>
              </w:rPr>
              <w:t>Yêu cầu cần đạt</w:t>
            </w:r>
          </w:p>
        </w:tc>
        <w:tc>
          <w:tcPr>
            <w:tcW w:w="2835" w:type="dxa"/>
            <w:vAlign w:val="center"/>
          </w:tcPr>
          <w:p>
            <w:pPr>
              <w:spacing w:before="0" w:after="0"/>
              <w:jc w:val="center"/>
              <w:rPr>
                <w:b/>
                <w:color w:val="auto"/>
                <w:szCs w:val="28"/>
              </w:rPr>
            </w:pPr>
            <w:r>
              <w:rPr>
                <w:b/>
                <w:color w:val="auto"/>
                <w:szCs w:val="28"/>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spacing w:before="0" w:after="0"/>
              <w:jc w:val="center"/>
              <w:rPr>
                <w:color w:val="auto"/>
                <w:szCs w:val="28"/>
              </w:rPr>
            </w:pPr>
            <w:r>
              <w:rPr>
                <w:color w:val="auto"/>
                <w:szCs w:val="28"/>
              </w:rPr>
              <w:t>Giữa học kỳ 1</w:t>
            </w:r>
          </w:p>
        </w:tc>
        <w:tc>
          <w:tcPr>
            <w:tcW w:w="1417" w:type="dxa"/>
          </w:tcPr>
          <w:p>
            <w:pPr>
              <w:spacing w:before="0" w:after="0"/>
              <w:jc w:val="center"/>
              <w:rPr>
                <w:color w:val="auto"/>
                <w:szCs w:val="28"/>
              </w:rPr>
            </w:pPr>
            <w:r>
              <w:rPr>
                <w:color w:val="auto"/>
                <w:szCs w:val="28"/>
              </w:rPr>
              <w:t>45 phút</w:t>
            </w:r>
          </w:p>
        </w:tc>
        <w:tc>
          <w:tcPr>
            <w:tcW w:w="1560" w:type="dxa"/>
          </w:tcPr>
          <w:p>
            <w:pPr>
              <w:spacing w:before="0" w:after="0"/>
              <w:jc w:val="center"/>
              <w:rPr>
                <w:color w:val="auto"/>
                <w:szCs w:val="28"/>
              </w:rPr>
            </w:pPr>
            <w:r>
              <w:rPr>
                <w:color w:val="auto"/>
                <w:szCs w:val="28"/>
              </w:rPr>
              <w:t>Tuần 9</w:t>
            </w:r>
          </w:p>
        </w:tc>
        <w:tc>
          <w:tcPr>
            <w:tcW w:w="6520" w:type="dxa"/>
          </w:tcPr>
          <w:p>
            <w:pPr>
              <w:spacing w:before="0" w:after="0"/>
              <w:jc w:val="both"/>
              <w:rPr>
                <w:color w:val="auto"/>
                <w:szCs w:val="28"/>
                <w:lang w:val="en-US"/>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w:t>
            </w:r>
            <w:r>
              <w:rPr>
                <w:color w:val="000000" w:themeColor="text1"/>
                <w:szCs w:val="28"/>
                <w:lang w:val="en-US"/>
                <w14:textFill>
                  <w14:solidFill>
                    <w14:schemeClr w14:val="tx1"/>
                  </w14:solidFill>
                </w14:textFill>
              </w:rPr>
              <w:t>15</w:t>
            </w:r>
          </w:p>
        </w:tc>
        <w:tc>
          <w:tcPr>
            <w:tcW w:w="2835" w:type="dxa"/>
            <w:vMerge w:val="restart"/>
          </w:tcPr>
          <w:p>
            <w:pPr>
              <w:spacing w:before="0" w:after="0"/>
              <w:jc w:val="center"/>
              <w:rPr>
                <w:color w:val="auto"/>
                <w:szCs w:val="28"/>
              </w:rPr>
            </w:pPr>
            <w:r>
              <w:rPr>
                <w:color w:val="000000" w:themeColor="text1"/>
                <w:szCs w:val="28"/>
                <w14:textFill>
                  <w14:solidFill>
                    <w14:schemeClr w14:val="tx1"/>
                  </w14:solidFill>
                </w14:textFill>
              </w:rPr>
              <w:t>Trắc nghiệm khách quan và tự luận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spacing w:before="0" w:after="0"/>
              <w:jc w:val="center"/>
              <w:rPr>
                <w:color w:val="auto"/>
                <w:szCs w:val="28"/>
              </w:rPr>
            </w:pPr>
            <w:r>
              <w:rPr>
                <w:color w:val="auto"/>
                <w:szCs w:val="28"/>
              </w:rPr>
              <w:t>Cuối học kỳ 1</w:t>
            </w:r>
          </w:p>
        </w:tc>
        <w:tc>
          <w:tcPr>
            <w:tcW w:w="1417" w:type="dxa"/>
          </w:tcPr>
          <w:p>
            <w:pPr>
              <w:spacing w:before="0" w:after="0"/>
              <w:jc w:val="center"/>
              <w:rPr>
                <w:color w:val="auto"/>
                <w:szCs w:val="28"/>
              </w:rPr>
            </w:pPr>
            <w:r>
              <w:rPr>
                <w:color w:val="auto"/>
                <w:szCs w:val="28"/>
              </w:rPr>
              <w:t>45 phút</w:t>
            </w:r>
          </w:p>
        </w:tc>
        <w:tc>
          <w:tcPr>
            <w:tcW w:w="1560" w:type="dxa"/>
          </w:tcPr>
          <w:p>
            <w:pPr>
              <w:spacing w:before="0" w:after="0"/>
              <w:jc w:val="center"/>
              <w:rPr>
                <w:color w:val="auto"/>
                <w:szCs w:val="28"/>
              </w:rPr>
            </w:pPr>
            <w:r>
              <w:rPr>
                <w:color w:val="auto"/>
                <w:szCs w:val="28"/>
              </w:rPr>
              <w:t>Tuần 18</w:t>
            </w:r>
          </w:p>
        </w:tc>
        <w:tc>
          <w:tcPr>
            <w:tcW w:w="6520"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w:t>
            </w:r>
            <w:r>
              <w:rPr>
                <w:color w:val="000000" w:themeColor="text1"/>
                <w:szCs w:val="28"/>
                <w:lang w:val="en-US"/>
                <w14:textFill>
                  <w14:solidFill>
                    <w14:schemeClr w14:val="tx1"/>
                  </w14:solidFill>
                </w14:textFill>
              </w:rPr>
              <w:t>30</w:t>
            </w:r>
          </w:p>
        </w:tc>
        <w:tc>
          <w:tcPr>
            <w:tcW w:w="2835" w:type="dxa"/>
            <w:vMerge w:val="continue"/>
          </w:tcPr>
          <w:p>
            <w:pPr>
              <w:spacing w:before="0" w:after="0"/>
              <w:jc w:val="both"/>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spacing w:before="0" w:after="0"/>
              <w:jc w:val="center"/>
              <w:rPr>
                <w:color w:val="auto"/>
                <w:szCs w:val="28"/>
              </w:rPr>
            </w:pPr>
            <w:r>
              <w:rPr>
                <w:color w:val="auto"/>
                <w:szCs w:val="28"/>
              </w:rPr>
              <w:t>Giữa học kỳ 2</w:t>
            </w:r>
          </w:p>
        </w:tc>
        <w:tc>
          <w:tcPr>
            <w:tcW w:w="1417" w:type="dxa"/>
          </w:tcPr>
          <w:p>
            <w:pPr>
              <w:spacing w:before="0" w:after="0"/>
              <w:jc w:val="center"/>
              <w:rPr>
                <w:color w:val="auto"/>
                <w:szCs w:val="28"/>
              </w:rPr>
            </w:pPr>
            <w:r>
              <w:rPr>
                <w:color w:val="auto"/>
                <w:szCs w:val="28"/>
              </w:rPr>
              <w:t>45 phút</w:t>
            </w:r>
          </w:p>
        </w:tc>
        <w:tc>
          <w:tcPr>
            <w:tcW w:w="1560" w:type="dxa"/>
          </w:tcPr>
          <w:p>
            <w:pPr>
              <w:spacing w:before="0" w:after="0"/>
              <w:jc w:val="center"/>
              <w:rPr>
                <w:color w:val="auto"/>
                <w:szCs w:val="28"/>
              </w:rPr>
            </w:pPr>
            <w:r>
              <w:rPr>
                <w:color w:val="auto"/>
                <w:szCs w:val="28"/>
              </w:rPr>
              <w:t>Tuần 27</w:t>
            </w:r>
          </w:p>
        </w:tc>
        <w:tc>
          <w:tcPr>
            <w:tcW w:w="6520" w:type="dxa"/>
          </w:tcPr>
          <w:p>
            <w:pPr>
              <w:spacing w:before="0" w:after="0"/>
              <w:jc w:val="both"/>
              <w:rPr>
                <w:color w:val="auto"/>
                <w:szCs w:val="28"/>
                <w:lang w:val="en-US"/>
              </w:rPr>
            </w:pPr>
            <w:r>
              <w:rPr>
                <w:color w:val="000000" w:themeColor="text1"/>
                <w:szCs w:val="28"/>
                <w14:textFill>
                  <w14:solidFill>
                    <w14:schemeClr w14:val="tx1"/>
                  </w14:solidFill>
                </w14:textFill>
              </w:rPr>
              <w:t xml:space="preserve">Đáp ứng các yêu cầu cần đạt từ bài </w:t>
            </w:r>
            <w:r>
              <w:rPr>
                <w:color w:val="000000" w:themeColor="text1"/>
                <w:szCs w:val="28"/>
                <w:lang w:val="en-US"/>
                <w14:textFill>
                  <w14:solidFill>
                    <w14:schemeClr w14:val="tx1"/>
                  </w14:solidFill>
                </w14:textFill>
              </w:rPr>
              <w:t>31</w:t>
            </w:r>
            <w:r>
              <w:rPr>
                <w:color w:val="000000" w:themeColor="text1"/>
                <w:szCs w:val="28"/>
                <w14:textFill>
                  <w14:solidFill>
                    <w14:schemeClr w14:val="tx1"/>
                  </w14:solidFill>
                </w14:textFill>
              </w:rPr>
              <w:t xml:space="preserve">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w:t>
            </w:r>
            <w:r>
              <w:rPr>
                <w:color w:val="000000" w:themeColor="text1"/>
                <w:szCs w:val="28"/>
                <w:lang w:val="en-US"/>
                <w14:textFill>
                  <w14:solidFill>
                    <w14:schemeClr w14:val="tx1"/>
                  </w14:solidFill>
                </w14:textFill>
              </w:rPr>
              <w:t>37</w:t>
            </w:r>
          </w:p>
        </w:tc>
        <w:tc>
          <w:tcPr>
            <w:tcW w:w="2835" w:type="dxa"/>
            <w:vMerge w:val="continue"/>
          </w:tcPr>
          <w:p>
            <w:pPr>
              <w:spacing w:before="0" w:after="0"/>
              <w:jc w:val="both"/>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spacing w:before="0" w:after="0"/>
              <w:jc w:val="center"/>
              <w:rPr>
                <w:color w:val="auto"/>
                <w:szCs w:val="28"/>
              </w:rPr>
            </w:pPr>
            <w:r>
              <w:rPr>
                <w:color w:val="auto"/>
                <w:szCs w:val="28"/>
              </w:rPr>
              <w:t>Cuối học kỳ 2</w:t>
            </w:r>
          </w:p>
        </w:tc>
        <w:tc>
          <w:tcPr>
            <w:tcW w:w="1417" w:type="dxa"/>
          </w:tcPr>
          <w:p>
            <w:pPr>
              <w:spacing w:before="0" w:after="0"/>
              <w:jc w:val="center"/>
              <w:rPr>
                <w:color w:val="auto"/>
                <w:szCs w:val="28"/>
              </w:rPr>
            </w:pPr>
            <w:r>
              <w:rPr>
                <w:color w:val="auto"/>
                <w:szCs w:val="28"/>
              </w:rPr>
              <w:t>45 phút</w:t>
            </w:r>
          </w:p>
        </w:tc>
        <w:tc>
          <w:tcPr>
            <w:tcW w:w="1560" w:type="dxa"/>
          </w:tcPr>
          <w:p>
            <w:pPr>
              <w:spacing w:before="0" w:after="0"/>
              <w:jc w:val="center"/>
              <w:rPr>
                <w:color w:val="auto"/>
                <w:szCs w:val="28"/>
              </w:rPr>
            </w:pPr>
            <w:r>
              <w:rPr>
                <w:color w:val="auto"/>
                <w:szCs w:val="28"/>
              </w:rPr>
              <w:t>Tuần 35</w:t>
            </w:r>
          </w:p>
        </w:tc>
        <w:tc>
          <w:tcPr>
            <w:tcW w:w="6520" w:type="dxa"/>
          </w:tcPr>
          <w:p>
            <w:pPr>
              <w:pStyle w:val="22"/>
              <w:tabs>
                <w:tab w:val="left" w:pos="226"/>
              </w:tabs>
              <w:spacing w:line="240" w:lineRule="auto"/>
              <w:jc w:val="both"/>
              <w:rPr>
                <w:color w:val="auto"/>
                <w:lang w:val="en-US"/>
              </w:rPr>
            </w:pPr>
            <w:r>
              <w:rPr>
                <w:color w:val="000000" w:themeColor="text1"/>
                <w14:textFill>
                  <w14:solidFill>
                    <w14:schemeClr w14:val="tx1"/>
                  </w14:solidFill>
                </w14:textFill>
              </w:rPr>
              <w:t xml:space="preserve">Đáp ứng các yêu cầu cần đạt từ bài </w:t>
            </w:r>
            <w:r>
              <w:rPr>
                <w:color w:val="000000" w:themeColor="text1"/>
                <w:lang w:val="en-US"/>
                <w14:textFill>
                  <w14:solidFill>
                    <w14:schemeClr w14:val="tx1"/>
                  </w14:solidFill>
                </w14:textFill>
              </w:rPr>
              <w:t>31</w:t>
            </w:r>
            <w:r>
              <w:rPr>
                <w:color w:val="000000" w:themeColor="text1"/>
                <w14:textFill>
                  <w14:solidFill>
                    <w14:schemeClr w14:val="tx1"/>
                  </w14:solidFill>
                </w14:textFill>
              </w:rPr>
              <w:t xml:space="preserve"> đến </w:t>
            </w:r>
            <w:r>
              <w:rPr>
                <w:color w:val="000000" w:themeColor="text1"/>
                <w:u w:color="FF0000"/>
                <w14:textFill>
                  <w14:solidFill>
                    <w14:schemeClr w14:val="tx1"/>
                  </w14:solidFill>
                </w14:textFill>
              </w:rPr>
              <w:t>hết bài</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43</w:t>
            </w:r>
          </w:p>
        </w:tc>
        <w:tc>
          <w:tcPr>
            <w:tcW w:w="2835" w:type="dxa"/>
            <w:vMerge w:val="continue"/>
          </w:tcPr>
          <w:p>
            <w:pPr>
              <w:spacing w:before="0" w:after="0"/>
              <w:jc w:val="both"/>
              <w:rPr>
                <w:color w:val="auto"/>
                <w:szCs w:val="28"/>
              </w:rPr>
            </w:pPr>
          </w:p>
        </w:tc>
      </w:tr>
    </w:tbl>
    <w:p>
      <w:pPr>
        <w:spacing w:before="0" w:after="0"/>
        <w:ind w:left="567"/>
        <w:jc w:val="both"/>
        <w:rPr>
          <w:i/>
          <w:iCs/>
          <w:color w:val="auto"/>
          <w:szCs w:val="28"/>
        </w:rPr>
      </w:pPr>
    </w:p>
    <w:p>
      <w:pPr>
        <w:spacing w:before="0" w:after="0"/>
        <w:rPr>
          <w:color w:val="auto"/>
          <w:szCs w:val="28"/>
        </w:rPr>
      </w:pPr>
    </w:p>
    <w:p>
      <w:pPr>
        <w:spacing w:before="0" w:after="0"/>
        <w:rPr>
          <w:color w:val="auto"/>
          <w:szCs w:val="28"/>
        </w:rPr>
      </w:pPr>
      <w:r>
        <w:rPr>
          <w:color w:val="auto"/>
          <w:szCs w:val="28"/>
        </w:rPr>
        <w:br w:type="page"/>
      </w:r>
    </w:p>
    <w:p>
      <w:pPr>
        <w:spacing w:before="0" w:after="0"/>
        <w:jc w:val="center"/>
        <w:rPr>
          <w:b/>
          <w:bCs/>
          <w:color w:val="auto"/>
          <w:szCs w:val="28"/>
          <w:lang w:val="en-US"/>
        </w:rPr>
      </w:pPr>
      <w:r>
        <w:rPr>
          <w:b/>
          <w:bCs/>
          <w:color w:val="auto"/>
          <w:szCs w:val="28"/>
        </w:rPr>
        <w:t>II. KẾ HOẠCH TỔ CHỨC CÁC HOẠT ĐỘNG GIÁO DỤC CỦA TỔ CHUYÊN MÔN</w:t>
      </w:r>
    </w:p>
    <w:p>
      <w:pPr>
        <w:spacing w:before="0" w:after="0"/>
        <w:jc w:val="center"/>
        <w:rPr>
          <w:rFonts w:hint="default"/>
          <w:color w:val="auto"/>
          <w:szCs w:val="28"/>
          <w:lang w:val="en-US"/>
        </w:rPr>
      </w:pPr>
      <w:r>
        <w:rPr>
          <w:color w:val="auto"/>
          <w:szCs w:val="28"/>
        </w:rPr>
        <w:t>Năm học 202</w:t>
      </w:r>
      <w:r>
        <w:rPr>
          <w:rFonts w:hint="default"/>
          <w:color w:val="auto"/>
          <w:szCs w:val="28"/>
          <w:lang w:val="en-US"/>
        </w:rPr>
        <w:t>3</w:t>
      </w:r>
      <w:r>
        <w:rPr>
          <w:color w:val="auto"/>
          <w:szCs w:val="28"/>
        </w:rPr>
        <w:t xml:space="preserve"> - 202</w:t>
      </w:r>
      <w:r>
        <w:rPr>
          <w:rFonts w:hint="default"/>
          <w:color w:val="auto"/>
          <w:szCs w:val="28"/>
          <w:lang w:val="en-US"/>
        </w:rPr>
        <w:t>4</w:t>
      </w:r>
    </w:p>
    <w:p>
      <w:pPr>
        <w:spacing w:before="0" w:after="0"/>
        <w:ind w:firstLine="720"/>
        <w:jc w:val="both"/>
        <w:rPr>
          <w:b/>
          <w:bCs/>
          <w:color w:val="auto"/>
          <w:szCs w:val="28"/>
        </w:rPr>
      </w:pPr>
    </w:p>
    <w:p>
      <w:pPr>
        <w:spacing w:before="0" w:after="0"/>
        <w:ind w:firstLine="720"/>
        <w:jc w:val="both"/>
        <w:rPr>
          <w:bCs/>
          <w:color w:val="auto"/>
          <w:szCs w:val="28"/>
        </w:rPr>
      </w:pPr>
      <w:r>
        <w:rPr>
          <w:b/>
          <w:bCs/>
          <w:color w:val="auto"/>
          <w:szCs w:val="28"/>
        </w:rPr>
        <w:t>Khối lớp:</w:t>
      </w:r>
      <w:r>
        <w:rPr>
          <w:bCs/>
          <w:color w:val="auto"/>
          <w:szCs w:val="28"/>
        </w:rPr>
        <w:t xml:space="preserve"> Toàn trường</w:t>
      </w:r>
      <w:r>
        <w:rPr>
          <w:b/>
          <w:bCs/>
          <w:color w:val="auto"/>
          <w:szCs w:val="28"/>
        </w:rPr>
        <w:t>; Số học sinh:</w:t>
      </w:r>
    </w:p>
    <w:p>
      <w:pPr>
        <w:spacing w:before="0" w:after="0"/>
        <w:ind w:firstLine="720"/>
        <w:jc w:val="both"/>
        <w:rPr>
          <w:b/>
          <w:bCs/>
          <w:color w:val="auto"/>
          <w:szCs w:val="28"/>
        </w:rPr>
      </w:pPr>
    </w:p>
    <w:tbl>
      <w:tblPr>
        <w:tblStyle w:val="13"/>
        <w:tblW w:w="1443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40"/>
        <w:gridCol w:w="5387"/>
        <w:gridCol w:w="914"/>
        <w:gridCol w:w="1413"/>
        <w:gridCol w:w="1075"/>
        <w:gridCol w:w="994"/>
        <w:gridCol w:w="125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STT</w:t>
            </w:r>
          </w:p>
        </w:tc>
        <w:tc>
          <w:tcPr>
            <w:tcW w:w="1140"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lang w:val="en-US"/>
              </w:rPr>
            </w:pPr>
            <w:r>
              <w:rPr>
                <w:b/>
                <w:color w:val="auto"/>
              </w:rPr>
              <w:t>Chủ đề</w:t>
            </w:r>
          </w:p>
        </w:tc>
        <w:tc>
          <w:tcPr>
            <w:tcW w:w="5387"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Yêu cầu cần đạt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Số tiết</w:t>
            </w:r>
          </w:p>
        </w:tc>
        <w:tc>
          <w:tcPr>
            <w:tcW w:w="1413"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Thời điểm</w:t>
            </w:r>
          </w:p>
        </w:tc>
        <w:tc>
          <w:tcPr>
            <w:tcW w:w="1075"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lang w:val="en-US"/>
              </w:rPr>
            </w:pPr>
            <w:r>
              <w:rPr>
                <w:b/>
                <w:color w:val="auto"/>
              </w:rPr>
              <w:t>Địa điểm</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Chủ trì</w:t>
            </w:r>
          </w:p>
        </w:tc>
        <w:tc>
          <w:tcPr>
            <w:tcW w:w="1251"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Phối hợp</w:t>
            </w:r>
          </w:p>
        </w:tc>
        <w:tc>
          <w:tcPr>
            <w:tcW w:w="1441" w:type="dxa"/>
            <w:tcBorders>
              <w:top w:val="single" w:color="auto" w:sz="4" w:space="0"/>
              <w:left w:val="single" w:color="auto" w:sz="4" w:space="0"/>
              <w:bottom w:val="single" w:color="auto" w:sz="4" w:space="0"/>
              <w:right w:val="single" w:color="auto" w:sz="4" w:space="0"/>
            </w:tcBorders>
            <w:vAlign w:val="center"/>
          </w:tcPr>
          <w:p>
            <w:pPr>
              <w:spacing w:before="0" w:after="0"/>
              <w:jc w:val="center"/>
              <w:rPr>
                <w:b/>
                <w:color w:val="auto"/>
              </w:rPr>
            </w:pPr>
            <w:r>
              <w:rPr>
                <w:b/>
                <w:color w:val="auto"/>
              </w:rPr>
              <w:t>Điều kiện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tcPr>
          <w:p>
            <w:pPr>
              <w:spacing w:before="0" w:after="0"/>
              <w:jc w:val="center"/>
              <w:rPr>
                <w:color w:val="auto"/>
              </w:rPr>
            </w:pPr>
            <w:r>
              <w:rPr>
                <w:color w:val="auto"/>
              </w:rPr>
              <w:t>1</w:t>
            </w:r>
          </w:p>
        </w:tc>
        <w:tc>
          <w:tcPr>
            <w:tcW w:w="1140"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Ngoại khóa 22/12</w:t>
            </w:r>
          </w:p>
        </w:tc>
        <w:tc>
          <w:tcPr>
            <w:tcW w:w="5387" w:type="dxa"/>
            <w:tcBorders>
              <w:top w:val="single" w:color="auto" w:sz="4" w:space="0"/>
              <w:left w:val="single" w:color="auto" w:sz="4" w:space="0"/>
              <w:bottom w:val="single" w:color="auto" w:sz="4" w:space="0"/>
              <w:right w:val="single" w:color="auto" w:sz="4" w:space="0"/>
            </w:tcBorders>
          </w:tcPr>
          <w:p>
            <w:pPr>
              <w:spacing w:before="0" w:after="0"/>
              <w:jc w:val="both"/>
              <w:rPr>
                <w:color w:val="auto"/>
                <w:lang w:val="en-US"/>
              </w:rPr>
            </w:pPr>
            <w:r>
              <w:rPr>
                <w:color w:val="auto"/>
              </w:rPr>
              <w:t>- Hiểu được ý nghĩa của truyền thống QĐND Việt Nam.</w:t>
            </w:r>
          </w:p>
          <w:p>
            <w:pPr>
              <w:spacing w:before="0" w:after="0"/>
              <w:jc w:val="both"/>
              <w:rPr>
                <w:color w:val="auto"/>
              </w:rPr>
            </w:pPr>
            <w:r>
              <w:rPr>
                <w:color w:val="auto"/>
              </w:rPr>
              <w:t>- Biết ơn các anh hùng liệt sĩ.</w:t>
            </w:r>
          </w:p>
          <w:p>
            <w:pPr>
              <w:spacing w:before="0" w:after="0"/>
              <w:jc w:val="both"/>
              <w:rPr>
                <w:color w:val="auto"/>
              </w:rPr>
            </w:pPr>
            <w:r>
              <w:rPr>
                <w:color w:val="auto"/>
              </w:rPr>
              <w:t>- Phấn đấu học tập để xây dựng và bảo vệ tổ quốc.</w:t>
            </w:r>
          </w:p>
        </w:tc>
        <w:tc>
          <w:tcPr>
            <w:tcW w:w="914" w:type="dxa"/>
            <w:tcBorders>
              <w:top w:val="single" w:color="auto" w:sz="4" w:space="0"/>
              <w:left w:val="single" w:color="auto" w:sz="4" w:space="0"/>
              <w:bottom w:val="single" w:color="auto" w:sz="4" w:space="0"/>
              <w:right w:val="single" w:color="auto" w:sz="4" w:space="0"/>
            </w:tcBorders>
          </w:tcPr>
          <w:p>
            <w:pPr>
              <w:spacing w:before="0" w:after="0"/>
              <w:jc w:val="center"/>
              <w:rPr>
                <w:color w:val="auto"/>
              </w:rPr>
            </w:pPr>
            <w:r>
              <w:rPr>
                <w:color w:val="auto"/>
              </w:rPr>
              <w:t>4</w:t>
            </w:r>
          </w:p>
        </w:tc>
        <w:tc>
          <w:tcPr>
            <w:tcW w:w="1413"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Tháng 12</w:t>
            </w:r>
          </w:p>
        </w:tc>
        <w:tc>
          <w:tcPr>
            <w:tcW w:w="1075"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Sân trường</w:t>
            </w:r>
          </w:p>
        </w:tc>
        <w:tc>
          <w:tcPr>
            <w:tcW w:w="994"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TTCM</w:t>
            </w:r>
          </w:p>
        </w:tc>
        <w:tc>
          <w:tcPr>
            <w:tcW w:w="1251"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Liên đội</w:t>
            </w:r>
          </w:p>
        </w:tc>
        <w:tc>
          <w:tcPr>
            <w:tcW w:w="1441"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Trường hỗ trợ kinh phí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tcPr>
          <w:p>
            <w:pPr>
              <w:spacing w:before="0" w:after="0"/>
              <w:jc w:val="center"/>
              <w:rPr>
                <w:color w:val="auto"/>
                <w:lang w:val="en-US"/>
              </w:rPr>
            </w:pPr>
            <w:r>
              <w:rPr>
                <w:color w:val="auto"/>
              </w:rPr>
              <w:t>2</w:t>
            </w:r>
          </w:p>
        </w:tc>
        <w:tc>
          <w:tcPr>
            <w:tcW w:w="1140"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Chúng em kể chuyện Bác Hồ</w:t>
            </w:r>
          </w:p>
        </w:tc>
        <w:tc>
          <w:tcPr>
            <w:tcW w:w="5387" w:type="dxa"/>
            <w:tcBorders>
              <w:top w:val="single" w:color="auto" w:sz="4" w:space="0"/>
              <w:left w:val="single" w:color="auto" w:sz="4" w:space="0"/>
              <w:bottom w:val="single" w:color="auto" w:sz="4" w:space="0"/>
              <w:right w:val="single" w:color="auto" w:sz="4" w:space="0"/>
            </w:tcBorders>
          </w:tcPr>
          <w:p>
            <w:pPr>
              <w:spacing w:before="0" w:after="0"/>
              <w:jc w:val="both"/>
              <w:rPr>
                <w:rStyle w:val="25"/>
              </w:rPr>
            </w:pPr>
            <w:r>
              <w:rPr>
                <w:rStyle w:val="25"/>
                <w:szCs w:val="28"/>
                <w:shd w:val="clear" w:color="auto" w:fill="FFFFFF"/>
              </w:rPr>
              <w:t>-</w:t>
            </w:r>
            <w:r>
              <w:rPr>
                <w:rStyle w:val="25"/>
              </w:rPr>
              <w:t xml:space="preserve"> Giáo dục lý tưởng cách mạng, đạo đức, lối sống và khơi dậy khát vọng cống hiến cho học sinh; </w:t>
            </w:r>
          </w:p>
          <w:p>
            <w:pPr>
              <w:spacing w:before="0" w:after="0"/>
              <w:jc w:val="both"/>
              <w:rPr>
                <w:rStyle w:val="25"/>
                <w:shd w:val="clear" w:color="auto" w:fill="FFFFFF"/>
              </w:rPr>
            </w:pPr>
            <w:r>
              <w:rPr>
                <w:rStyle w:val="25"/>
                <w:szCs w:val="28"/>
                <w:shd w:val="clear" w:color="auto" w:fill="FFFFFF"/>
              </w:rPr>
              <w:t>- Tạo thành phong trào thi đua sôi nổi, tích cực</w:t>
            </w:r>
            <w:r>
              <w:t xml:space="preserve"> rèn luyện, tu dưỡng  học tập và làm theo tư tưởng, đạo đức, phong cách Hồ Chí </w:t>
            </w:r>
            <w:r>
              <w:rPr>
                <w:shd w:val="clear" w:color="auto" w:fill="FFFFFF"/>
              </w:rPr>
              <w:br w:type="textWrapping"/>
            </w:r>
            <w:r>
              <w:rPr>
                <w:rStyle w:val="25"/>
                <w:szCs w:val="28"/>
                <w:shd w:val="clear" w:color="auto" w:fill="FFFFFF"/>
              </w:rPr>
              <w:t>Minh</w:t>
            </w:r>
            <w:r>
              <w:rPr>
                <w:rStyle w:val="25"/>
                <w:shd w:val="clear" w:color="auto" w:fill="FFFFFF"/>
              </w:rPr>
              <w:t xml:space="preserve">.. </w:t>
            </w:r>
          </w:p>
        </w:tc>
        <w:tc>
          <w:tcPr>
            <w:tcW w:w="914" w:type="dxa"/>
            <w:tcBorders>
              <w:top w:val="single" w:color="auto" w:sz="4" w:space="0"/>
              <w:left w:val="single" w:color="auto" w:sz="4" w:space="0"/>
              <w:bottom w:val="single" w:color="auto" w:sz="4" w:space="0"/>
              <w:right w:val="single" w:color="auto" w:sz="4" w:space="0"/>
            </w:tcBorders>
          </w:tcPr>
          <w:p>
            <w:pPr>
              <w:spacing w:before="0" w:after="0"/>
              <w:jc w:val="center"/>
              <w:rPr>
                <w:color w:val="auto"/>
              </w:rPr>
            </w:pPr>
            <w:r>
              <w:rPr>
                <w:color w:val="auto"/>
              </w:rPr>
              <w:t>4</w:t>
            </w:r>
          </w:p>
        </w:tc>
        <w:tc>
          <w:tcPr>
            <w:tcW w:w="1413"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Tháng 4</w:t>
            </w:r>
          </w:p>
        </w:tc>
        <w:tc>
          <w:tcPr>
            <w:tcW w:w="1075"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Sân trường</w:t>
            </w:r>
          </w:p>
        </w:tc>
        <w:tc>
          <w:tcPr>
            <w:tcW w:w="994"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TTCM</w:t>
            </w:r>
          </w:p>
        </w:tc>
        <w:tc>
          <w:tcPr>
            <w:tcW w:w="1251"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Liên đội</w:t>
            </w:r>
          </w:p>
        </w:tc>
        <w:tc>
          <w:tcPr>
            <w:tcW w:w="1441" w:type="dxa"/>
            <w:tcBorders>
              <w:top w:val="single" w:color="auto" w:sz="4" w:space="0"/>
              <w:left w:val="single" w:color="auto" w:sz="4" w:space="0"/>
              <w:bottom w:val="single" w:color="auto" w:sz="4" w:space="0"/>
              <w:right w:val="single" w:color="auto" w:sz="4" w:space="0"/>
            </w:tcBorders>
          </w:tcPr>
          <w:p>
            <w:pPr>
              <w:spacing w:before="0" w:after="0"/>
              <w:jc w:val="both"/>
              <w:rPr>
                <w:color w:val="auto"/>
              </w:rPr>
            </w:pPr>
            <w:r>
              <w:rPr>
                <w:color w:val="auto"/>
              </w:rPr>
              <w:t>Trường hỗ trợ kinh phí</w:t>
            </w:r>
          </w:p>
        </w:tc>
      </w:tr>
    </w:tbl>
    <w:p>
      <w:pPr>
        <w:spacing w:before="0" w:after="0"/>
        <w:ind w:left="567"/>
        <w:jc w:val="center"/>
        <w:rPr>
          <w:b/>
          <w:color w:val="auto"/>
          <w:szCs w:val="28"/>
        </w:rPr>
      </w:pPr>
    </w:p>
    <w:p>
      <w:pPr>
        <w:spacing w:before="0" w:after="0"/>
        <w:ind w:left="567"/>
        <w:jc w:val="center"/>
        <w:rPr>
          <w:b/>
          <w:color w:val="auto"/>
          <w:szCs w:val="28"/>
        </w:rPr>
      </w:pPr>
    </w:p>
    <w:tbl>
      <w:tblPr>
        <w:tblStyle w:val="13"/>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color w:val="auto"/>
              </w:rPr>
            </w:pPr>
            <w:r>
              <w:rPr>
                <w:b/>
                <w:bCs/>
                <w:color w:val="auto"/>
              </w:rPr>
              <w:t>TỔ TRƯỞNG</w:t>
            </w:r>
          </w:p>
          <w:p>
            <w:pPr>
              <w:spacing w:before="0" w:after="0"/>
              <w:jc w:val="center"/>
              <w:rPr>
                <w:i/>
                <w:iCs/>
                <w:color w:val="auto"/>
              </w:rPr>
            </w:pPr>
          </w:p>
          <w:p>
            <w:pPr>
              <w:spacing w:before="0" w:after="0"/>
              <w:jc w:val="center"/>
              <w:rPr>
                <w:i/>
                <w:iCs/>
                <w:color w:val="auto"/>
              </w:rPr>
            </w:pPr>
          </w:p>
          <w:p>
            <w:pPr>
              <w:spacing w:before="0" w:after="0"/>
              <w:jc w:val="center"/>
              <w:rPr>
                <w:i/>
                <w:iCs/>
                <w:color w:val="auto"/>
              </w:rPr>
            </w:pPr>
          </w:p>
          <w:p>
            <w:pPr>
              <w:spacing w:before="0" w:after="0"/>
              <w:jc w:val="center"/>
              <w:rPr>
                <w:i/>
                <w:iCs/>
                <w:color w:val="auto"/>
              </w:rPr>
            </w:pPr>
          </w:p>
          <w:p>
            <w:pPr>
              <w:spacing w:before="0" w:after="0"/>
              <w:jc w:val="center"/>
              <w:rPr>
                <w:rFonts w:hint="default"/>
                <w:b/>
                <w:bCs/>
                <w:color w:val="auto"/>
                <w:lang w:val="en-US"/>
              </w:rPr>
            </w:pPr>
            <w:r>
              <w:rPr>
                <w:b/>
                <w:iCs/>
                <w:color w:val="auto"/>
                <w:lang w:val="en-US"/>
              </w:rPr>
              <w:t xml:space="preserve">NGUYỄN </w:t>
            </w:r>
            <w:r>
              <w:rPr>
                <w:rFonts w:hint="default"/>
                <w:b/>
                <w:iCs/>
                <w:color w:val="auto"/>
                <w:lang w:val="en-US"/>
              </w:rPr>
              <w:t xml:space="preserve">THỊ THẮM </w:t>
            </w:r>
          </w:p>
        </w:tc>
        <w:tc>
          <w:tcPr>
            <w:tcW w:w="7088" w:type="dxa"/>
          </w:tcPr>
          <w:p>
            <w:pPr>
              <w:spacing w:before="0" w:after="0"/>
              <w:jc w:val="center"/>
              <w:rPr>
                <w:rFonts w:hint="default"/>
                <w:bCs/>
                <w:i/>
                <w:color w:val="auto"/>
                <w:lang w:val="en-US"/>
              </w:rPr>
            </w:pPr>
            <w:r>
              <w:rPr>
                <w:bCs/>
                <w:i/>
                <w:color w:val="auto"/>
                <w:lang w:val="en-US"/>
              </w:rPr>
              <w:t>Đại Tân</w:t>
            </w:r>
            <w:r>
              <w:rPr>
                <w:bCs/>
                <w:i/>
                <w:color w:val="auto"/>
              </w:rPr>
              <w:t>, ngày</w:t>
            </w:r>
            <w:r>
              <w:rPr>
                <w:rFonts w:hint="default"/>
                <w:bCs/>
                <w:i/>
                <w:color w:val="auto"/>
                <w:lang w:val="en-US"/>
              </w:rPr>
              <w:t>04</w:t>
            </w:r>
            <w:r>
              <w:rPr>
                <w:bCs/>
                <w:i/>
                <w:color w:val="auto"/>
              </w:rPr>
              <w:t xml:space="preserve">    tháng </w:t>
            </w:r>
            <w:r>
              <w:rPr>
                <w:rFonts w:hint="default"/>
                <w:bCs/>
                <w:i/>
                <w:color w:val="auto"/>
                <w:lang w:val="en-US"/>
              </w:rPr>
              <w:t>09</w:t>
            </w:r>
            <w:r>
              <w:rPr>
                <w:bCs/>
                <w:i/>
                <w:color w:val="auto"/>
              </w:rPr>
              <w:t xml:space="preserve">  năm 202</w:t>
            </w:r>
            <w:r>
              <w:rPr>
                <w:rFonts w:hint="default"/>
                <w:bCs/>
                <w:i/>
                <w:color w:val="auto"/>
                <w:lang w:val="en-US"/>
              </w:rPr>
              <w:t>3</w:t>
            </w:r>
          </w:p>
          <w:p>
            <w:pPr>
              <w:spacing w:before="0" w:after="0"/>
              <w:jc w:val="center"/>
              <w:rPr>
                <w:b/>
                <w:bCs/>
                <w:color w:val="auto"/>
              </w:rPr>
            </w:pPr>
            <w:r>
              <w:rPr>
                <w:b/>
                <w:bCs/>
                <w:color w:val="auto"/>
              </w:rPr>
              <w:t>HIỆU TRƯỞNG</w:t>
            </w:r>
          </w:p>
          <w:p>
            <w:pPr>
              <w:spacing w:before="0" w:after="0"/>
              <w:jc w:val="center"/>
              <w:rPr>
                <w:b/>
                <w:bCs/>
                <w:color w:val="auto"/>
              </w:rPr>
            </w:pPr>
          </w:p>
          <w:p>
            <w:pPr>
              <w:spacing w:before="0" w:after="0"/>
              <w:jc w:val="center"/>
              <w:rPr>
                <w:b/>
                <w:bCs/>
                <w:color w:val="auto"/>
              </w:rPr>
            </w:pPr>
          </w:p>
          <w:p>
            <w:pPr>
              <w:spacing w:before="0" w:after="0"/>
              <w:jc w:val="center"/>
              <w:rPr>
                <w:b/>
                <w:bCs/>
                <w:color w:val="auto"/>
              </w:rPr>
            </w:pPr>
          </w:p>
          <w:p>
            <w:pPr>
              <w:spacing w:before="0" w:after="0"/>
              <w:jc w:val="center"/>
              <w:rPr>
                <w:rFonts w:hint="default"/>
                <w:b/>
                <w:bCs/>
                <w:color w:val="auto"/>
                <w:lang w:val="en-US"/>
              </w:rPr>
            </w:pPr>
            <w:r>
              <w:rPr>
                <w:rFonts w:hint="default"/>
                <w:b/>
                <w:bCs/>
                <w:color w:val="auto"/>
                <w:lang w:val="en-US"/>
              </w:rPr>
              <w:t>NGUYỄN VĂN TUẤN</w:t>
            </w:r>
          </w:p>
        </w:tc>
      </w:tr>
    </w:tbl>
    <w:p>
      <w:pPr>
        <w:spacing w:before="0" w:after="0"/>
        <w:jc w:val="center"/>
        <w:rPr>
          <w:color w:val="auto"/>
          <w:szCs w:val="28"/>
        </w:rPr>
      </w:pPr>
    </w:p>
    <w:sectPr>
      <w:footerReference r:id="rId4" w:type="default"/>
      <w:pgSz w:w="16840" w:h="11901" w:orient="landscape"/>
      <w:pgMar w:top="709" w:right="1134" w:bottom="1134" w:left="1134" w:header="720" w:footer="488"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312257"/>
      <w:docPartObj>
        <w:docPartGallery w:val="autotext"/>
      </w:docPartObj>
    </w:sdtPr>
    <w:sdtContent>
      <w:p>
        <w:pPr>
          <w:pStyle w:val="6"/>
          <w:jc w:val="center"/>
        </w:pPr>
        <w:r>
          <w:fldChar w:fldCharType="begin"/>
        </w:r>
        <w:r>
          <w:instrText xml:space="preserve"> PAGE   \* MERGEFORMAT </w:instrText>
        </w:r>
        <w:r>
          <w:fldChar w:fldCharType="separate"/>
        </w:r>
        <w:r>
          <w:t>9</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165EC"/>
    <w:rsid w:val="00025857"/>
    <w:rsid w:val="0004017F"/>
    <w:rsid w:val="000406DD"/>
    <w:rsid w:val="00046ABC"/>
    <w:rsid w:val="00051113"/>
    <w:rsid w:val="00052CDF"/>
    <w:rsid w:val="00057462"/>
    <w:rsid w:val="00060037"/>
    <w:rsid w:val="00060586"/>
    <w:rsid w:val="00061DE9"/>
    <w:rsid w:val="0008168B"/>
    <w:rsid w:val="0008789E"/>
    <w:rsid w:val="000A2E7A"/>
    <w:rsid w:val="000A5D26"/>
    <w:rsid w:val="000B43AB"/>
    <w:rsid w:val="000C57EC"/>
    <w:rsid w:val="000D31A1"/>
    <w:rsid w:val="000D51AF"/>
    <w:rsid w:val="000E1EE1"/>
    <w:rsid w:val="000E50E1"/>
    <w:rsid w:val="000E6101"/>
    <w:rsid w:val="000F36C0"/>
    <w:rsid w:val="00111449"/>
    <w:rsid w:val="0014451C"/>
    <w:rsid w:val="00157BDB"/>
    <w:rsid w:val="00165391"/>
    <w:rsid w:val="001774E9"/>
    <w:rsid w:val="00186B19"/>
    <w:rsid w:val="00196495"/>
    <w:rsid w:val="001F0DEA"/>
    <w:rsid w:val="00207311"/>
    <w:rsid w:val="0022031A"/>
    <w:rsid w:val="00220D42"/>
    <w:rsid w:val="00224012"/>
    <w:rsid w:val="0023729B"/>
    <w:rsid w:val="00242F70"/>
    <w:rsid w:val="00252179"/>
    <w:rsid w:val="00257A71"/>
    <w:rsid w:val="00262579"/>
    <w:rsid w:val="002738C4"/>
    <w:rsid w:val="0027758A"/>
    <w:rsid w:val="00277F14"/>
    <w:rsid w:val="00284400"/>
    <w:rsid w:val="002A3F43"/>
    <w:rsid w:val="002A79F0"/>
    <w:rsid w:val="002C462D"/>
    <w:rsid w:val="002C7FFA"/>
    <w:rsid w:val="002E0646"/>
    <w:rsid w:val="002E5F1D"/>
    <w:rsid w:val="002E63EE"/>
    <w:rsid w:val="00301122"/>
    <w:rsid w:val="0031668D"/>
    <w:rsid w:val="00317D78"/>
    <w:rsid w:val="00320F96"/>
    <w:rsid w:val="0034335A"/>
    <w:rsid w:val="00351E5C"/>
    <w:rsid w:val="003645A6"/>
    <w:rsid w:val="00367100"/>
    <w:rsid w:val="003778E1"/>
    <w:rsid w:val="003802AD"/>
    <w:rsid w:val="00380A4F"/>
    <w:rsid w:val="00387E8F"/>
    <w:rsid w:val="003C0CBD"/>
    <w:rsid w:val="003C13C9"/>
    <w:rsid w:val="003C23D9"/>
    <w:rsid w:val="003C639F"/>
    <w:rsid w:val="003C6833"/>
    <w:rsid w:val="0040430D"/>
    <w:rsid w:val="004123CF"/>
    <w:rsid w:val="00424351"/>
    <w:rsid w:val="004303DA"/>
    <w:rsid w:val="00430793"/>
    <w:rsid w:val="00433DCD"/>
    <w:rsid w:val="00437320"/>
    <w:rsid w:val="00450037"/>
    <w:rsid w:val="00450390"/>
    <w:rsid w:val="0045659B"/>
    <w:rsid w:val="00463C5E"/>
    <w:rsid w:val="00474F48"/>
    <w:rsid w:val="00476C13"/>
    <w:rsid w:val="00481B19"/>
    <w:rsid w:val="00486E10"/>
    <w:rsid w:val="0049729F"/>
    <w:rsid w:val="004B303E"/>
    <w:rsid w:val="004C51E0"/>
    <w:rsid w:val="004E0C49"/>
    <w:rsid w:val="004F4BA3"/>
    <w:rsid w:val="005040B9"/>
    <w:rsid w:val="0052558B"/>
    <w:rsid w:val="0053530E"/>
    <w:rsid w:val="0053597B"/>
    <w:rsid w:val="00535AA3"/>
    <w:rsid w:val="00535EA9"/>
    <w:rsid w:val="005370F3"/>
    <w:rsid w:val="00546E63"/>
    <w:rsid w:val="0057589F"/>
    <w:rsid w:val="00577126"/>
    <w:rsid w:val="00591727"/>
    <w:rsid w:val="00596FF9"/>
    <w:rsid w:val="005A560A"/>
    <w:rsid w:val="005B280F"/>
    <w:rsid w:val="005B582F"/>
    <w:rsid w:val="005B7F1C"/>
    <w:rsid w:val="005C1818"/>
    <w:rsid w:val="005C3C9F"/>
    <w:rsid w:val="005C6C56"/>
    <w:rsid w:val="005D7036"/>
    <w:rsid w:val="0060370C"/>
    <w:rsid w:val="00615E87"/>
    <w:rsid w:val="006467A9"/>
    <w:rsid w:val="006767A9"/>
    <w:rsid w:val="00695561"/>
    <w:rsid w:val="00697EF0"/>
    <w:rsid w:val="006A72F1"/>
    <w:rsid w:val="006B4511"/>
    <w:rsid w:val="006B5A0E"/>
    <w:rsid w:val="006C0D6D"/>
    <w:rsid w:val="006C6C71"/>
    <w:rsid w:val="006D0C12"/>
    <w:rsid w:val="006D17DC"/>
    <w:rsid w:val="006E169E"/>
    <w:rsid w:val="006F0BD4"/>
    <w:rsid w:val="00705A31"/>
    <w:rsid w:val="0072448F"/>
    <w:rsid w:val="0073748B"/>
    <w:rsid w:val="0074032E"/>
    <w:rsid w:val="00743378"/>
    <w:rsid w:val="00753C01"/>
    <w:rsid w:val="007603CF"/>
    <w:rsid w:val="00773D0B"/>
    <w:rsid w:val="00774CE3"/>
    <w:rsid w:val="0077774F"/>
    <w:rsid w:val="00777816"/>
    <w:rsid w:val="00792449"/>
    <w:rsid w:val="007A75EE"/>
    <w:rsid w:val="007C3976"/>
    <w:rsid w:val="007C455A"/>
    <w:rsid w:val="007D1AB0"/>
    <w:rsid w:val="007D393D"/>
    <w:rsid w:val="008302A3"/>
    <w:rsid w:val="00836D9D"/>
    <w:rsid w:val="00852E10"/>
    <w:rsid w:val="00862F30"/>
    <w:rsid w:val="00867405"/>
    <w:rsid w:val="00875E92"/>
    <w:rsid w:val="00876A00"/>
    <w:rsid w:val="008B1315"/>
    <w:rsid w:val="008B338B"/>
    <w:rsid w:val="008B33FB"/>
    <w:rsid w:val="008B5460"/>
    <w:rsid w:val="008B7934"/>
    <w:rsid w:val="008C582E"/>
    <w:rsid w:val="008E21FA"/>
    <w:rsid w:val="00901367"/>
    <w:rsid w:val="009251C1"/>
    <w:rsid w:val="009253C6"/>
    <w:rsid w:val="00927EA2"/>
    <w:rsid w:val="009378E8"/>
    <w:rsid w:val="00943F0F"/>
    <w:rsid w:val="00954495"/>
    <w:rsid w:val="00970FB9"/>
    <w:rsid w:val="00972FBC"/>
    <w:rsid w:val="00976D2D"/>
    <w:rsid w:val="009819FC"/>
    <w:rsid w:val="009861CA"/>
    <w:rsid w:val="009C360D"/>
    <w:rsid w:val="009C6355"/>
    <w:rsid w:val="009E3C63"/>
    <w:rsid w:val="00A045AB"/>
    <w:rsid w:val="00A10A77"/>
    <w:rsid w:val="00A2589A"/>
    <w:rsid w:val="00A3386B"/>
    <w:rsid w:val="00A34C11"/>
    <w:rsid w:val="00A45A62"/>
    <w:rsid w:val="00A5066E"/>
    <w:rsid w:val="00A53516"/>
    <w:rsid w:val="00A54746"/>
    <w:rsid w:val="00A66CAB"/>
    <w:rsid w:val="00AA055B"/>
    <w:rsid w:val="00AC5DF6"/>
    <w:rsid w:val="00AD1449"/>
    <w:rsid w:val="00AE2C45"/>
    <w:rsid w:val="00B01A4B"/>
    <w:rsid w:val="00B07662"/>
    <w:rsid w:val="00B07ACA"/>
    <w:rsid w:val="00B1093A"/>
    <w:rsid w:val="00B16C19"/>
    <w:rsid w:val="00B21991"/>
    <w:rsid w:val="00B2632D"/>
    <w:rsid w:val="00B30767"/>
    <w:rsid w:val="00B3295B"/>
    <w:rsid w:val="00B3346A"/>
    <w:rsid w:val="00B3382B"/>
    <w:rsid w:val="00B43557"/>
    <w:rsid w:val="00B51FE0"/>
    <w:rsid w:val="00B6387E"/>
    <w:rsid w:val="00B6745B"/>
    <w:rsid w:val="00B757A6"/>
    <w:rsid w:val="00B8017B"/>
    <w:rsid w:val="00BA0EB2"/>
    <w:rsid w:val="00BA6AC1"/>
    <w:rsid w:val="00BB503B"/>
    <w:rsid w:val="00BB62DE"/>
    <w:rsid w:val="00C015D5"/>
    <w:rsid w:val="00C020F1"/>
    <w:rsid w:val="00C03A99"/>
    <w:rsid w:val="00C050AD"/>
    <w:rsid w:val="00C113A7"/>
    <w:rsid w:val="00C13AB7"/>
    <w:rsid w:val="00C1594D"/>
    <w:rsid w:val="00C172DF"/>
    <w:rsid w:val="00C43BA9"/>
    <w:rsid w:val="00C627F8"/>
    <w:rsid w:val="00C700FA"/>
    <w:rsid w:val="00C72AED"/>
    <w:rsid w:val="00C75298"/>
    <w:rsid w:val="00C97175"/>
    <w:rsid w:val="00CA5C71"/>
    <w:rsid w:val="00CB5029"/>
    <w:rsid w:val="00CC1791"/>
    <w:rsid w:val="00CE52E9"/>
    <w:rsid w:val="00D014E1"/>
    <w:rsid w:val="00D07E3E"/>
    <w:rsid w:val="00D1414F"/>
    <w:rsid w:val="00D277EC"/>
    <w:rsid w:val="00D31F52"/>
    <w:rsid w:val="00D322C6"/>
    <w:rsid w:val="00D32DE0"/>
    <w:rsid w:val="00D36453"/>
    <w:rsid w:val="00D40452"/>
    <w:rsid w:val="00D57624"/>
    <w:rsid w:val="00D66E9C"/>
    <w:rsid w:val="00D77838"/>
    <w:rsid w:val="00D817A5"/>
    <w:rsid w:val="00D81E95"/>
    <w:rsid w:val="00D82DD0"/>
    <w:rsid w:val="00D87307"/>
    <w:rsid w:val="00D9354A"/>
    <w:rsid w:val="00D96C9D"/>
    <w:rsid w:val="00DA2993"/>
    <w:rsid w:val="00DA416F"/>
    <w:rsid w:val="00DA4628"/>
    <w:rsid w:val="00DA5F1C"/>
    <w:rsid w:val="00DA63D9"/>
    <w:rsid w:val="00DB3908"/>
    <w:rsid w:val="00DC1CD1"/>
    <w:rsid w:val="00DC2F85"/>
    <w:rsid w:val="00DC3170"/>
    <w:rsid w:val="00DC54AF"/>
    <w:rsid w:val="00DD376D"/>
    <w:rsid w:val="00DD4425"/>
    <w:rsid w:val="00DE77A8"/>
    <w:rsid w:val="00DF187D"/>
    <w:rsid w:val="00DF3904"/>
    <w:rsid w:val="00DF7A2C"/>
    <w:rsid w:val="00E031FF"/>
    <w:rsid w:val="00E23E9E"/>
    <w:rsid w:val="00E317B7"/>
    <w:rsid w:val="00E47721"/>
    <w:rsid w:val="00E53954"/>
    <w:rsid w:val="00E56480"/>
    <w:rsid w:val="00E5658D"/>
    <w:rsid w:val="00E71A98"/>
    <w:rsid w:val="00E777F0"/>
    <w:rsid w:val="00E81F7F"/>
    <w:rsid w:val="00E928BA"/>
    <w:rsid w:val="00EB5CF5"/>
    <w:rsid w:val="00EB647D"/>
    <w:rsid w:val="00ED01B3"/>
    <w:rsid w:val="00ED079A"/>
    <w:rsid w:val="00ED1FEE"/>
    <w:rsid w:val="00ED3EFB"/>
    <w:rsid w:val="00ED53BF"/>
    <w:rsid w:val="00EE0230"/>
    <w:rsid w:val="00EE3914"/>
    <w:rsid w:val="00EF17E8"/>
    <w:rsid w:val="00EF3E72"/>
    <w:rsid w:val="00EF55AE"/>
    <w:rsid w:val="00F117F2"/>
    <w:rsid w:val="00F13994"/>
    <w:rsid w:val="00F573BF"/>
    <w:rsid w:val="00F63BD6"/>
    <w:rsid w:val="00F7686F"/>
    <w:rsid w:val="00F861A7"/>
    <w:rsid w:val="00F904EF"/>
    <w:rsid w:val="00F92829"/>
    <w:rsid w:val="00FC18CF"/>
    <w:rsid w:val="00FC5025"/>
    <w:rsid w:val="00FC653C"/>
    <w:rsid w:val="00FE7269"/>
    <w:rsid w:val="00FF1C8D"/>
    <w:rsid w:val="00FF3CB1"/>
    <w:rsid w:val="48F0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before="0" w:after="0"/>
    </w:pPr>
    <w:rPr>
      <w:rFonts w:ascii="Segoe UI" w:hAnsi="Segoe UI" w:cs="Segoe UI"/>
      <w:sz w:val="18"/>
    </w:rPr>
  </w:style>
  <w:style w:type="paragraph" w:styleId="5">
    <w:name w:val="Body Text 2"/>
    <w:basedOn w:val="1"/>
    <w:link w:val="24"/>
    <w:unhideWhenUsed/>
    <w:qFormat/>
    <w:uiPriority w:val="99"/>
    <w:pPr>
      <w:spacing w:line="480" w:lineRule="auto"/>
    </w:pPr>
    <w:rPr>
      <w:lang w:val="en-US"/>
    </w:rPr>
  </w:style>
  <w:style w:type="paragraph" w:styleId="6">
    <w:name w:val="footer"/>
    <w:basedOn w:val="1"/>
    <w:link w:val="17"/>
    <w:unhideWhenUsed/>
    <w:qFormat/>
    <w:uiPriority w:val="99"/>
    <w:pPr>
      <w:tabs>
        <w:tab w:val="center" w:pos="4680"/>
        <w:tab w:val="right" w:pos="9360"/>
      </w:tabs>
      <w:spacing w:before="0" w:after="0"/>
    </w:pPr>
  </w:style>
  <w:style w:type="character" w:styleId="7">
    <w:name w:val="footnote reference"/>
    <w:basedOn w:val="2"/>
    <w:semiHidden/>
    <w:unhideWhenUsed/>
    <w:qFormat/>
    <w:uiPriority w:val="99"/>
    <w:rPr>
      <w:vertAlign w:val="superscript"/>
    </w:rPr>
  </w:style>
  <w:style w:type="paragraph" w:styleId="8">
    <w:name w:val="footnote text"/>
    <w:basedOn w:val="1"/>
    <w:link w:val="15"/>
    <w:semiHidden/>
    <w:unhideWhenUsed/>
    <w:qFormat/>
    <w:uiPriority w:val="99"/>
    <w:pPr>
      <w:spacing w:before="0" w:after="0"/>
    </w:pPr>
    <w:rPr>
      <w:sz w:val="20"/>
      <w:szCs w:val="20"/>
    </w:rPr>
  </w:style>
  <w:style w:type="paragraph" w:styleId="9">
    <w:name w:val="header"/>
    <w:basedOn w:val="1"/>
    <w:link w:val="16"/>
    <w:unhideWhenUsed/>
    <w:uiPriority w:val="0"/>
    <w:pPr>
      <w:tabs>
        <w:tab w:val="center" w:pos="4680"/>
        <w:tab w:val="right" w:pos="9360"/>
      </w:tabs>
      <w:spacing w:before="0" w:after="0"/>
    </w:pPr>
  </w:style>
  <w:style w:type="character" w:styleId="10">
    <w:name w:val="Hyperlink"/>
    <w:basedOn w:val="2"/>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pPr>
    <w:rPr>
      <w:rFonts w:eastAsia="Times New Roman"/>
      <w:color w:val="auto"/>
      <w:sz w:val="24"/>
      <w:szCs w:val="24"/>
      <w:lang w:val="en-US"/>
    </w:rPr>
  </w:style>
  <w:style w:type="character" w:styleId="12">
    <w:name w:val="Strong"/>
    <w:qFormat/>
    <w:uiPriority w:val="0"/>
    <w:rPr>
      <w:b/>
      <w:bCs/>
    </w:rPr>
  </w:style>
  <w:style w:type="table" w:styleId="13">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alloon Text Char"/>
    <w:basedOn w:val="2"/>
    <w:link w:val="4"/>
    <w:semiHidden/>
    <w:uiPriority w:val="99"/>
    <w:rPr>
      <w:rFonts w:ascii="Segoe UI" w:hAnsi="Segoe UI" w:cs="Segoe UI"/>
      <w:sz w:val="18"/>
    </w:rPr>
  </w:style>
  <w:style w:type="character" w:customStyle="1" w:styleId="15">
    <w:name w:val="Footnote Text Char"/>
    <w:basedOn w:val="2"/>
    <w:link w:val="8"/>
    <w:semiHidden/>
    <w:qFormat/>
    <w:uiPriority w:val="99"/>
    <w:rPr>
      <w:sz w:val="20"/>
      <w:szCs w:val="20"/>
    </w:rPr>
  </w:style>
  <w:style w:type="character" w:customStyle="1" w:styleId="16">
    <w:name w:val="Header Char"/>
    <w:basedOn w:val="2"/>
    <w:link w:val="9"/>
    <w:uiPriority w:val="0"/>
  </w:style>
  <w:style w:type="character" w:customStyle="1" w:styleId="17">
    <w:name w:val="Footer Char"/>
    <w:basedOn w:val="2"/>
    <w:link w:val="6"/>
    <w:qFormat/>
    <w:uiPriority w:val="99"/>
  </w:style>
  <w:style w:type="paragraph" w:customStyle="1" w:styleId="18">
    <w:name w:val="Table Paragraph"/>
    <w:basedOn w:val="1"/>
    <w:qFormat/>
    <w:uiPriority w:val="0"/>
    <w:pPr>
      <w:widowControl w:val="0"/>
      <w:spacing w:before="0" w:after="0"/>
      <w:ind w:left="103"/>
    </w:pPr>
    <w:rPr>
      <w:rFonts w:eastAsia="Times New Roman"/>
      <w:color w:val="auto"/>
      <w:sz w:val="22"/>
      <w:szCs w:val="22"/>
    </w:rPr>
  </w:style>
  <w:style w:type="paragraph" w:styleId="19">
    <w:name w:val="No Spacing"/>
    <w:qFormat/>
    <w:uiPriority w:val="1"/>
    <w:pPr>
      <w:spacing w:before="0" w:after="0"/>
    </w:pPr>
    <w:rPr>
      <w:rFonts w:ascii="Times New Roman" w:hAnsi="Times New Roman" w:cs="Times New Roman" w:eastAsiaTheme="minorHAnsi"/>
      <w:color w:val="000000"/>
      <w:sz w:val="28"/>
      <w:szCs w:val="18"/>
      <w:lang w:val="en-US" w:eastAsia="en-US" w:bidi="ar-SA"/>
    </w:rPr>
  </w:style>
  <w:style w:type="character" w:customStyle="1" w:styleId="20">
    <w:name w:val="fontstyle01"/>
    <w:basedOn w:val="2"/>
    <w:qFormat/>
    <w:uiPriority w:val="0"/>
    <w:rPr>
      <w:rFonts w:hint="default" w:ascii="Times New Roman" w:hAnsi="Times New Roman" w:cs="Times New Roman"/>
      <w:color w:val="000000"/>
      <w:sz w:val="28"/>
      <w:szCs w:val="28"/>
    </w:rPr>
  </w:style>
  <w:style w:type="character" w:customStyle="1" w:styleId="21">
    <w:name w:val="Other_"/>
    <w:basedOn w:val="2"/>
    <w:link w:val="22"/>
    <w:qFormat/>
    <w:uiPriority w:val="0"/>
    <w:rPr>
      <w:rFonts w:eastAsia="Times New Roman"/>
      <w:szCs w:val="28"/>
    </w:rPr>
  </w:style>
  <w:style w:type="paragraph" w:customStyle="1" w:styleId="22">
    <w:name w:val="Other"/>
    <w:basedOn w:val="1"/>
    <w:link w:val="21"/>
    <w:qFormat/>
    <w:uiPriority w:val="0"/>
    <w:pPr>
      <w:widowControl w:val="0"/>
      <w:spacing w:before="0" w:after="0" w:line="276" w:lineRule="auto"/>
    </w:pPr>
    <w:rPr>
      <w:rFonts w:eastAsia="Times New Roman"/>
      <w:szCs w:val="28"/>
    </w:rPr>
  </w:style>
  <w:style w:type="paragraph" w:styleId="23">
    <w:name w:val="List Paragraph"/>
    <w:basedOn w:val="1"/>
    <w:qFormat/>
    <w:uiPriority w:val="34"/>
    <w:pPr>
      <w:ind w:left="720"/>
      <w:contextualSpacing/>
    </w:pPr>
  </w:style>
  <w:style w:type="character" w:customStyle="1" w:styleId="24">
    <w:name w:val="Body Text 2 Char"/>
    <w:basedOn w:val="2"/>
    <w:link w:val="5"/>
    <w:qFormat/>
    <w:uiPriority w:val="99"/>
  </w:style>
  <w:style w:type="character" w:customStyle="1" w:styleId="25">
    <w:name w:val="markedconten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BB75-39D0-48C9-876B-22B0E732532F}">
  <ds:schemaRefs/>
</ds:datastoreItem>
</file>

<file path=docProps/app.xml><?xml version="1.0" encoding="utf-8"?>
<Properties xmlns="http://schemas.openxmlformats.org/officeDocument/2006/extended-properties" xmlns:vt="http://schemas.openxmlformats.org/officeDocument/2006/docPropsVTypes">
  <Template>Normal</Template>
  <Pages>9</Pages>
  <Words>2132</Words>
  <Characters>12159</Characters>
  <Lines>101</Lines>
  <Paragraphs>28</Paragraphs>
  <TotalTime>0</TotalTime>
  <ScaleCrop>false</ScaleCrop>
  <LinksUpToDate>false</LinksUpToDate>
  <CharactersWithSpaces>14263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Nguyen Xuan Thanh</dc:creator>
  <cp:lastModifiedBy>Admin</cp:lastModifiedBy>
  <cp:lastPrinted>2021-08-13T15:46:00Z</cp:lastPrinted>
  <dcterms:modified xsi:type="dcterms:W3CDTF">2023-09-08T07:23:57Z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1767BDF76EEB40B19B3681F38CDDA20F_12</vt:lpwstr>
  </property>
</Properties>
</file>