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2B" w:rsidRPr="003E6DA0" w:rsidRDefault="0061262B" w:rsidP="003E6DA0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6DA0">
        <w:rPr>
          <w:rFonts w:ascii="Times New Roman" w:hAnsi="Times New Roman"/>
          <w:b/>
          <w:bCs/>
          <w:color w:val="000000"/>
          <w:sz w:val="28"/>
          <w:szCs w:val="28"/>
        </w:rPr>
        <w:t>Phụ lục II</w:t>
      </w:r>
    </w:p>
    <w:p w:rsidR="0061262B" w:rsidRPr="003E6DA0" w:rsidRDefault="0061262B" w:rsidP="003E6DA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6DA0">
        <w:rPr>
          <w:rFonts w:ascii="Times New Roman" w:hAnsi="Times New Roman"/>
          <w:b/>
          <w:color w:val="000000"/>
          <w:sz w:val="28"/>
          <w:szCs w:val="28"/>
        </w:rPr>
        <w:t xml:space="preserve">KHUNG KẾ HOẠCH GIÁO DỤC CỦA GIÁO VIÊN </w:t>
      </w:r>
    </w:p>
    <w:p w:rsidR="0061262B" w:rsidRPr="003E6DA0" w:rsidRDefault="0061262B" w:rsidP="003E6DA0">
      <w:pPr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E6DA0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3E6DA0">
        <w:rPr>
          <w:rFonts w:ascii="Times New Roman" w:hAnsi="Times New Roman"/>
          <w:bCs/>
          <w:i/>
          <w:color w:val="000000"/>
          <w:sz w:val="28"/>
          <w:szCs w:val="28"/>
        </w:rPr>
        <w:t>Kèm theo Công văn số 5512/BGDĐT-GDTrH ngày 18 tháng 12 năm 2020 của Bộ GDĐT</w:t>
      </w:r>
      <w:r w:rsidRPr="003E6DA0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61262B" w:rsidRPr="003E6DA0" w:rsidRDefault="0061262B" w:rsidP="003E6DA0">
      <w:pPr>
        <w:spacing w:after="0" w:line="276" w:lineRule="auto"/>
        <w:rPr>
          <w:rFonts w:ascii="Times New Roman" w:eastAsia="CIDFont+F1" w:hAnsi="Times New Roman"/>
          <w:sz w:val="28"/>
          <w:szCs w:val="28"/>
          <w:lang w:val="vi-VN" w:eastAsia="vi-VN"/>
        </w:rPr>
      </w:pPr>
    </w:p>
    <w:p w:rsidR="0061262B" w:rsidRPr="003E6DA0" w:rsidRDefault="0061262B" w:rsidP="003E6DA0">
      <w:pPr>
        <w:spacing w:after="0" w:line="276" w:lineRule="auto"/>
        <w:rPr>
          <w:rFonts w:ascii="Times New Roman" w:eastAsia="CIDFont+F1" w:hAnsi="Times New Roman"/>
          <w:sz w:val="28"/>
          <w:szCs w:val="28"/>
          <w:lang w:val="vi-VN" w:eastAsia="vi-VN"/>
        </w:rPr>
      </w:pPr>
      <w:r w:rsidRPr="003E6DA0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TRƯỜNG: </w:t>
      </w:r>
      <w:r w:rsidR="00333F4B">
        <w:rPr>
          <w:rFonts w:ascii="Times New Roman" w:eastAsia="CIDFont+F1" w:hAnsi="Times New Roman"/>
          <w:sz w:val="28"/>
          <w:szCs w:val="28"/>
          <w:lang w:eastAsia="vi-VN"/>
        </w:rPr>
        <w:t>TH VÀ THCS ĐẠI TÂN</w:t>
      </w:r>
      <w:r w:rsidRPr="003E6DA0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       </w:t>
      </w:r>
      <w:r w:rsidR="00333F4B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  </w:t>
      </w:r>
      <w:r w:rsidRPr="003E6DA0">
        <w:rPr>
          <w:rFonts w:ascii="Times New Roman" w:eastAsia="CIDFont+F1" w:hAnsi="Times New Roman"/>
          <w:b/>
          <w:sz w:val="28"/>
          <w:szCs w:val="28"/>
          <w:lang w:val="vi-VN" w:eastAsia="vi-VN"/>
        </w:rPr>
        <w:t>CỘNG HÒA XÃ HỘI CHỦ NGHĨA VIỆT NAM</w:t>
      </w:r>
    </w:p>
    <w:p w:rsidR="0061262B" w:rsidRPr="003E6DA0" w:rsidRDefault="0061262B" w:rsidP="003E6DA0">
      <w:pPr>
        <w:spacing w:after="0" w:line="276" w:lineRule="auto"/>
        <w:rPr>
          <w:rFonts w:ascii="Times New Roman" w:eastAsia="CIDFont+F1" w:hAnsi="Times New Roman"/>
          <w:b/>
          <w:sz w:val="28"/>
          <w:szCs w:val="28"/>
          <w:lang w:val="vi-VN" w:eastAsia="vi-VN"/>
        </w:rPr>
      </w:pPr>
      <w:r w:rsidRPr="003E6DA0">
        <w:rPr>
          <w:rFonts w:ascii="Times New Roman" w:eastAsia="CIDFont+F1" w:hAnsi="Times New Roman"/>
          <w:b/>
          <w:sz w:val="28"/>
          <w:szCs w:val="28"/>
          <w:lang w:val="vi-VN" w:eastAsia="vi-VN"/>
        </w:rPr>
        <w:t>TỔ:</w:t>
      </w:r>
      <w:r w:rsidRPr="003E6DA0">
        <w:rPr>
          <w:rFonts w:ascii="Times New Roman" w:eastAsia="CIDFont+F1" w:hAnsi="Times New Roman"/>
          <w:b/>
          <w:sz w:val="28"/>
          <w:szCs w:val="28"/>
          <w:lang w:eastAsia="vi-VN"/>
        </w:rPr>
        <w:t xml:space="preserve"> </w:t>
      </w:r>
      <w:r w:rsidRPr="003E6DA0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   </w:t>
      </w:r>
      <w:r w:rsidR="00333F4B">
        <w:rPr>
          <w:rFonts w:ascii="Times New Roman" w:eastAsia="CIDFont+F1" w:hAnsi="Times New Roman"/>
          <w:sz w:val="28"/>
          <w:szCs w:val="28"/>
          <w:lang w:eastAsia="vi-VN"/>
        </w:rPr>
        <w:t>XÃ HỘI</w:t>
      </w:r>
      <w:r w:rsidRPr="003E6DA0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                             </w:t>
      </w:r>
      <w:r w:rsidRPr="003E6DA0">
        <w:rPr>
          <w:rFonts w:ascii="Times New Roman" w:eastAsia="CIDFont+F1" w:hAnsi="Times New Roman"/>
          <w:sz w:val="28"/>
          <w:szCs w:val="28"/>
          <w:lang w:eastAsia="vi-VN"/>
        </w:rPr>
        <w:t xml:space="preserve">       </w:t>
      </w:r>
      <w:r w:rsidRPr="003E6DA0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 </w:t>
      </w:r>
      <w:r w:rsidRPr="003E6DA0">
        <w:rPr>
          <w:rFonts w:ascii="Times New Roman" w:eastAsia="CIDFont+F1" w:hAnsi="Times New Roman"/>
          <w:sz w:val="28"/>
          <w:szCs w:val="28"/>
          <w:lang w:eastAsia="vi-VN"/>
        </w:rPr>
        <w:t xml:space="preserve">                </w:t>
      </w:r>
      <w:r w:rsidR="00333F4B">
        <w:rPr>
          <w:rFonts w:ascii="Times New Roman" w:eastAsia="CIDFont+F1" w:hAnsi="Times New Roman"/>
          <w:sz w:val="28"/>
          <w:szCs w:val="28"/>
          <w:lang w:eastAsia="vi-VN"/>
        </w:rPr>
        <w:t xml:space="preserve">      </w:t>
      </w:r>
      <w:r w:rsidRPr="003E6DA0">
        <w:rPr>
          <w:rFonts w:ascii="Times New Roman" w:eastAsia="CIDFont+F1" w:hAnsi="Times New Roman"/>
          <w:sz w:val="28"/>
          <w:szCs w:val="28"/>
          <w:lang w:eastAsia="vi-VN"/>
        </w:rPr>
        <w:t xml:space="preserve"> </w:t>
      </w:r>
      <w:r w:rsidRPr="00333F4B">
        <w:rPr>
          <w:rFonts w:ascii="Times New Roman" w:eastAsia="CIDFont+F1" w:hAnsi="Times New Roman"/>
          <w:b/>
          <w:sz w:val="28"/>
          <w:szCs w:val="28"/>
          <w:u w:val="single"/>
          <w:lang w:val="vi-VN" w:eastAsia="vi-VN"/>
        </w:rPr>
        <w:t>Độc lập - Tự do - Hạnh phúc</w:t>
      </w:r>
    </w:p>
    <w:p w:rsidR="0061262B" w:rsidRPr="003E6DA0" w:rsidRDefault="0061262B" w:rsidP="003E6DA0">
      <w:pPr>
        <w:spacing w:after="0" w:line="276" w:lineRule="auto"/>
        <w:rPr>
          <w:rFonts w:ascii="Times New Roman" w:eastAsia="CIDFont+F1" w:hAnsi="Times New Roman"/>
          <w:sz w:val="28"/>
          <w:szCs w:val="28"/>
          <w:lang w:val="vi-VN" w:eastAsia="vi-VN"/>
        </w:rPr>
      </w:pPr>
      <w:r w:rsidRPr="003E6DA0">
        <w:rPr>
          <w:rFonts w:ascii="Times New Roman" w:eastAsia="CIDFont+F1" w:hAnsi="Times New Roman"/>
          <w:sz w:val="28"/>
          <w:szCs w:val="28"/>
          <w:lang w:val="vi-VN" w:eastAsia="vi-VN"/>
        </w:rPr>
        <w:t xml:space="preserve">Họ và tên giáo viên: </w:t>
      </w:r>
      <w:r w:rsidR="00333F4B">
        <w:rPr>
          <w:rFonts w:ascii="Times New Roman" w:eastAsia="CIDFont+F1" w:hAnsi="Times New Roman"/>
          <w:sz w:val="28"/>
          <w:szCs w:val="28"/>
          <w:lang w:eastAsia="vi-VN"/>
        </w:rPr>
        <w:t>LÊ THỊ LÀNH</w:t>
      </w:r>
      <w:r w:rsidRPr="003E6DA0">
        <w:rPr>
          <w:rFonts w:ascii="Times New Roman" w:eastAsia="CIDFont+F1" w:hAnsi="Times New Roman"/>
          <w:b/>
          <w:sz w:val="28"/>
          <w:szCs w:val="28"/>
          <w:lang w:val="vi-VN" w:eastAsia="vi-VN"/>
        </w:rPr>
        <w:tab/>
      </w:r>
    </w:p>
    <w:p w:rsidR="0061262B" w:rsidRPr="003E6DA0" w:rsidRDefault="0061262B" w:rsidP="003E6DA0">
      <w:pPr>
        <w:tabs>
          <w:tab w:val="left" w:pos="3794"/>
        </w:tabs>
        <w:spacing w:after="0" w:line="276" w:lineRule="auto"/>
        <w:rPr>
          <w:rFonts w:ascii="Times New Roman" w:eastAsia="CIDFont+F1" w:hAnsi="Times New Roman"/>
          <w:sz w:val="28"/>
          <w:szCs w:val="28"/>
          <w:lang w:val="vi-VN" w:eastAsia="vi-VN"/>
        </w:rPr>
      </w:pPr>
      <w:r w:rsidRPr="003E6DA0">
        <w:rPr>
          <w:rFonts w:ascii="Times New Roman" w:eastAsia="CIDFont+F1" w:hAnsi="Times New Roman"/>
          <w:sz w:val="28"/>
          <w:szCs w:val="28"/>
          <w:lang w:val="vi-VN" w:eastAsia="vi-VN"/>
        </w:rPr>
        <w:tab/>
      </w:r>
    </w:p>
    <w:p w:rsidR="0061262B" w:rsidRPr="003E6DA0" w:rsidRDefault="0061262B" w:rsidP="003E6DA0">
      <w:pPr>
        <w:spacing w:after="0" w:line="276" w:lineRule="auto"/>
        <w:jc w:val="center"/>
        <w:rPr>
          <w:rFonts w:ascii="Times New Roman" w:eastAsia="CIDFont+F1" w:hAnsi="Times New Roman"/>
          <w:b/>
          <w:sz w:val="28"/>
          <w:szCs w:val="28"/>
          <w:lang w:val="vi-VN" w:eastAsia="vi-VN"/>
        </w:rPr>
      </w:pPr>
      <w:r w:rsidRPr="003E6DA0">
        <w:rPr>
          <w:rFonts w:ascii="Times New Roman" w:eastAsia="CIDFont+F1" w:hAnsi="Times New Roman"/>
          <w:b/>
          <w:sz w:val="28"/>
          <w:szCs w:val="28"/>
          <w:lang w:val="vi-VN" w:eastAsia="vi-VN"/>
        </w:rPr>
        <w:t>KẾ HOẠCH GIÁO DỤC MÔN HỌC</w:t>
      </w:r>
      <w:r w:rsidRPr="003E6DA0">
        <w:rPr>
          <w:rFonts w:ascii="Times New Roman" w:eastAsia="CIDFont+F1" w:hAnsi="Times New Roman"/>
          <w:b/>
          <w:sz w:val="28"/>
          <w:szCs w:val="28"/>
          <w:lang w:eastAsia="vi-VN"/>
        </w:rPr>
        <w:t xml:space="preserve">: </w:t>
      </w:r>
      <w:r w:rsidRPr="003E6DA0">
        <w:rPr>
          <w:rFonts w:ascii="Times New Roman" w:eastAsia="CIDFont+F1" w:hAnsi="Times New Roman"/>
          <w:b/>
          <w:sz w:val="28"/>
          <w:szCs w:val="28"/>
          <w:lang w:val="vi-VN" w:eastAsia="vi-VN"/>
        </w:rPr>
        <w:t>ÂM NHẠC</w:t>
      </w:r>
      <w:r w:rsidRPr="003E6DA0">
        <w:rPr>
          <w:rFonts w:ascii="Times New Roman" w:eastAsia="CIDFont+F1" w:hAnsi="Times New Roman"/>
          <w:b/>
          <w:sz w:val="28"/>
          <w:szCs w:val="28"/>
          <w:lang w:eastAsia="vi-VN"/>
        </w:rPr>
        <w:t xml:space="preserve"> -</w:t>
      </w:r>
      <w:r w:rsidRPr="003E6DA0">
        <w:rPr>
          <w:rFonts w:ascii="Times New Roman" w:eastAsia="CIDFont+F1" w:hAnsi="Times New Roman"/>
          <w:b/>
          <w:sz w:val="28"/>
          <w:szCs w:val="28"/>
          <w:lang w:val="vi-VN" w:eastAsia="vi-VN"/>
        </w:rPr>
        <w:t xml:space="preserve"> KHỐI LỚ</w:t>
      </w:r>
      <w:r w:rsidR="003E6DA0" w:rsidRPr="003E6DA0">
        <w:rPr>
          <w:rFonts w:ascii="Times New Roman" w:eastAsia="CIDFont+F1" w:hAnsi="Times New Roman"/>
          <w:b/>
          <w:sz w:val="28"/>
          <w:szCs w:val="28"/>
          <w:lang w:val="vi-VN" w:eastAsia="vi-VN"/>
        </w:rPr>
        <w:t xml:space="preserve">P </w:t>
      </w:r>
      <w:r w:rsidR="003E6DA0" w:rsidRPr="003E6DA0">
        <w:rPr>
          <w:rFonts w:ascii="Times New Roman" w:eastAsia="CIDFont+F1" w:hAnsi="Times New Roman"/>
          <w:b/>
          <w:sz w:val="28"/>
          <w:szCs w:val="28"/>
          <w:lang w:eastAsia="vi-VN"/>
        </w:rPr>
        <w:t>7</w:t>
      </w:r>
      <w:r w:rsidRPr="003E6DA0">
        <w:rPr>
          <w:rFonts w:ascii="Times New Roman" w:eastAsia="CIDFont+F1" w:hAnsi="Times New Roman"/>
          <w:b/>
          <w:sz w:val="28"/>
          <w:szCs w:val="28"/>
          <w:lang w:val="vi-VN" w:eastAsia="vi-VN"/>
        </w:rPr>
        <w:t xml:space="preserve">  </w:t>
      </w:r>
    </w:p>
    <w:p w:rsidR="0061262B" w:rsidRPr="003E6DA0" w:rsidRDefault="0061262B" w:rsidP="003E6DA0">
      <w:pPr>
        <w:spacing w:after="0" w:line="276" w:lineRule="auto"/>
        <w:jc w:val="center"/>
        <w:rPr>
          <w:rFonts w:ascii="Times New Roman" w:eastAsia="CIDFont+F1" w:hAnsi="Times New Roman"/>
          <w:b/>
          <w:sz w:val="28"/>
          <w:szCs w:val="28"/>
          <w:lang w:eastAsia="vi-VN"/>
        </w:rPr>
      </w:pPr>
      <w:r w:rsidRPr="003E6DA0">
        <w:rPr>
          <w:rFonts w:ascii="Times New Roman" w:hAnsi="Times New Roman"/>
          <w:b/>
          <w:sz w:val="28"/>
          <w:szCs w:val="28"/>
          <w:lang w:val="vi-VN" w:eastAsia="vi-VN"/>
        </w:rPr>
        <w:t>NĂM HỌC 2023 – 2024</w:t>
      </w:r>
    </w:p>
    <w:p w:rsidR="0061262B" w:rsidRPr="003E6DA0" w:rsidRDefault="0061262B" w:rsidP="003E6DA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3E6DA0">
        <w:rPr>
          <w:rFonts w:ascii="Times New Roman" w:hAnsi="Times New Roman"/>
          <w:b/>
          <w:sz w:val="28"/>
          <w:szCs w:val="28"/>
          <w:lang w:val="vi-VN" w:eastAsia="vi-VN"/>
        </w:rPr>
        <w:t>Cả năm: 35 tuần x</w:t>
      </w:r>
      <w:r w:rsidRPr="003E6DA0">
        <w:rPr>
          <w:rFonts w:ascii="Times New Roman" w:hAnsi="Times New Roman"/>
          <w:b/>
          <w:sz w:val="28"/>
          <w:szCs w:val="28"/>
          <w:lang w:eastAsia="vi-VN"/>
        </w:rPr>
        <w:t xml:space="preserve"> 1</w:t>
      </w:r>
      <w:r w:rsidRPr="003E6DA0">
        <w:rPr>
          <w:rFonts w:ascii="Times New Roman" w:hAnsi="Times New Roman"/>
          <w:b/>
          <w:sz w:val="28"/>
          <w:szCs w:val="28"/>
          <w:lang w:val="vi-VN" w:eastAsia="vi-VN"/>
        </w:rPr>
        <w:t xml:space="preserve"> tiết = 35 tiết</w:t>
      </w:r>
    </w:p>
    <w:p w:rsidR="0061262B" w:rsidRPr="003E6DA0" w:rsidRDefault="0061262B" w:rsidP="003E6DA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3E6DA0">
        <w:rPr>
          <w:rFonts w:ascii="Times New Roman" w:hAnsi="Times New Roman"/>
          <w:b/>
          <w:sz w:val="28"/>
          <w:szCs w:val="28"/>
          <w:lang w:val="vi-VN" w:eastAsia="vi-VN"/>
        </w:rPr>
        <w:t>Trong đó: Học kỳ I: 18 tuần x 1 tiết = 18 tiết</w:t>
      </w:r>
    </w:p>
    <w:p w:rsidR="0061262B" w:rsidRPr="003E6DA0" w:rsidRDefault="0061262B" w:rsidP="003E6DA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vi-VN"/>
        </w:rPr>
      </w:pPr>
      <w:r w:rsidRPr="003E6DA0">
        <w:rPr>
          <w:rFonts w:ascii="Times New Roman" w:hAnsi="Times New Roman"/>
          <w:b/>
          <w:sz w:val="28"/>
          <w:szCs w:val="28"/>
          <w:lang w:eastAsia="vi-VN"/>
        </w:rPr>
        <w:t xml:space="preserve">                  Học kỳ II: 17 tuần x 1 tiết = 17 tiết</w:t>
      </w:r>
      <w:r w:rsidRPr="003E6DA0">
        <w:rPr>
          <w:rFonts w:ascii="Times New Roman" w:hAnsi="Times New Roman"/>
          <w:b/>
          <w:sz w:val="28"/>
          <w:szCs w:val="28"/>
        </w:rPr>
        <w:t xml:space="preserve"> </w:t>
      </w:r>
    </w:p>
    <w:p w:rsidR="0061262B" w:rsidRDefault="0061262B" w:rsidP="003E6DA0">
      <w:pPr>
        <w:pStyle w:val="BodyText"/>
        <w:spacing w:line="276" w:lineRule="auto"/>
        <w:rPr>
          <w:b/>
          <w:i w:val="0"/>
          <w:sz w:val="28"/>
          <w:szCs w:val="28"/>
          <w:lang w:val="en-US"/>
        </w:rPr>
      </w:pPr>
    </w:p>
    <w:p w:rsidR="00566649" w:rsidRPr="00800303" w:rsidRDefault="00566649" w:rsidP="00566649">
      <w:pPr>
        <w:jc w:val="center"/>
        <w:rPr>
          <w:b/>
          <w:bCs/>
          <w:szCs w:val="28"/>
        </w:rPr>
      </w:pPr>
      <w:r w:rsidRPr="00800303">
        <w:rPr>
          <w:b/>
          <w:bCs/>
          <w:szCs w:val="28"/>
        </w:rPr>
        <w:t>KẾ</w:t>
      </w:r>
      <w:r w:rsidRPr="00800303">
        <w:rPr>
          <w:b/>
          <w:bCs/>
          <w:szCs w:val="28"/>
          <w:lang w:val="vi-VN"/>
        </w:rPr>
        <w:t xml:space="preserve"> HOẠCH </w:t>
      </w:r>
      <w:r w:rsidRPr="00800303">
        <w:rPr>
          <w:b/>
          <w:bCs/>
          <w:szCs w:val="28"/>
        </w:rPr>
        <w:t>GIÁO DỤC CỦA GIÁO VIÊN</w:t>
      </w:r>
    </w:p>
    <w:p w:rsidR="00566649" w:rsidRPr="00800303" w:rsidRDefault="00566649" w:rsidP="00566649">
      <w:pPr>
        <w:jc w:val="center"/>
        <w:rPr>
          <w:b/>
          <w:bCs/>
          <w:szCs w:val="28"/>
        </w:rPr>
      </w:pPr>
      <w:r w:rsidRPr="00800303">
        <w:rPr>
          <w:b/>
          <w:bCs/>
          <w:szCs w:val="28"/>
          <w:lang w:val="vi-VN"/>
        </w:rPr>
        <w:t xml:space="preserve">MÔN HỌC/HOẠT ĐỘNG GIÁO DỤC </w:t>
      </w:r>
      <w:r w:rsidRPr="00800303">
        <w:rPr>
          <w:b/>
          <w:bCs/>
          <w:szCs w:val="28"/>
        </w:rPr>
        <w:t xml:space="preserve">NGHỆ THUẬT- LỚP </w:t>
      </w:r>
      <w:r>
        <w:rPr>
          <w:b/>
          <w:bCs/>
          <w:szCs w:val="28"/>
        </w:rPr>
        <w:t>7</w:t>
      </w:r>
    </w:p>
    <w:p w:rsidR="00566649" w:rsidRPr="00800303" w:rsidRDefault="00566649" w:rsidP="00566649">
      <w:pPr>
        <w:jc w:val="center"/>
        <w:rPr>
          <w:b/>
          <w:szCs w:val="28"/>
          <w:lang w:val="vi-VN"/>
        </w:rPr>
      </w:pPr>
      <w:r w:rsidRPr="00800303">
        <w:rPr>
          <w:b/>
          <w:szCs w:val="28"/>
          <w:lang w:val="vi-VN"/>
        </w:rPr>
        <w:t xml:space="preserve"> (Năm học 202</w:t>
      </w:r>
      <w:r w:rsidRPr="00800303">
        <w:rPr>
          <w:b/>
          <w:szCs w:val="28"/>
        </w:rPr>
        <w:t>3</w:t>
      </w:r>
      <w:r w:rsidRPr="00800303">
        <w:rPr>
          <w:b/>
          <w:szCs w:val="28"/>
          <w:lang w:val="vi-VN"/>
        </w:rPr>
        <w:t xml:space="preserve"> - 202</w:t>
      </w:r>
      <w:r w:rsidRPr="00800303">
        <w:rPr>
          <w:b/>
          <w:szCs w:val="28"/>
        </w:rPr>
        <w:t>4</w:t>
      </w:r>
      <w:r w:rsidRPr="00800303">
        <w:rPr>
          <w:b/>
          <w:szCs w:val="28"/>
          <w:lang w:val="vi-VN"/>
        </w:rPr>
        <w:t>)</w:t>
      </w:r>
    </w:p>
    <w:p w:rsidR="00566649" w:rsidRPr="00566649" w:rsidRDefault="00566649" w:rsidP="00566649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66649">
        <w:rPr>
          <w:rFonts w:ascii="Times New Roman" w:hAnsi="Times New Roman"/>
          <w:b/>
          <w:bCs/>
          <w:sz w:val="28"/>
          <w:szCs w:val="28"/>
          <w:lang w:val="vi-VN"/>
        </w:rPr>
        <w:t>I. Kế hoạch dạy học</w:t>
      </w:r>
    </w:p>
    <w:p w:rsidR="00566649" w:rsidRPr="00566649" w:rsidRDefault="00566649" w:rsidP="00566649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66649">
        <w:rPr>
          <w:rFonts w:ascii="Times New Roman" w:hAnsi="Times New Roman"/>
          <w:b/>
          <w:bCs/>
          <w:color w:val="000000" w:themeColor="text1"/>
          <w:sz w:val="28"/>
          <w:szCs w:val="28"/>
        </w:rPr>
        <w:t>*</w:t>
      </w:r>
      <w:r w:rsidRPr="00566649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Phân phối chương trình</w:t>
      </w:r>
    </w:p>
    <w:p w:rsidR="00566649" w:rsidRPr="00566649" w:rsidRDefault="00566649" w:rsidP="00566649">
      <w:pPr>
        <w:spacing w:line="288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566649">
        <w:rPr>
          <w:rFonts w:ascii="Times New Roman" w:hAnsi="Times New Roman"/>
          <w:b/>
          <w:color w:val="000000" w:themeColor="text1"/>
          <w:sz w:val="28"/>
          <w:szCs w:val="28"/>
        </w:rPr>
        <w:t>Cả năm:</w:t>
      </w:r>
      <w:r w:rsidRPr="00566649">
        <w:rPr>
          <w:rFonts w:ascii="Times New Roman" w:hAnsi="Times New Roman"/>
          <w:color w:val="000000" w:themeColor="text1"/>
          <w:sz w:val="28"/>
          <w:szCs w:val="28"/>
        </w:rPr>
        <w:t xml:space="preserve"> 35 tuần x 1 tiết = </w:t>
      </w:r>
      <w:r w:rsidRPr="00566649">
        <w:rPr>
          <w:rFonts w:ascii="Times New Roman" w:hAnsi="Times New Roman"/>
          <w:color w:val="000000" w:themeColor="text1"/>
          <w:sz w:val="28"/>
          <w:szCs w:val="28"/>
          <w:lang w:val="vi-VN"/>
        </w:rPr>
        <w:t>35</w:t>
      </w:r>
      <w:r w:rsidRPr="00566649">
        <w:rPr>
          <w:rFonts w:ascii="Times New Roman" w:hAnsi="Times New Roman"/>
          <w:color w:val="000000" w:themeColor="text1"/>
          <w:sz w:val="28"/>
          <w:szCs w:val="28"/>
        </w:rPr>
        <w:t xml:space="preserve"> tiết.</w:t>
      </w:r>
    </w:p>
    <w:p w:rsidR="00566649" w:rsidRPr="00566649" w:rsidRDefault="00566649" w:rsidP="00566649">
      <w:pPr>
        <w:spacing w:line="288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566649">
        <w:rPr>
          <w:rFonts w:ascii="Times New Roman" w:hAnsi="Times New Roman"/>
          <w:b/>
          <w:color w:val="000000" w:themeColor="text1"/>
          <w:sz w:val="28"/>
          <w:szCs w:val="28"/>
        </w:rPr>
        <w:t>HK1:</w:t>
      </w:r>
      <w:r w:rsidRPr="00566649">
        <w:rPr>
          <w:rFonts w:ascii="Times New Roman" w:hAnsi="Times New Roman"/>
          <w:color w:val="000000" w:themeColor="text1"/>
          <w:sz w:val="28"/>
          <w:szCs w:val="28"/>
        </w:rPr>
        <w:t xml:space="preserve"> 18 tuần x 1 tiết = </w:t>
      </w:r>
      <w:r w:rsidRPr="00566649">
        <w:rPr>
          <w:rFonts w:ascii="Times New Roman" w:hAnsi="Times New Roman"/>
          <w:color w:val="000000" w:themeColor="text1"/>
          <w:sz w:val="28"/>
          <w:szCs w:val="28"/>
          <w:lang w:val="vi-VN"/>
        </w:rPr>
        <w:t>18</w:t>
      </w:r>
      <w:r w:rsidRPr="00566649">
        <w:rPr>
          <w:rFonts w:ascii="Times New Roman" w:hAnsi="Times New Roman"/>
          <w:color w:val="000000" w:themeColor="text1"/>
          <w:sz w:val="28"/>
          <w:szCs w:val="28"/>
        </w:rPr>
        <w:t xml:space="preserve"> tiết; </w:t>
      </w:r>
    </w:p>
    <w:p w:rsidR="00566649" w:rsidRPr="00566649" w:rsidRDefault="00566649" w:rsidP="00566649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566649">
        <w:rPr>
          <w:rFonts w:ascii="Times New Roman" w:hAnsi="Times New Roman"/>
          <w:b/>
          <w:color w:val="000000" w:themeColor="text1"/>
          <w:sz w:val="28"/>
          <w:szCs w:val="28"/>
        </w:rPr>
        <w:t>HK2:</w:t>
      </w:r>
      <w:r w:rsidRPr="00566649">
        <w:rPr>
          <w:rFonts w:ascii="Times New Roman" w:hAnsi="Times New Roman"/>
          <w:color w:val="000000" w:themeColor="text1"/>
          <w:sz w:val="28"/>
          <w:szCs w:val="28"/>
        </w:rPr>
        <w:t xml:space="preserve"> 17 tuần x 1 tiết = 17 tiết</w:t>
      </w:r>
    </w:p>
    <w:tbl>
      <w:tblPr>
        <w:tblW w:w="1419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277"/>
        <w:gridCol w:w="1135"/>
        <w:gridCol w:w="2904"/>
        <w:gridCol w:w="7979"/>
      </w:tblGrid>
      <w:tr w:rsidR="00566649" w:rsidRPr="00566649" w:rsidTr="009A272A">
        <w:trPr>
          <w:trHeight w:val="340"/>
          <w:tblHeader/>
        </w:trPr>
        <w:tc>
          <w:tcPr>
            <w:tcW w:w="316" w:type="pct"/>
            <w:shd w:val="clear" w:color="auto" w:fill="5B9BD5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lastRenderedPageBreak/>
              <w:t>Tuần</w:t>
            </w:r>
          </w:p>
        </w:tc>
        <w:tc>
          <w:tcPr>
            <w:tcW w:w="450" w:type="pct"/>
            <w:shd w:val="clear" w:color="auto" w:fill="5B9BD5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b/>
                <w:color w:val="FFFFFF"/>
                <w:sz w:val="28"/>
                <w:szCs w:val="28"/>
                <w:lang w:val="vi-VN"/>
              </w:rPr>
              <w:t>Chủ đề</w:t>
            </w:r>
          </w:p>
        </w:tc>
        <w:tc>
          <w:tcPr>
            <w:tcW w:w="400" w:type="pct"/>
            <w:shd w:val="clear" w:color="auto" w:fill="5B9BD5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Số tiết</w:t>
            </w:r>
          </w:p>
        </w:tc>
        <w:tc>
          <w:tcPr>
            <w:tcW w:w="1023" w:type="pct"/>
            <w:shd w:val="clear" w:color="auto" w:fill="5B9BD5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b/>
                <w:color w:val="FFFFFF"/>
                <w:sz w:val="28"/>
                <w:szCs w:val="28"/>
                <w:lang w:val="vi-VN"/>
              </w:rPr>
              <w:t>Bài học</w:t>
            </w:r>
          </w:p>
        </w:tc>
        <w:tc>
          <w:tcPr>
            <w:tcW w:w="2811" w:type="pct"/>
            <w:shd w:val="clear" w:color="auto" w:fill="5B9BD5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b/>
                <w:color w:val="FFFFFF"/>
                <w:sz w:val="28"/>
                <w:szCs w:val="28"/>
                <w:lang w:val="vi-VN"/>
              </w:rPr>
              <w:t>Yêu cầu cần đạt</w:t>
            </w:r>
          </w:p>
        </w:tc>
      </w:tr>
      <w:tr w:rsidR="00566649" w:rsidRPr="00566649" w:rsidTr="009A272A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b/>
                <w:sz w:val="28"/>
                <w:szCs w:val="28"/>
              </w:rPr>
              <w:t>HỌC KỲ I</w:t>
            </w:r>
          </w:p>
        </w:tc>
      </w:tr>
      <w:tr w:rsidR="00566649" w:rsidRPr="00566649" w:rsidTr="009A272A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1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-2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566649" w:rsidRPr="00566649" w:rsidRDefault="00566649" w:rsidP="009A2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Chủ đề</w:t>
            </w:r>
            <w:r w:rsidRPr="00566649">
              <w:rPr>
                <w:rFonts w:ascii="Times New Roman" w:eastAsia="Times New Roman" w:hAnsi="Times New Roman"/>
                <w:sz w:val="28"/>
                <w:szCs w:val="28"/>
              </w:rPr>
              <w:t>: Chữ cách điệu trong đời sống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566649" w:rsidRPr="00566649" w:rsidRDefault="00566649" w:rsidP="009A272A">
            <w:pPr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Bài 1:</w:t>
            </w:r>
            <w:r w:rsidRPr="0056664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66649">
              <w:rPr>
                <w:rFonts w:ascii="Times New Roman" w:hAnsi="Times New Roman"/>
                <w:sz w:val="28"/>
                <w:szCs w:val="28"/>
              </w:rPr>
              <w:t>Nhịp điệu sắc màu của chữ.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- Chỉ ra được nét đẹp, cách tạo hình và trang trí từ những chữ cái.</w:t>
            </w:r>
          </w:p>
          <w:p w:rsidR="00566649" w:rsidRPr="00566649" w:rsidRDefault="00566649" w:rsidP="009A272A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- Tạo được bố cục trang trí bằng những chữ cái.</w:t>
            </w:r>
          </w:p>
          <w:p w:rsidR="00566649" w:rsidRPr="00566649" w:rsidRDefault="00566649" w:rsidP="009A272A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- Phân tích được nhịp điệu và sự tương phảm của nét, hình, màu trong bài vẽ.</w:t>
            </w:r>
          </w:p>
          <w:p w:rsidR="00566649" w:rsidRPr="00566649" w:rsidRDefault="00566649" w:rsidP="009A272A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- Nêu được vai trò, giá trị tạo hình của chữ ứng dụng trong đời sống.</w:t>
            </w:r>
          </w:p>
        </w:tc>
      </w:tr>
      <w:tr w:rsidR="00566649" w:rsidRPr="00566649" w:rsidTr="009A272A">
        <w:trPr>
          <w:trHeight w:val="1475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566649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566649" w:rsidRPr="00566649" w:rsidRDefault="00566649" w:rsidP="009A272A">
            <w:pPr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Bài 2: Logo dạng chữ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Nêu được cách thức tạo logo dạng chữ.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Vẽ được logo tên lớp.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Phân tích được sự phù hợp giữa nội dung và hình thức, tính biểu tượng của logo trong sản phẩm.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Chia sẻ được cảm nhận về sự hấp dẫn của chữ trong thiết kế log</w:t>
            </w:r>
          </w:p>
        </w:tc>
      </w:tr>
      <w:tr w:rsidR="00566649" w:rsidRPr="00566649" w:rsidTr="009A272A">
        <w:trPr>
          <w:trHeight w:val="237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Chủ đề: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649">
              <w:rPr>
                <w:rFonts w:ascii="Times New Roman" w:eastAsia="Times New Roman" w:hAnsi="Times New Roman"/>
                <w:sz w:val="28"/>
                <w:szCs w:val="28"/>
              </w:rPr>
              <w:t>Nghệ thuật trung đại Việt Nam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566649" w:rsidRPr="00566649" w:rsidRDefault="00566649" w:rsidP="009A272A">
            <w:pPr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Bài 3: Đường diềm trang trí với họa tiết thời Lý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Chỉ ra được vẻ đẹp tạo hình và cách tranh trí đường diềm với họa tiết thời Lý.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Tạo được mẫu trang trí đường diềm với họa tiết thời Lý.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Phân tích được sự lập lại, nhijo điệu , hài hòa về đường nét , hình khối của họa tiết thời Lý trong các sản phẩm mĩ thuật.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Có ý thức giưc gìn, phát huy nét đẹp di sản nghệ thuật của dân tộc.</w:t>
            </w:r>
          </w:p>
        </w:tc>
      </w:tr>
      <w:tr w:rsidR="00566649" w:rsidRPr="00566649" w:rsidTr="009A272A">
        <w:trPr>
          <w:trHeight w:val="340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Bài 4: Trang phục áo dài với họa tiết dân tộc</w:t>
            </w:r>
          </w:p>
          <w:p w:rsidR="00566649" w:rsidRPr="00566649" w:rsidRDefault="00566649" w:rsidP="009A272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66649">
              <w:rPr>
                <w:rFonts w:ascii="Times New Roman" w:hAnsi="Times New Roman"/>
                <w:sz w:val="28"/>
                <w:szCs w:val="28"/>
              </w:rPr>
              <w:t>(Kiểm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tra </w:t>
            </w:r>
            <w:r w:rsidRPr="00566649">
              <w:rPr>
                <w:rFonts w:ascii="Times New Roman" w:hAnsi="Times New Roman"/>
                <w:sz w:val="28"/>
                <w:szCs w:val="28"/>
              </w:rPr>
              <w:t>giữa học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kì I</w:t>
            </w:r>
            <w:r w:rsidRPr="0056664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Chỉ ra  được cách lựa chọn và vận dụng họa tiết dân tộc vào thiết kế trang phục.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Mô phỏng được dáng áo dài và họa tiết trang trí dân tộc.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Phân tích được nguyên lí cân bằng , nhịp điệu và điểm nhấn của hình trang trí trong sản phẩm.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Có ý thức giữ gìn và phát huy giá trị của di sản nghệ thuật dân tộc.</w:t>
            </w:r>
          </w:p>
          <w:p w:rsidR="00566649" w:rsidRPr="00566649" w:rsidRDefault="00566649" w:rsidP="009A27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649" w:rsidRPr="00566649" w:rsidTr="009A272A">
        <w:trPr>
          <w:trHeight w:val="510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Bài 5: Bìa sách của di sản kiến trúc Việt Nam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Nêu được cách kết hợp chữu, hình, màu tạo bìa sách.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Tạo được bìa sách, giới thiệu công trình kiến trúc Trung đại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VN.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Phân tích được sự hài hòa về màu sắc, tỉ lệ hình và chữ trên bìa sách.</w:t>
            </w:r>
          </w:p>
          <w:p w:rsidR="00566649" w:rsidRPr="00566649" w:rsidRDefault="00566649" w:rsidP="009A27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Có ý thức bảo tồn và quảng bá giá trị của di sản văn hóa dân tộc.</w:t>
            </w:r>
          </w:p>
        </w:tc>
      </w:tr>
      <w:tr w:rsidR="00566649" w:rsidRPr="00566649" w:rsidTr="009A272A">
        <w:trPr>
          <w:trHeight w:val="818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Chủ đề: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566649">
              <w:rPr>
                <w:rFonts w:ascii="Times New Roman" w:eastAsia="Times New Roman" w:hAnsi="Times New Roman"/>
                <w:sz w:val="28"/>
                <w:szCs w:val="28"/>
              </w:rPr>
              <w:t>H</w:t>
            </w:r>
            <w:r w:rsidRPr="0056664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ình khối trong không gian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Bài 6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: Mẫu vật dạng khối trụ, khối cầu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Ch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ỉ ra được cách vẽ vật mẫu có khối trụ, khối cầu trên mặt phẳng.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Vẽ và diễn tả được hình khối và không gian của vật mẫu trên mặt phẳng.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Phân tích được đậm nhạt diễn tả hướng ánh sáng trong bài vẽ.</w:t>
            </w:r>
          </w:p>
          <w:p w:rsidR="00566649" w:rsidRPr="00566649" w:rsidRDefault="00566649" w:rsidP="009A272A">
            <w:pPr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Nhận biết được vẻ đẹp của không gian, ánh sánh tác động lên hình khối trên tự nhiện.</w:t>
            </w:r>
          </w:p>
        </w:tc>
      </w:tr>
      <w:tr w:rsidR="00566649" w:rsidRPr="00566649" w:rsidTr="009A272A">
        <w:trPr>
          <w:trHeight w:val="512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ài 7: Ngôi nhà trong tranh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- Chỉ ra được cách vẽ phối cảnh xa gần của ngôi nhà và cảnh vật trong tranh.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Vẽ được bức tranh ngôi nhà có hình khối và không gian.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Phân tích được màu sắc, đậm nhạt của ngôi nhà và cảnh vật trong bài vẽ.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Chia sẻ được cảm nhận về vài trò của môi trường với cuộc sống của con người.</w:t>
            </w:r>
          </w:p>
        </w:tc>
      </w:tr>
      <w:tr w:rsidR="00566649" w:rsidRPr="00566649" w:rsidTr="009A272A">
        <w:trPr>
          <w:trHeight w:val="692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ài 8: Chao đèn trong trang trí kiến trúc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(Kiểm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tra cuối kì I</w:t>
            </w:r>
            <w:r w:rsidRPr="0056664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66649" w:rsidRPr="00566649" w:rsidRDefault="00566649" w:rsidP="009A272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Chỉ ra được vẻ đẹp và kĩ thuật thiết kế tạo dáng sản phẩm với nghuyên lí lập laik, cân bằng.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Tạo được chao đèn trong trang trí kiến trúc bằng bìa các-tông.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Trình bày ý tưởng và phân tích được các nguyên lí tạo hình vận dụng trong sản phẩm.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Nêu được vai trò, ý nghĩa, công năng của sản phẩm thiết kế phục vụ đời sống.</w:t>
            </w:r>
          </w:p>
        </w:tc>
      </w:tr>
      <w:tr w:rsidR="00566649" w:rsidRPr="00566649" w:rsidTr="009A272A">
        <w:trPr>
          <w:trHeight w:val="1142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Tổng kết học kỳ 1: Tr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ưng bày sản phẩm mĩ thuật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Nêu được các hình thức mic thuật của mỗi bài học.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Lựa chọn trưng bày được các sản phẩm mĩ thuật.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Chỉ ra được các yếu tố và nguyên lí mĩ thuật được sử dụng trong sản phẩm.</w:t>
            </w:r>
          </w:p>
        </w:tc>
      </w:tr>
      <w:tr w:rsidR="00566649" w:rsidRPr="00566649" w:rsidTr="009A272A">
        <w:trPr>
          <w:trHeight w:val="1142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566649" w:rsidRPr="00566649" w:rsidRDefault="00566649" w:rsidP="009A27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Chủ đề:</w:t>
            </w:r>
          </w:p>
          <w:p w:rsidR="00566649" w:rsidRPr="00566649" w:rsidRDefault="00566649" w:rsidP="009A27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649">
              <w:rPr>
                <w:rFonts w:ascii="Times New Roman" w:eastAsia="Times New Roman" w:hAnsi="Times New Roman"/>
                <w:sz w:val="28"/>
                <w:szCs w:val="28"/>
              </w:rPr>
              <w:t>Nghệ thuật trung đại thế giới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Bài 9: Cân bằng đối xứng trong kiến trúc Gothic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Chỉ ra đợc nét đặc trưng và cách vẽ mô phỏng cửa sổ theo kiến trức Gothic.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Vẽ mô phỏng được cửa sổ theo kiến trúc Gothic.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Phân tích được nguyên lí cân bằng đối xứng, lập lại trong cấu trúc của sổ theo kiến trúc Gothic.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Nêu được cảm nhận về vẻ đẹp và phong cách chủ đạo trong trang trí kiến trúc thời Trung đại.</w:t>
            </w:r>
          </w:p>
        </w:tc>
      </w:tr>
      <w:tr w:rsidR="00566649" w:rsidRPr="00566649" w:rsidTr="009A272A">
        <w:trPr>
          <w:trHeight w:val="548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566649" w:rsidRPr="00566649" w:rsidRDefault="00566649" w:rsidP="009A272A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Bài 10: Hình khối của nhân vật trong điêu khắc.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Nêu được cách tạo hình nhân vật 3D theo tỉ lệ đầu người.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Mô phỏng được hình dáng nhân vật theo tỉ lệ đầu người bằng dây thép và đất nặn.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Phân tích được tỉ lệ, sự cân đối về hình không trong sản phẩm, tác phẩm mĩ thuật.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Chia sẻ được cảm nhận về vẻ đẹp của hình thể con người trong tác phẩm điêu khắc Trung đại.</w:t>
            </w:r>
          </w:p>
        </w:tc>
      </w:tr>
      <w:tr w:rsidR="00566649" w:rsidRPr="00566649" w:rsidTr="009A272A">
        <w:trPr>
          <w:trHeight w:val="1142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566649" w:rsidRPr="00566649" w:rsidRDefault="00566649" w:rsidP="009A272A">
            <w:pPr>
              <w:widowControl w:val="0"/>
              <w:spacing w:line="293" w:lineRule="auto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Bài 11: Vẻ đẹp của nhân vật trong tranh thời Phục hưng.</w:t>
            </w:r>
          </w:p>
          <w:p w:rsidR="00566649" w:rsidRPr="00566649" w:rsidRDefault="00566649" w:rsidP="009A272A">
            <w:pPr>
              <w:widowControl w:val="0"/>
              <w:spacing w:line="29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(Kiểm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tra </w:t>
            </w:r>
            <w:r w:rsidRPr="00566649">
              <w:rPr>
                <w:rFonts w:ascii="Times New Roman" w:hAnsi="Times New Roman"/>
                <w:sz w:val="28"/>
                <w:szCs w:val="28"/>
              </w:rPr>
              <w:t>giữa học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kì</w:t>
            </w: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I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I</w:t>
            </w:r>
            <w:r w:rsidRPr="0056664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Nêu được cách mô phỏng hình chân dung trong tranh thời Phục hung.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Vẽ mô phỏng được nhân vật trong tranh thời Phục hung.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Phân tích được nét đẹp đặc trưng của chân dung nhân vật trong tranh Phục hung và trong bài vẽ.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Có ý thức phát huy giá trị thẩm mĩ của nghệ thuật Phục hung trong học tập và sáng tạo.</w:t>
            </w:r>
          </w:p>
        </w:tc>
      </w:tr>
      <w:tr w:rsidR="00566649" w:rsidRPr="00566649" w:rsidTr="009A272A">
        <w:trPr>
          <w:trHeight w:val="1142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566649" w:rsidRPr="00566649" w:rsidRDefault="00566649" w:rsidP="009A272A">
            <w:pPr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Bài 12: Những mảnh ghép thú vị</w:t>
            </w:r>
          </w:p>
          <w:p w:rsidR="00566649" w:rsidRPr="00566649" w:rsidRDefault="00566649" w:rsidP="009A2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Chỉ ra được vẻ đẹp tạo hình và cách làm trang ghespp mảnh bằng giấy màu.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Tạo được bức tranh ghép mảng bằng giấy, bìa màu.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Phân tích được vẻ đẹp tạo hình của tranh ghép mảnh qua sản phẩm mĩ thuật.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Nêu được vai trò và giá trị của việc ứng dụng hình thức tranh Mosanic trong cuộc sống.</w:t>
            </w:r>
          </w:p>
        </w:tc>
      </w:tr>
      <w:tr w:rsidR="00566649" w:rsidRPr="00566649" w:rsidTr="009A272A">
        <w:trPr>
          <w:trHeight w:val="458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566649" w:rsidRPr="00566649" w:rsidRDefault="00566649" w:rsidP="009A272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Chủ đề:</w:t>
            </w:r>
          </w:p>
          <w:p w:rsidR="00566649" w:rsidRPr="00566649" w:rsidRDefault="00566649" w:rsidP="009A27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649">
              <w:rPr>
                <w:rFonts w:ascii="Times New Roman" w:eastAsia="Times New Roman" w:hAnsi="Times New Roman"/>
                <w:sz w:val="28"/>
                <w:szCs w:val="28"/>
              </w:rPr>
              <w:t>Cuộc sống xưa và nay.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566649" w:rsidRPr="00566649" w:rsidRDefault="00566649" w:rsidP="009A272A">
            <w:pPr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Bài 13: Chạm khắc đình làng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Chỉ ra được vẻ đẹp tạo hình và cách mô phỏng hình ảnh chạm khắc đình làng.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Mô phỏng được một hình ảnh chạm khắc đình làng bằng đất nặn hoặc vật liệu dẻo.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Phân tích được vẻ đẹp của hình khối, tỉ lên trong sản phẩm mĩ thuật.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Nêu được giá trị lịch sử, văn hóa của nghệ thuật điêu khắc đình làng.</w:t>
            </w:r>
          </w:p>
        </w:tc>
      </w:tr>
      <w:tr w:rsidR="00566649" w:rsidRPr="00566649" w:rsidTr="009A272A">
        <w:trPr>
          <w:trHeight w:val="1142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566649" w:rsidRPr="00566649" w:rsidRDefault="00566649" w:rsidP="009A272A">
            <w:pPr>
              <w:widowControl w:val="0"/>
              <w:spacing w:line="293" w:lineRule="auto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Bài 14: Nét, màu trong tranh dân gian Hàng Trống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Nêu được nét, màu sắc đặc trưng và hình thức thể hiện của tranh dân gian Hàng Trống.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Vẽ mô phỏng được một bức tranh dân gian Hàng Trống.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Phân tích được nét, màu trong tranh dân gian Hàng Trống và trong bài vẽ.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Có ý thức vận dụng các giá trị thẩm mĩ của tranh dân gian trong học tập va trong cuộc sống.</w:t>
            </w:r>
          </w:p>
        </w:tc>
      </w:tr>
      <w:tr w:rsidR="00566649" w:rsidRPr="00566649" w:rsidTr="009A272A">
        <w:trPr>
          <w:trHeight w:val="755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566649" w:rsidRPr="00566649" w:rsidRDefault="00566649" w:rsidP="009A272A">
            <w:pPr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Bài 15: Tranh vẽ theo hình thức ước lệ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(Kiểm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tra </w:t>
            </w:r>
            <w:r w:rsidRPr="00566649">
              <w:rPr>
                <w:rFonts w:ascii="Times New Roman" w:hAnsi="Times New Roman"/>
                <w:sz w:val="28"/>
                <w:szCs w:val="28"/>
              </w:rPr>
              <w:t>cuối học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kì I</w:t>
            </w:r>
            <w:r w:rsidRPr="00566649">
              <w:rPr>
                <w:rFonts w:ascii="Times New Roman" w:hAnsi="Times New Roman"/>
                <w:sz w:val="28"/>
                <w:szCs w:val="28"/>
              </w:rPr>
              <w:t>I)</w:t>
            </w:r>
          </w:p>
          <w:p w:rsidR="00566649" w:rsidRPr="00566649" w:rsidRDefault="00566649" w:rsidP="009A272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Chỉ ra được cách vẽ tranh theo hình thức ước lệ của tranh dân gian.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Vẽ được bức tranh thể hiện hoạt động ngày hè theo hình thức ước lệ.</w:t>
            </w:r>
          </w:p>
          <w:p w:rsidR="00566649" w:rsidRPr="00566649" w:rsidRDefault="00566649" w:rsidP="009A272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Phân tích được nét đặc trưng về tỉ lệ nhân vật, màu sắc không gian trong tranh dân gian và trong bài vẽ.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Có ý thức vận dụng nét vẽ của tranh dân gian trong học tập và sáng </w:t>
            </w:r>
            <w:r w:rsidRPr="00566649">
              <w:rPr>
                <w:rFonts w:ascii="Times New Roman" w:hAnsi="Times New Roman"/>
                <w:sz w:val="28"/>
                <w:szCs w:val="28"/>
              </w:rPr>
              <w:lastRenderedPageBreak/>
              <w:t>tạo.</w:t>
            </w:r>
          </w:p>
        </w:tc>
      </w:tr>
      <w:tr w:rsidR="00566649" w:rsidRPr="00566649" w:rsidTr="009A272A">
        <w:trPr>
          <w:trHeight w:val="593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3" w:type="pct"/>
            <w:shd w:val="clear" w:color="auto" w:fill="auto"/>
          </w:tcPr>
          <w:p w:rsidR="00566649" w:rsidRPr="00566649" w:rsidRDefault="00566649" w:rsidP="009A272A">
            <w:pPr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Bài 16: Sắc màu của tranh in</w:t>
            </w:r>
          </w:p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Nêu được nét đặc trưng của hình in và kĩ thuật tạo tranh in độc bản đơn giản.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Tạo được tranh in từ mica.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Phân tích được màu sắc, chất cảm của hình in tronh sản phẩm mĩ thuật.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Chỉ ra được đặc điểm của tranh in độc bản.</w:t>
            </w:r>
          </w:p>
        </w:tc>
      </w:tr>
      <w:tr w:rsidR="00566649" w:rsidRPr="00566649" w:rsidTr="009A272A">
        <w:trPr>
          <w:trHeight w:val="368"/>
        </w:trPr>
        <w:tc>
          <w:tcPr>
            <w:tcW w:w="316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66649" w:rsidRPr="00566649" w:rsidRDefault="00566649" w:rsidP="009A27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3" w:type="pct"/>
            <w:shd w:val="clear" w:color="auto" w:fill="auto"/>
          </w:tcPr>
          <w:p w:rsidR="00566649" w:rsidRPr="00566649" w:rsidRDefault="00566649" w:rsidP="009A272A">
            <w:pPr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>Tổng kết năm học: Tr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ưng bày sản phẩm mĩ thuật</w:t>
            </w:r>
          </w:p>
        </w:tc>
        <w:tc>
          <w:tcPr>
            <w:tcW w:w="2811" w:type="pct"/>
            <w:shd w:val="clear" w:color="auto" w:fill="auto"/>
          </w:tcPr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- Nêu được các hình thức mic thuật của mỗi bài học.</w:t>
            </w:r>
          </w:p>
          <w:p w:rsidR="00566649" w:rsidRPr="00566649" w:rsidRDefault="00566649" w:rsidP="009A272A">
            <w:pPr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6664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Lựa chọn trưng bày được các sản phẩm mĩ thuật.</w:t>
            </w:r>
          </w:p>
          <w:p w:rsidR="00566649" w:rsidRPr="00566649" w:rsidRDefault="00566649" w:rsidP="009A272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649">
              <w:rPr>
                <w:rFonts w:ascii="Times New Roman" w:hAnsi="Times New Roman"/>
                <w:sz w:val="28"/>
                <w:szCs w:val="28"/>
                <w:lang w:val="vi-VN"/>
              </w:rPr>
              <w:t>Chỉ ra được các yếu tố và nguyên lí mĩ thuật được sử dụng trong sản phẩm.</w:t>
            </w:r>
          </w:p>
        </w:tc>
      </w:tr>
    </w:tbl>
    <w:p w:rsidR="00566649" w:rsidRPr="00566649" w:rsidRDefault="00566649" w:rsidP="00566649">
      <w:pPr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566649" w:rsidRPr="00E6045A" w:rsidRDefault="00E6045A" w:rsidP="00566649">
      <w:pPr>
        <w:spacing w:after="0"/>
        <w:ind w:left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*</w:t>
      </w:r>
      <w:r w:rsidRPr="00E6045A">
        <w:rPr>
          <w:rFonts w:ascii="Times New Roman" w:hAnsi="Times New Roman"/>
          <w:b/>
          <w:bCs/>
          <w:sz w:val="28"/>
          <w:szCs w:val="28"/>
          <w:u w:val="single"/>
        </w:rPr>
        <w:t>Phân môn Âm nhạc</w:t>
      </w:r>
    </w:p>
    <w:p w:rsidR="00566649" w:rsidRPr="003E6DA0" w:rsidRDefault="00566649" w:rsidP="003E6DA0">
      <w:pPr>
        <w:pStyle w:val="BodyText"/>
        <w:spacing w:line="276" w:lineRule="auto"/>
        <w:rPr>
          <w:b/>
          <w:i w:val="0"/>
          <w:sz w:val="28"/>
          <w:szCs w:val="28"/>
          <w:lang w:val="en-US"/>
        </w:rPr>
      </w:pPr>
    </w:p>
    <w:tbl>
      <w:tblPr>
        <w:tblpPr w:leftFromText="180" w:rightFromText="180" w:vertAnchor="text" w:tblpX="-107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0"/>
        <w:gridCol w:w="720"/>
        <w:gridCol w:w="5093"/>
        <w:gridCol w:w="3827"/>
        <w:gridCol w:w="2438"/>
      </w:tblGrid>
      <w:tr w:rsidR="0061262B" w:rsidRPr="003E6DA0" w:rsidTr="00DE5FC6">
        <w:tc>
          <w:tcPr>
            <w:tcW w:w="562" w:type="dxa"/>
            <w:shd w:val="clear" w:color="auto" w:fill="auto"/>
            <w:vAlign w:val="center"/>
          </w:tcPr>
          <w:p w:rsidR="0061262B" w:rsidRPr="003E6DA0" w:rsidRDefault="0061262B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DA0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1262B" w:rsidRPr="003E6DA0" w:rsidRDefault="0061262B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DA0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1262B" w:rsidRPr="003E6DA0" w:rsidRDefault="0061262B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61262B" w:rsidRPr="003E6DA0" w:rsidRDefault="0061262B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DA0">
              <w:rPr>
                <w:rFonts w:ascii="Times New Roman" w:hAnsi="Times New Roman"/>
                <w:b/>
                <w:sz w:val="28"/>
                <w:szCs w:val="28"/>
              </w:rPr>
              <w:t>Bài học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1262B" w:rsidRPr="003E6DA0" w:rsidRDefault="0061262B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1262B" w:rsidRPr="003E6DA0" w:rsidRDefault="0061262B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D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Địa điểm dạy học</w:t>
            </w:r>
          </w:p>
        </w:tc>
      </w:tr>
      <w:tr w:rsidR="0061262B" w:rsidRPr="003E6DA0" w:rsidTr="00DE5FC6">
        <w:tc>
          <w:tcPr>
            <w:tcW w:w="14170" w:type="dxa"/>
            <w:gridSpan w:val="6"/>
            <w:shd w:val="clear" w:color="auto" w:fill="auto"/>
            <w:vAlign w:val="center"/>
          </w:tcPr>
          <w:p w:rsidR="0061262B" w:rsidRPr="003E6DA0" w:rsidRDefault="0061262B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DA0">
              <w:rPr>
                <w:rFonts w:ascii="Times New Roman" w:hAnsi="Times New Roman"/>
                <w:b/>
                <w:sz w:val="28"/>
                <w:szCs w:val="28"/>
              </w:rPr>
              <w:t>HỌC KÌ I</w:t>
            </w:r>
          </w:p>
        </w:tc>
      </w:tr>
      <w:tr w:rsidR="003E6DA0" w:rsidRPr="003E6DA0" w:rsidTr="00DE5FC6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ED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CHỦ ĐỀ 1:</w:t>
            </w:r>
            <w:r w:rsidRPr="00AE2E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E2ED6">
              <w:rPr>
                <w:rFonts w:ascii="Times New Roman" w:hAnsi="Times New Roman"/>
                <w:b/>
                <w:sz w:val="28"/>
                <w:szCs w:val="28"/>
              </w:rPr>
              <w:t>NGÀY KHAI TRƯỜNG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vi-VN" w:bidi="vi-VN"/>
              </w:rPr>
            </w:pPr>
            <w:r w:rsidRPr="003E6DA0">
              <w:rPr>
                <w:rFonts w:ascii="Times New Roman" w:eastAsia="Times New Roman" w:hAnsi="Times New Roman"/>
                <w:bCs/>
                <w:sz w:val="28"/>
                <w:szCs w:val="28"/>
                <w:lang w:eastAsia="vi-VN" w:bidi="vi-VN"/>
              </w:rPr>
              <w:t>1</w:t>
            </w:r>
          </w:p>
        </w:tc>
        <w:tc>
          <w:tcPr>
            <w:tcW w:w="5093" w:type="dxa"/>
            <w:shd w:val="clear" w:color="auto" w:fill="auto"/>
          </w:tcPr>
          <w:p w:rsidR="003E6DA0" w:rsidRPr="003E6DA0" w:rsidRDefault="003E6DA0" w:rsidP="003E6DA0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i/>
                <w:sz w:val="28"/>
                <w:szCs w:val="28"/>
                <w:lang w:val="en-GB"/>
              </w:rPr>
            </w:pPr>
            <w:r w:rsidRPr="003E6DA0">
              <w:rPr>
                <w:bCs/>
                <w:iCs/>
                <w:sz w:val="28"/>
                <w:szCs w:val="28"/>
              </w:rPr>
              <w:t xml:space="preserve">- </w:t>
            </w:r>
            <w:r w:rsidRPr="003E6DA0">
              <w:rPr>
                <w:color w:val="231F20"/>
                <w:sz w:val="28"/>
                <w:szCs w:val="28"/>
                <w:lang w:val="vi-VN"/>
              </w:rPr>
              <w:t xml:space="preserve">Học hát bài: </w:t>
            </w:r>
            <w:r w:rsidRPr="003E6DA0">
              <w:rPr>
                <w:i/>
                <w:color w:val="231F20"/>
                <w:sz w:val="28"/>
                <w:szCs w:val="28"/>
              </w:rPr>
              <w:t>Khai</w:t>
            </w:r>
            <w:r w:rsidRPr="003E6DA0">
              <w:rPr>
                <w:i/>
                <w:color w:val="231F20"/>
                <w:sz w:val="28"/>
                <w:szCs w:val="28"/>
                <w:lang w:val="vi-VN"/>
              </w:rPr>
              <w:t xml:space="preserve"> trườn</w:t>
            </w:r>
            <w:r w:rsidRPr="003E6DA0">
              <w:rPr>
                <w:i/>
                <w:color w:val="231F20"/>
                <w:sz w:val="28"/>
                <w:szCs w:val="28"/>
                <w:lang w:val="en-GB"/>
              </w:rPr>
              <w:t>g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</w:t>
            </w:r>
            <w:r w:rsidRPr="003E6DA0">
              <w:rPr>
                <w:color w:val="231F20"/>
                <w:sz w:val="28"/>
                <w:szCs w:val="28"/>
                <w:lang w:val="vi-VN"/>
              </w:rPr>
              <w:t xml:space="preserve">Lí thuyết âm nhạc: </w:t>
            </w:r>
            <w:r w:rsidRPr="003E6DA0">
              <w:rPr>
                <w:sz w:val="28"/>
                <w:szCs w:val="28"/>
              </w:rPr>
              <w:t>Nhịp lấy đà</w:t>
            </w:r>
          </w:p>
          <w:p w:rsidR="003E6DA0" w:rsidRPr="003E6DA0" w:rsidRDefault="003E6DA0" w:rsidP="003E6DA0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</w:t>
            </w:r>
            <w:r w:rsidRPr="003E6DA0">
              <w:rPr>
                <w:color w:val="231F20"/>
                <w:sz w:val="28"/>
                <w:szCs w:val="28"/>
                <w:lang w:val="vi-VN"/>
              </w:rPr>
              <w:t xml:space="preserve">Đọc nhạc: </w:t>
            </w:r>
            <w:r w:rsidRPr="003E6DA0">
              <w:rPr>
                <w:i/>
                <w:iCs/>
                <w:color w:val="231F20"/>
                <w:sz w:val="28"/>
                <w:szCs w:val="28"/>
                <w:lang w:val="vi-VN"/>
              </w:rPr>
              <w:t>Bài đọc nhạc số 1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rPr>
                <w:color w:val="231F20"/>
                <w:sz w:val="28"/>
                <w:szCs w:val="28"/>
                <w:lang w:val="vi-VN"/>
              </w:rPr>
            </w:pPr>
            <w:r w:rsidRPr="003E6DA0">
              <w:rPr>
                <w:bCs/>
                <w:iCs/>
                <w:sz w:val="28"/>
                <w:szCs w:val="28"/>
              </w:rPr>
              <w:t xml:space="preserve">- </w:t>
            </w:r>
            <w:r w:rsidRPr="003E6DA0">
              <w:rPr>
                <w:iCs/>
                <w:sz w:val="28"/>
                <w:szCs w:val="28"/>
              </w:rPr>
              <w:t>T</w:t>
            </w:r>
            <w:r w:rsidRPr="003E6DA0">
              <w:rPr>
                <w:bCs/>
                <w:iCs/>
                <w:color w:val="231F20"/>
                <w:sz w:val="28"/>
                <w:szCs w:val="28"/>
              </w:rPr>
              <w:t>hường</w:t>
            </w:r>
            <w:r w:rsidRPr="003E6DA0">
              <w:rPr>
                <w:color w:val="231F20"/>
                <w:sz w:val="28"/>
                <w:szCs w:val="28"/>
                <w:lang w:val="vi-VN"/>
              </w:rPr>
              <w:t xml:space="preserve"> thức âm nhạc: </w:t>
            </w:r>
            <w:r w:rsidRPr="003E6DA0">
              <w:rPr>
                <w:bCs/>
                <w:sz w:val="28"/>
                <w:szCs w:val="28"/>
                <w:lang w:val="en-GB"/>
              </w:rPr>
              <w:t>N</w:t>
            </w:r>
            <w:r w:rsidRPr="003E6DA0">
              <w:rPr>
                <w:sz w:val="28"/>
                <w:szCs w:val="28"/>
                <w:lang w:val="vi-VN"/>
              </w:rPr>
              <w:t xml:space="preserve">hạc sĩ </w:t>
            </w:r>
            <w:r w:rsidRPr="003E6DA0">
              <w:rPr>
                <w:sz w:val="28"/>
                <w:szCs w:val="28"/>
              </w:rPr>
              <w:t xml:space="preserve">Trịnh Công Sơn và bài hát </w:t>
            </w:r>
            <w:r w:rsidRPr="003E6DA0">
              <w:rPr>
                <w:i/>
                <w:iCs/>
                <w:sz w:val="28"/>
                <w:szCs w:val="28"/>
              </w:rPr>
              <w:t>Tuổi đời mênh mông</w:t>
            </w:r>
          </w:p>
          <w:p w:rsidR="003E6DA0" w:rsidRPr="003E6DA0" w:rsidRDefault="003E6DA0" w:rsidP="003E6DA0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</w:t>
            </w:r>
            <w:r w:rsidRPr="003E6DA0">
              <w:rPr>
                <w:color w:val="231F20"/>
                <w:sz w:val="28"/>
                <w:szCs w:val="28"/>
                <w:lang w:val="vi-VN"/>
              </w:rPr>
              <w:t xml:space="preserve">Ôn </w:t>
            </w:r>
            <w:r w:rsidRPr="003E6DA0">
              <w:rPr>
                <w:color w:val="231F20"/>
                <w:sz w:val="28"/>
                <w:szCs w:val="28"/>
              </w:rPr>
              <w:t xml:space="preserve">bài hát </w:t>
            </w:r>
            <w:r w:rsidRPr="003E6DA0">
              <w:rPr>
                <w:i/>
                <w:color w:val="231F20"/>
                <w:sz w:val="28"/>
                <w:szCs w:val="28"/>
              </w:rPr>
              <w:t>Khai trường</w:t>
            </w:r>
          </w:p>
          <w:p w:rsidR="003E6DA0" w:rsidRPr="003E6DA0" w:rsidRDefault="003E6DA0" w:rsidP="003E6DA0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>- Ôn</w:t>
            </w:r>
            <w:r w:rsidRPr="003E6DA0">
              <w:rPr>
                <w:color w:val="231F20"/>
                <w:sz w:val="28"/>
                <w:szCs w:val="28"/>
                <w:lang w:val="vi-VN"/>
              </w:rPr>
              <w:t xml:space="preserve"> </w:t>
            </w:r>
            <w:r w:rsidRPr="003E6DA0">
              <w:rPr>
                <w:i/>
                <w:iCs/>
                <w:color w:val="231F20"/>
                <w:sz w:val="28"/>
                <w:szCs w:val="28"/>
              </w:rPr>
              <w:t>Bài đọc nhạc số 1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Pr="003E6DA0">
              <w:rPr>
                <w:color w:val="231F20"/>
                <w:sz w:val="28"/>
                <w:szCs w:val="28"/>
                <w:lang w:val="vi-VN"/>
              </w:rPr>
              <w:t>Vận dụng – Sáng tạo</w:t>
            </w:r>
            <w:r w:rsidRPr="003E6DA0">
              <w:rPr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3F787F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ED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CHỦ ĐỀ 2: </w:t>
            </w:r>
            <w:r w:rsidRPr="00AE2ED6">
              <w:rPr>
                <w:rFonts w:ascii="Times New Roman" w:hAnsi="Times New Roman"/>
                <w:b/>
                <w:sz w:val="28"/>
                <w:szCs w:val="28"/>
              </w:rPr>
              <w:t>MÔI TRƯỜNG XANH</w:t>
            </w:r>
            <w:r w:rsidRPr="00AE2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i/>
                <w:sz w:val="28"/>
                <w:szCs w:val="28"/>
                <w:lang w:val="vi-VN"/>
              </w:rPr>
            </w:pPr>
            <w:r w:rsidRPr="003E6DA0">
              <w:rPr>
                <w:bCs/>
                <w:iCs/>
                <w:sz w:val="28"/>
                <w:szCs w:val="28"/>
              </w:rPr>
              <w:t xml:space="preserve">- </w:t>
            </w:r>
            <w:r w:rsidRPr="003E6DA0">
              <w:rPr>
                <w:sz w:val="28"/>
                <w:szCs w:val="28"/>
                <w:lang w:val="vi-VN"/>
              </w:rPr>
              <w:t xml:space="preserve">Học hát bài: </w:t>
            </w:r>
            <w:r w:rsidRPr="003E6DA0">
              <w:rPr>
                <w:i/>
                <w:sz w:val="28"/>
                <w:szCs w:val="28"/>
              </w:rPr>
              <w:t xml:space="preserve">Vì cuộc sống tươi đẹp </w:t>
            </w:r>
          </w:p>
          <w:p w:rsidR="003E6DA0" w:rsidRPr="003E6DA0" w:rsidRDefault="003E6DA0" w:rsidP="003E6DA0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i/>
                <w:spacing w:val="-6"/>
                <w:sz w:val="28"/>
                <w:szCs w:val="28"/>
                <w:lang w:val="vi-VN"/>
              </w:rPr>
            </w:pPr>
            <w:r w:rsidRPr="003E6DA0">
              <w:rPr>
                <w:spacing w:val="-6"/>
                <w:sz w:val="28"/>
                <w:szCs w:val="28"/>
              </w:rPr>
              <w:t xml:space="preserve">- </w:t>
            </w:r>
            <w:r w:rsidRPr="003E6DA0">
              <w:rPr>
                <w:spacing w:val="-6"/>
                <w:sz w:val="28"/>
                <w:szCs w:val="28"/>
                <w:lang w:val="vi-VN"/>
              </w:rPr>
              <w:t xml:space="preserve">Nghe nhạc: </w:t>
            </w:r>
            <w:r w:rsidRPr="003E6DA0">
              <w:rPr>
                <w:spacing w:val="-6"/>
                <w:sz w:val="28"/>
                <w:szCs w:val="28"/>
              </w:rPr>
              <w:t xml:space="preserve">Tác phẩm </w:t>
            </w:r>
            <w:r w:rsidRPr="003E6DA0">
              <w:rPr>
                <w:i/>
                <w:iCs/>
                <w:spacing w:val="-6"/>
                <w:sz w:val="28"/>
                <w:szCs w:val="28"/>
              </w:rPr>
              <w:t>Alouette (Tiếng chim sơn ca)</w:t>
            </w:r>
            <w:r w:rsidRPr="003E6DA0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3F787F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sz w:val="28"/>
                <w:szCs w:val="28"/>
              </w:rPr>
              <w:t xml:space="preserve">- </w:t>
            </w:r>
            <w:r w:rsidRPr="003E6DA0">
              <w:rPr>
                <w:sz w:val="28"/>
                <w:szCs w:val="28"/>
                <w:lang w:val="vi-VN"/>
              </w:rPr>
              <w:t>Nhạc cụ</w:t>
            </w:r>
            <w:r w:rsidRPr="003E6DA0">
              <w:rPr>
                <w:sz w:val="28"/>
                <w:szCs w:val="28"/>
                <w:lang w:val="en-GB"/>
              </w:rPr>
              <w:t>: Recorder, Kèn phím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iCs/>
                <w:sz w:val="28"/>
                <w:szCs w:val="28"/>
              </w:rPr>
              <w:t xml:space="preserve">- </w:t>
            </w:r>
            <w:r w:rsidRPr="003E6DA0">
              <w:rPr>
                <w:color w:val="231F20"/>
                <w:sz w:val="28"/>
                <w:szCs w:val="28"/>
                <w:lang w:val="vi-VN"/>
              </w:rPr>
              <w:t>Ôn bài hát</w:t>
            </w:r>
            <w:r w:rsidRPr="003E6DA0">
              <w:rPr>
                <w:color w:val="231F20"/>
                <w:sz w:val="28"/>
                <w:szCs w:val="28"/>
              </w:rPr>
              <w:t xml:space="preserve">: </w:t>
            </w:r>
            <w:r w:rsidRPr="003E6DA0">
              <w:rPr>
                <w:i/>
                <w:iCs/>
                <w:color w:val="231F20"/>
                <w:sz w:val="28"/>
                <w:szCs w:val="28"/>
              </w:rPr>
              <w:t>Vì cuộc sống tươi đẹp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kèn phím,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3F787F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>- T</w:t>
            </w:r>
            <w:r w:rsidRPr="003E6DA0">
              <w:rPr>
                <w:spacing w:val="-3"/>
                <w:sz w:val="28"/>
                <w:szCs w:val="28"/>
                <w:lang w:val="vi-VN"/>
              </w:rPr>
              <w:t>hường</w:t>
            </w:r>
            <w:r w:rsidRPr="003E6DA0">
              <w:rPr>
                <w:color w:val="231F20"/>
                <w:sz w:val="28"/>
                <w:szCs w:val="28"/>
              </w:rPr>
              <w:t xml:space="preserve"> thức âm nhạc: </w:t>
            </w:r>
            <w:r w:rsidRPr="003E6DA0">
              <w:rPr>
                <w:sz w:val="28"/>
                <w:szCs w:val="28"/>
              </w:rPr>
              <w:t xml:space="preserve">Nhạc sĩ </w:t>
            </w:r>
            <w:r w:rsidRPr="003E6DA0">
              <w:rPr>
                <w:sz w:val="28"/>
                <w:szCs w:val="28"/>
                <w:lang w:val="vi-VN"/>
              </w:rPr>
              <w:t xml:space="preserve">Hoàng Việt và </w:t>
            </w:r>
            <w:r w:rsidRPr="003E6DA0">
              <w:rPr>
                <w:sz w:val="28"/>
                <w:szCs w:val="28"/>
              </w:rPr>
              <w:t>bài hát</w:t>
            </w:r>
            <w:r w:rsidRPr="003E6DA0">
              <w:rPr>
                <w:sz w:val="28"/>
                <w:szCs w:val="28"/>
                <w:lang w:val="vi-VN"/>
              </w:rPr>
              <w:t xml:space="preserve"> </w:t>
            </w:r>
            <w:r w:rsidRPr="003E6DA0">
              <w:rPr>
                <w:i/>
                <w:iCs/>
                <w:sz w:val="28"/>
                <w:szCs w:val="28"/>
                <w:lang w:val="vi-VN"/>
              </w:rPr>
              <w:t>Nhạc rừn</w:t>
            </w:r>
            <w:r w:rsidRPr="003E6DA0">
              <w:rPr>
                <w:i/>
                <w:iCs/>
                <w:sz w:val="28"/>
                <w:szCs w:val="28"/>
              </w:rPr>
              <w:t>g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E6DA0">
              <w:rPr>
                <w:color w:val="000000" w:themeColor="text1"/>
                <w:sz w:val="28"/>
                <w:szCs w:val="28"/>
              </w:rPr>
              <w:t>- Vận dụng – Sáng tạo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  <w:tr w:rsidR="000E705E" w:rsidRPr="003E6DA0" w:rsidTr="00DE5FC6">
        <w:tc>
          <w:tcPr>
            <w:tcW w:w="562" w:type="dxa"/>
            <w:shd w:val="clear" w:color="auto" w:fill="auto"/>
            <w:vAlign w:val="center"/>
          </w:tcPr>
          <w:p w:rsidR="000E705E" w:rsidRPr="003E6DA0" w:rsidRDefault="000E705E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0" w:type="dxa"/>
            <w:vMerge/>
            <w:shd w:val="clear" w:color="auto" w:fill="auto"/>
          </w:tcPr>
          <w:p w:rsidR="000E705E" w:rsidRPr="00AE2ED6" w:rsidRDefault="000E705E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E705E" w:rsidRPr="003E6DA0" w:rsidRDefault="000E705E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0E705E" w:rsidRPr="003E6DA0" w:rsidRDefault="003E6DA0" w:rsidP="003E6DA0">
            <w:pPr>
              <w:pStyle w:val="TableParagraph"/>
              <w:spacing w:line="276" w:lineRule="auto"/>
              <w:contextualSpacing/>
              <w:rPr>
                <w:color w:val="FF0000"/>
                <w:sz w:val="28"/>
                <w:szCs w:val="28"/>
              </w:rPr>
            </w:pPr>
            <w:r w:rsidRPr="003E6DA0">
              <w:rPr>
                <w:color w:val="FF0000"/>
                <w:sz w:val="28"/>
                <w:szCs w:val="28"/>
              </w:rPr>
              <w:t xml:space="preserve"> </w:t>
            </w:r>
            <w:r w:rsidR="000E705E" w:rsidRPr="003E6DA0">
              <w:rPr>
                <w:color w:val="FF0000"/>
                <w:sz w:val="28"/>
                <w:szCs w:val="28"/>
              </w:rPr>
              <w:t>Ôn</w:t>
            </w:r>
            <w:r w:rsidR="000E705E" w:rsidRPr="003E6DA0">
              <w:rPr>
                <w:color w:val="FF0000"/>
                <w:sz w:val="28"/>
                <w:szCs w:val="28"/>
                <w:lang w:val="vi-VN"/>
              </w:rPr>
              <w:t xml:space="preserve"> tập – KT giữa kì I</w:t>
            </w:r>
          </w:p>
        </w:tc>
        <w:tc>
          <w:tcPr>
            <w:tcW w:w="3827" w:type="dxa"/>
            <w:shd w:val="clear" w:color="auto" w:fill="auto"/>
          </w:tcPr>
          <w:p w:rsidR="000E705E" w:rsidRPr="003E6DA0" w:rsidRDefault="000E705E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0E705E" w:rsidRPr="003E6DA0" w:rsidRDefault="000E705E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E6DA0" w:rsidRPr="00AE2ED6" w:rsidRDefault="003E6DA0" w:rsidP="00AB4E69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ED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CHỦ ĐỀ 3: </w:t>
            </w:r>
            <w:r w:rsidRPr="00AE2ED6">
              <w:rPr>
                <w:rFonts w:ascii="Times New Roman" w:hAnsi="Times New Roman"/>
                <w:b/>
                <w:sz w:val="28"/>
                <w:szCs w:val="28"/>
              </w:rPr>
              <w:t>THẦY</w:t>
            </w:r>
            <w:r w:rsidRPr="00AE2ED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CÔ VÀ MÁI TRƯỜNG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  <w:lang w:val="en-GB"/>
              </w:rPr>
              <w:t xml:space="preserve">- </w:t>
            </w:r>
            <w:r w:rsidRPr="003E6DA0">
              <w:rPr>
                <w:color w:val="231F20"/>
                <w:sz w:val="28"/>
                <w:szCs w:val="28"/>
              </w:rPr>
              <w:t xml:space="preserve">Học hát bài: </w:t>
            </w:r>
            <w:r w:rsidRPr="003E6DA0">
              <w:rPr>
                <w:i/>
                <w:color w:val="231F20"/>
                <w:sz w:val="28"/>
                <w:szCs w:val="28"/>
              </w:rPr>
              <w:t>Nhớ</w:t>
            </w:r>
            <w:r w:rsidRPr="003E6DA0">
              <w:rPr>
                <w:i/>
                <w:color w:val="231F20"/>
                <w:sz w:val="28"/>
                <w:szCs w:val="28"/>
                <w:lang w:val="vi-VN"/>
              </w:rPr>
              <w:t xml:space="preserve"> ơn thầy cô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97432D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bCs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</w:t>
            </w:r>
            <w:bookmarkStart w:id="0" w:name="_Hlk110434311"/>
            <w:r w:rsidRPr="003E6DA0">
              <w:rPr>
                <w:color w:val="231F20"/>
                <w:sz w:val="28"/>
                <w:szCs w:val="28"/>
              </w:rPr>
              <w:t xml:space="preserve">Lí thuyết âm nhạc: </w:t>
            </w:r>
            <w:r w:rsidRPr="003E6DA0">
              <w:rPr>
                <w:sz w:val="28"/>
                <w:szCs w:val="28"/>
              </w:rPr>
              <w:t xml:space="preserve">Dấu </w:t>
            </w:r>
            <w:r w:rsidRPr="003E6DA0">
              <w:rPr>
                <w:color w:val="231F20"/>
                <w:sz w:val="28"/>
                <w:szCs w:val="28"/>
              </w:rPr>
              <w:t>nhắc lại, dấu quay lại, khung thay đổi.</w:t>
            </w:r>
            <w:bookmarkEnd w:id="0"/>
          </w:p>
          <w:p w:rsidR="003E6DA0" w:rsidRPr="003E6DA0" w:rsidRDefault="003E6DA0" w:rsidP="003E6DA0">
            <w:pPr>
              <w:pStyle w:val="TableParagraph"/>
              <w:tabs>
                <w:tab w:val="left" w:pos="270"/>
              </w:tabs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Đọc nhạc: </w:t>
            </w:r>
            <w:r w:rsidRPr="003E6DA0">
              <w:rPr>
                <w:i/>
                <w:iCs/>
                <w:color w:val="231F20"/>
                <w:sz w:val="28"/>
                <w:szCs w:val="28"/>
              </w:rPr>
              <w:t>Bài đọc nhạc số 2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97432D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  <w:lang w:val="en-GB"/>
              </w:rPr>
              <w:t>- T</w:t>
            </w:r>
            <w:r w:rsidRPr="003E6DA0">
              <w:rPr>
                <w:color w:val="231F20"/>
                <w:sz w:val="28"/>
                <w:szCs w:val="28"/>
              </w:rPr>
              <w:t>hường thức</w:t>
            </w:r>
            <w:r w:rsidRPr="003E6DA0">
              <w:rPr>
                <w:color w:val="231F20"/>
                <w:sz w:val="28"/>
                <w:szCs w:val="28"/>
                <w:lang w:val="en-GB"/>
              </w:rPr>
              <w:t xml:space="preserve"> âm nhạc</w:t>
            </w:r>
            <w:r w:rsidRPr="003E6DA0">
              <w:rPr>
                <w:color w:val="231F20"/>
                <w:sz w:val="28"/>
                <w:szCs w:val="28"/>
              </w:rPr>
              <w:t>: Giới</w:t>
            </w:r>
            <w:r w:rsidRPr="003E6DA0">
              <w:rPr>
                <w:color w:val="231F20"/>
                <w:sz w:val="28"/>
                <w:szCs w:val="28"/>
                <w:lang w:val="vi-VN"/>
              </w:rPr>
              <w:t xml:space="preserve"> thiệu </w:t>
            </w:r>
            <w:r w:rsidRPr="003E6DA0">
              <w:rPr>
                <w:color w:val="231F20"/>
                <w:sz w:val="28"/>
                <w:szCs w:val="28"/>
              </w:rPr>
              <w:t>một số thể loại ca khúc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Ôn </w:t>
            </w:r>
            <w:r w:rsidRPr="003E6DA0">
              <w:rPr>
                <w:i/>
                <w:iCs/>
                <w:color w:val="231F20"/>
                <w:sz w:val="28"/>
                <w:szCs w:val="28"/>
              </w:rPr>
              <w:t>Bài đọc nhạc số 2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Ôn bài hát: </w:t>
            </w:r>
            <w:r w:rsidRPr="003E6DA0">
              <w:rPr>
                <w:i/>
                <w:color w:val="231F20"/>
                <w:sz w:val="28"/>
                <w:szCs w:val="28"/>
              </w:rPr>
              <w:t>Nhớ</w:t>
            </w:r>
            <w:r w:rsidRPr="003E6DA0">
              <w:rPr>
                <w:i/>
                <w:color w:val="231F20"/>
                <w:sz w:val="28"/>
                <w:szCs w:val="28"/>
                <w:lang w:val="vi-VN"/>
              </w:rPr>
              <w:t xml:space="preserve"> ơn thầy cô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97432D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Vận dụng – Sáng tạo 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015D12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ED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CHỦ ĐỀ 4: </w:t>
            </w:r>
            <w:r w:rsidRPr="00AE2ED6">
              <w:rPr>
                <w:rFonts w:ascii="Times New Roman" w:hAnsi="Times New Roman"/>
                <w:b/>
                <w:sz w:val="28"/>
                <w:szCs w:val="28"/>
              </w:rPr>
              <w:t>GIAI ĐIỆU QUÊ HƯƠNG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Học hát bài: </w:t>
            </w:r>
            <w:r w:rsidRPr="003E6DA0">
              <w:rPr>
                <w:i/>
                <w:color w:val="231F20"/>
                <w:sz w:val="28"/>
                <w:szCs w:val="28"/>
              </w:rPr>
              <w:t>Lí kéo chài</w:t>
            </w:r>
          </w:p>
          <w:p w:rsidR="003E6DA0" w:rsidRPr="00AE2ED6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iCs/>
                <w:sz w:val="28"/>
                <w:szCs w:val="28"/>
              </w:rPr>
              <w:t>- Thường thức âm nhạc: Dân ca một</w:t>
            </w:r>
            <w:r w:rsidRPr="003E6DA0">
              <w:rPr>
                <w:iCs/>
                <w:sz w:val="28"/>
                <w:szCs w:val="28"/>
                <w:lang w:val="vi-VN"/>
              </w:rPr>
              <w:t xml:space="preserve"> số</w:t>
            </w:r>
            <w:r w:rsidRPr="003E6DA0">
              <w:rPr>
                <w:iCs/>
                <w:sz w:val="28"/>
                <w:szCs w:val="28"/>
              </w:rPr>
              <w:t xml:space="preserve"> vùng miền Việt Nam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015D12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color w:val="231F20"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Đọc nhạc: Bài đọc nhạc số 3 – </w:t>
            </w:r>
            <w:r w:rsidRPr="003E6DA0">
              <w:rPr>
                <w:i/>
                <w:color w:val="231F20"/>
                <w:sz w:val="28"/>
                <w:szCs w:val="28"/>
              </w:rPr>
              <w:t>Inh lả ơi.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bCs/>
                <w:color w:val="231F20"/>
                <w:sz w:val="28"/>
                <w:szCs w:val="28"/>
              </w:rPr>
            </w:pPr>
            <w:r w:rsidRPr="003E6DA0">
              <w:rPr>
                <w:bCs/>
                <w:color w:val="231F20"/>
                <w:sz w:val="28"/>
                <w:szCs w:val="28"/>
              </w:rPr>
              <w:t>- Ôn bài hát: Lí kéo chài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kèn phím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015D12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shd w:val="clear" w:color="auto" w:fill="auto"/>
          </w:tcPr>
          <w:p w:rsidR="003E6DA0" w:rsidRPr="003E6DA0" w:rsidRDefault="003E6DA0" w:rsidP="00AE2ED6">
            <w:pPr>
              <w:pStyle w:val="TableParagraph"/>
              <w:spacing w:line="276" w:lineRule="auto"/>
              <w:ind w:right="31"/>
              <w:contextualSpacing/>
              <w:rPr>
                <w:b/>
                <w:color w:val="231F20"/>
                <w:sz w:val="28"/>
                <w:szCs w:val="28"/>
              </w:rPr>
            </w:pPr>
            <w:r w:rsidRPr="003E6DA0">
              <w:rPr>
                <w:b/>
                <w:color w:val="231F20"/>
                <w:sz w:val="28"/>
                <w:szCs w:val="28"/>
              </w:rPr>
              <w:t>ÔN TẬP  CUỐI KÌ I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AE2ED6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E2ED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5093" w:type="dxa"/>
            <w:shd w:val="clear" w:color="auto" w:fill="auto"/>
          </w:tcPr>
          <w:p w:rsidR="003E6DA0" w:rsidRPr="00AE2ED6" w:rsidRDefault="003E6DA0" w:rsidP="00AE2ED6">
            <w:pPr>
              <w:pStyle w:val="TableParagraph"/>
              <w:spacing w:line="276" w:lineRule="auto"/>
              <w:contextualSpacing/>
              <w:rPr>
                <w:b/>
                <w:color w:val="FF0000"/>
                <w:sz w:val="28"/>
                <w:szCs w:val="28"/>
              </w:rPr>
            </w:pPr>
            <w:r w:rsidRPr="003E6DA0">
              <w:rPr>
                <w:b/>
                <w:color w:val="FF0000"/>
                <w:sz w:val="28"/>
                <w:szCs w:val="28"/>
                <w:lang w:val="vi-VN"/>
              </w:rPr>
              <w:t>KT CUỐI KÌ I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shd w:val="clear" w:color="auto" w:fill="auto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sz w:val="28"/>
                <w:szCs w:val="28"/>
              </w:rPr>
              <w:t>- Nhạc cụ giai điệu kèn phím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3E6DA0">
              <w:rPr>
                <w:sz w:val="28"/>
                <w:szCs w:val="28"/>
              </w:rPr>
              <w:t>- Vận</w:t>
            </w:r>
            <w:r w:rsidRPr="003E6DA0">
              <w:rPr>
                <w:color w:val="231F20"/>
                <w:sz w:val="28"/>
                <w:szCs w:val="28"/>
              </w:rPr>
              <w:t xml:space="preserve"> dụng – Sáng tạo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DA0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shd w:val="clear" w:color="auto" w:fill="auto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>- Tập biểu diễn các bài hát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0E705E" w:rsidRPr="003E6DA0" w:rsidTr="00DE5FC6">
        <w:tc>
          <w:tcPr>
            <w:tcW w:w="14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05E" w:rsidRPr="00AE2ED6" w:rsidRDefault="000E705E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ED6">
              <w:rPr>
                <w:rFonts w:ascii="Times New Roman" w:hAnsi="Times New Roman"/>
                <w:b/>
                <w:sz w:val="28"/>
                <w:szCs w:val="28"/>
              </w:rPr>
              <w:t>HỌC KÌ II</w:t>
            </w:r>
          </w:p>
        </w:tc>
      </w:tr>
      <w:tr w:rsidR="003E6DA0" w:rsidRPr="003E6DA0" w:rsidTr="00143710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2ED6">
              <w:rPr>
                <w:rFonts w:ascii="Times New Roman" w:hAnsi="Times New Roman"/>
                <w:b/>
                <w:sz w:val="28"/>
                <w:szCs w:val="28"/>
              </w:rPr>
              <w:t>CHỦ ĐỀ 5: NHỊP ĐIỆU MÙA XUÂN</w:t>
            </w:r>
            <w:r w:rsidRPr="00AE2ED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color w:val="231F20"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Học hát bài: </w:t>
            </w:r>
            <w:r w:rsidRPr="003E6DA0">
              <w:rPr>
                <w:i/>
                <w:color w:val="231F20"/>
                <w:sz w:val="28"/>
                <w:szCs w:val="28"/>
              </w:rPr>
              <w:t>Mùa xuân ơi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color w:val="231F20"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Nghe nhạc: Bài hát </w:t>
            </w:r>
            <w:r w:rsidRPr="003E6DA0">
              <w:rPr>
                <w:i/>
                <w:iCs/>
                <w:color w:val="231F20"/>
                <w:sz w:val="28"/>
                <w:szCs w:val="28"/>
              </w:rPr>
              <w:t>Sông Đakrông mùa xuân về</w:t>
            </w:r>
            <w:r w:rsidRPr="003E6DA0">
              <w:rPr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14371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30" w:type="dxa"/>
            <w:vMerge/>
            <w:tcBorders>
              <w:bottom w:val="nil"/>
            </w:tcBorders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sz w:val="28"/>
                <w:szCs w:val="28"/>
              </w:rPr>
              <w:t>- Lí thuyết âm nhạc: Các kí hiệu tăng trường độ.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pacing w:val="-6"/>
                <w:sz w:val="28"/>
                <w:szCs w:val="28"/>
              </w:rPr>
            </w:pPr>
            <w:r w:rsidRPr="003E6DA0">
              <w:rPr>
                <w:color w:val="231F20"/>
                <w:spacing w:val="-6"/>
                <w:sz w:val="28"/>
                <w:szCs w:val="28"/>
              </w:rPr>
              <w:t xml:space="preserve">- Đọc nhạc: </w:t>
            </w:r>
            <w:r w:rsidRPr="003E6DA0">
              <w:rPr>
                <w:spacing w:val="-6"/>
                <w:sz w:val="28"/>
                <w:szCs w:val="28"/>
                <w:lang w:val="vi-VN"/>
              </w:rPr>
              <w:t xml:space="preserve">Bài đọc nhạc số </w:t>
            </w:r>
            <w:r w:rsidRPr="003E6DA0">
              <w:rPr>
                <w:spacing w:val="-6"/>
                <w:sz w:val="28"/>
                <w:szCs w:val="28"/>
              </w:rPr>
              <w:t xml:space="preserve">4 – </w:t>
            </w:r>
            <w:r w:rsidRPr="003E6DA0">
              <w:rPr>
                <w:i/>
                <w:iCs/>
                <w:spacing w:val="-6"/>
                <w:sz w:val="28"/>
                <w:szCs w:val="28"/>
              </w:rPr>
              <w:t>Mùa xuân trong rừng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AE2ED6">
        <w:trPr>
          <w:trHeight w:val="1146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>- Thường thức âm nhạc: Giới thiệu cồng</w:t>
            </w:r>
            <w:r w:rsidRPr="003E6DA0">
              <w:rPr>
                <w:color w:val="FF0000"/>
                <w:sz w:val="28"/>
                <w:szCs w:val="28"/>
              </w:rPr>
              <w:t xml:space="preserve"> </w:t>
            </w:r>
            <w:r w:rsidRPr="003E6DA0">
              <w:rPr>
                <w:color w:val="231F20"/>
                <w:sz w:val="28"/>
                <w:szCs w:val="28"/>
              </w:rPr>
              <w:t xml:space="preserve">chiêng, đàn t’rưng của Tây Nguyên. 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>- Vận dụng – Sáng tạo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AE2ED6">
        <w:trPr>
          <w:trHeight w:val="426"/>
        </w:trPr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AE2ED6" w:rsidRDefault="00AE2ED6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2ED6" w:rsidRDefault="00AE2ED6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2ED6">
              <w:rPr>
                <w:rFonts w:ascii="Times New Roman" w:hAnsi="Times New Roman"/>
                <w:b/>
                <w:sz w:val="28"/>
                <w:szCs w:val="28"/>
              </w:rPr>
              <w:t>CHỦ ĐỀ 6: ÂM NHẠC NƯỚC NGOÀI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iCs/>
                <w:sz w:val="28"/>
                <w:szCs w:val="28"/>
                <w:lang w:val="fr-FR"/>
              </w:rPr>
            </w:pPr>
            <w:r w:rsidRPr="003E6DA0">
              <w:rPr>
                <w:sz w:val="28"/>
                <w:szCs w:val="28"/>
              </w:rPr>
              <w:t xml:space="preserve">- Học hát bài: </w:t>
            </w:r>
            <w:r w:rsidRPr="003E6DA0">
              <w:rPr>
                <w:i/>
                <w:iCs/>
                <w:sz w:val="28"/>
                <w:szCs w:val="28"/>
                <w:lang w:val="fr-FR"/>
              </w:rPr>
              <w:t>Santa Lucia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iCs/>
                <w:sz w:val="28"/>
                <w:szCs w:val="28"/>
              </w:rPr>
              <w:t>- Lí thuyết âm nhạc: Một số kí hiệu, thuật ngữ về nhịp độ</w:t>
            </w:r>
            <w:r w:rsidRPr="003E6DA0">
              <w:rPr>
                <w:iCs/>
                <w:sz w:val="28"/>
                <w:szCs w:val="28"/>
                <w:lang w:val="vi-VN"/>
              </w:rPr>
              <w:t xml:space="preserve"> và sắc thái cường độ</w:t>
            </w:r>
            <w:r w:rsidRPr="003E6DA0">
              <w:rPr>
                <w:iCs/>
                <w:color w:val="FF0000"/>
                <w:sz w:val="28"/>
                <w:szCs w:val="28"/>
              </w:rPr>
              <w:t>.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sz w:val="28"/>
                <w:szCs w:val="28"/>
              </w:rPr>
              <w:t>- Nhạc cụ</w:t>
            </w:r>
            <w:r w:rsidRPr="003E6DA0">
              <w:rPr>
                <w:sz w:val="28"/>
                <w:szCs w:val="28"/>
                <w:lang w:val="en-GB"/>
              </w:rPr>
              <w:t xml:space="preserve"> giai điệu kèn phím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F768E0" w:rsidRPr="003E6DA0" w:rsidTr="00DE5FC6">
        <w:tc>
          <w:tcPr>
            <w:tcW w:w="562" w:type="dxa"/>
            <w:shd w:val="clear" w:color="auto" w:fill="auto"/>
            <w:vAlign w:val="center"/>
          </w:tcPr>
          <w:p w:rsidR="00F768E0" w:rsidRPr="003E6DA0" w:rsidRDefault="00F768E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30" w:type="dxa"/>
            <w:vMerge/>
            <w:shd w:val="clear" w:color="auto" w:fill="auto"/>
          </w:tcPr>
          <w:p w:rsidR="00F768E0" w:rsidRPr="00AE2ED6" w:rsidRDefault="00F768E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AE2ED6" w:rsidRDefault="00F768E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color w:val="FF0000"/>
                <w:sz w:val="28"/>
                <w:szCs w:val="28"/>
              </w:rPr>
            </w:pPr>
            <w:r w:rsidRPr="00AE2ED6">
              <w:rPr>
                <w:rStyle w:val="Bodytext11pt"/>
                <w:rFonts w:ascii="Times New Roman" w:eastAsia="Calibri" w:hAnsi="Times New Roman"/>
                <w:b w:val="0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F768E0" w:rsidRPr="00AE2ED6" w:rsidRDefault="00F768E0" w:rsidP="003E6DA0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AE2ED6">
              <w:rPr>
                <w:rFonts w:ascii="Times New Roman" w:hAnsi="Times New Roman"/>
                <w:color w:val="FF0000"/>
                <w:sz w:val="28"/>
                <w:szCs w:val="28"/>
              </w:rPr>
              <w:t>ÔN</w:t>
            </w:r>
            <w:r w:rsidRPr="00AE2ED6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TẬP- KT GIỮA KÌ II</w:t>
            </w:r>
          </w:p>
        </w:tc>
        <w:tc>
          <w:tcPr>
            <w:tcW w:w="3827" w:type="dxa"/>
            <w:shd w:val="clear" w:color="auto" w:fill="auto"/>
          </w:tcPr>
          <w:p w:rsidR="00F768E0" w:rsidRPr="003E6DA0" w:rsidRDefault="00F768E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438" w:type="dxa"/>
            <w:shd w:val="clear" w:color="auto" w:fill="auto"/>
          </w:tcPr>
          <w:p w:rsidR="00F768E0" w:rsidRPr="003E6DA0" w:rsidRDefault="00F768E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768E0" w:rsidRPr="003E6DA0" w:rsidTr="00AE2ED6">
        <w:trPr>
          <w:trHeight w:val="1176"/>
        </w:trPr>
        <w:tc>
          <w:tcPr>
            <w:tcW w:w="562" w:type="dxa"/>
            <w:shd w:val="clear" w:color="auto" w:fill="auto"/>
            <w:vAlign w:val="center"/>
          </w:tcPr>
          <w:p w:rsidR="00F768E0" w:rsidRPr="003E6DA0" w:rsidRDefault="00F768E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30" w:type="dxa"/>
            <w:vMerge/>
            <w:shd w:val="clear" w:color="auto" w:fill="auto"/>
          </w:tcPr>
          <w:p w:rsidR="00F768E0" w:rsidRPr="00AE2ED6" w:rsidRDefault="00F768E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68E0" w:rsidRPr="003E6DA0" w:rsidRDefault="00F768E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3E6DA0" w:rsidRPr="003E6DA0" w:rsidRDefault="00F768E0" w:rsidP="00AE2ED6">
            <w:pPr>
              <w:pStyle w:val="TableParagraph"/>
              <w:spacing w:line="276" w:lineRule="auto"/>
              <w:contextualSpacing/>
              <w:jc w:val="both"/>
              <w:rPr>
                <w:bCs/>
                <w:spacing w:val="-14"/>
                <w:sz w:val="28"/>
                <w:szCs w:val="28"/>
              </w:rPr>
            </w:pPr>
            <w:r w:rsidRPr="003E6DA0">
              <w:rPr>
                <w:sz w:val="28"/>
                <w:szCs w:val="28"/>
              </w:rPr>
              <w:t xml:space="preserve"> </w:t>
            </w:r>
            <w:r w:rsidR="003E6DA0" w:rsidRPr="003E6DA0">
              <w:rPr>
                <w:spacing w:val="-14"/>
                <w:sz w:val="28"/>
                <w:szCs w:val="28"/>
              </w:rPr>
              <w:t xml:space="preserve">- Thường thức âm nhạc: </w:t>
            </w:r>
            <w:r w:rsidR="003E6DA0" w:rsidRPr="003E6DA0">
              <w:rPr>
                <w:bCs/>
                <w:spacing w:val="-14"/>
                <w:sz w:val="28"/>
                <w:szCs w:val="28"/>
              </w:rPr>
              <w:t>Giới thiệu đàn cello và contrabass</w:t>
            </w:r>
          </w:p>
          <w:p w:rsidR="00F768E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E6DA0">
              <w:rPr>
                <w:color w:val="000000" w:themeColor="text1"/>
                <w:sz w:val="28"/>
                <w:szCs w:val="28"/>
              </w:rPr>
              <w:t xml:space="preserve">- Vận dụng – Sáng tạo </w:t>
            </w:r>
          </w:p>
        </w:tc>
        <w:tc>
          <w:tcPr>
            <w:tcW w:w="3827" w:type="dxa"/>
            <w:shd w:val="clear" w:color="auto" w:fill="auto"/>
          </w:tcPr>
          <w:p w:rsidR="00F768E0" w:rsidRPr="003E6DA0" w:rsidRDefault="00F768E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 kèn phím, loa, thanh phách,…</w:t>
            </w:r>
          </w:p>
        </w:tc>
        <w:tc>
          <w:tcPr>
            <w:tcW w:w="2438" w:type="dxa"/>
            <w:shd w:val="clear" w:color="auto" w:fill="auto"/>
          </w:tcPr>
          <w:p w:rsidR="00F768E0" w:rsidRPr="003E6DA0" w:rsidRDefault="00F768E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AE2ED6" w:rsidRDefault="00AE2ED6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2ED6">
              <w:rPr>
                <w:rFonts w:ascii="Times New Roman" w:hAnsi="Times New Roman"/>
                <w:b/>
                <w:sz w:val="28"/>
                <w:szCs w:val="28"/>
              </w:rPr>
              <w:t xml:space="preserve">CHỦ ĐỀ 7: CUỘC SỐNG </w:t>
            </w:r>
            <w:r w:rsidRPr="00AE2E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TƯƠI ĐẸP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Học hát bài: </w:t>
            </w:r>
            <w:r w:rsidRPr="003E6DA0">
              <w:rPr>
                <w:i/>
                <w:iCs/>
                <w:sz w:val="28"/>
                <w:szCs w:val="28"/>
                <w:lang w:val="vi-VN"/>
              </w:rPr>
              <w:t>Đời cho em những nốt nhạc vui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Đọc nhạc: </w:t>
            </w:r>
            <w:r w:rsidRPr="003E6DA0">
              <w:rPr>
                <w:i/>
                <w:iCs/>
                <w:color w:val="231F20"/>
                <w:sz w:val="28"/>
                <w:szCs w:val="28"/>
              </w:rPr>
              <w:t>Bài đọc nhạc số 5</w:t>
            </w:r>
          </w:p>
          <w:p w:rsid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3E6DA0">
              <w:rPr>
                <w:sz w:val="28"/>
                <w:szCs w:val="28"/>
              </w:rPr>
              <w:t xml:space="preserve">- Ôn bài hát </w:t>
            </w:r>
            <w:r w:rsidRPr="003E6DA0">
              <w:rPr>
                <w:i/>
                <w:iCs/>
                <w:sz w:val="28"/>
                <w:szCs w:val="28"/>
                <w:lang w:val="vi-VN"/>
              </w:rPr>
              <w:t xml:space="preserve">Đời cho em những nốt nhạc </w:t>
            </w:r>
            <w:r w:rsidRPr="003E6DA0">
              <w:rPr>
                <w:i/>
                <w:iCs/>
                <w:sz w:val="28"/>
                <w:szCs w:val="28"/>
                <w:lang w:val="vi-VN"/>
              </w:rPr>
              <w:lastRenderedPageBreak/>
              <w:t>vui</w:t>
            </w:r>
          </w:p>
          <w:p w:rsidR="00AE2ED6" w:rsidRPr="00AE2ED6" w:rsidRDefault="00AE2ED6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lastRenderedPageBreak/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iCs/>
                <w:sz w:val="28"/>
                <w:szCs w:val="28"/>
                <w:lang w:val="fr-FR"/>
              </w:rPr>
            </w:pPr>
            <w:r w:rsidRPr="003E6DA0">
              <w:rPr>
                <w:color w:val="231F20"/>
                <w:sz w:val="28"/>
                <w:szCs w:val="28"/>
              </w:rPr>
              <w:t xml:space="preserve">- Thường thức âm nhạc: </w:t>
            </w:r>
            <w:bookmarkStart w:id="1" w:name="_Hlk76044099"/>
            <w:r w:rsidRPr="003E6DA0">
              <w:rPr>
                <w:sz w:val="28"/>
                <w:szCs w:val="28"/>
                <w:lang w:val="fr-FR"/>
              </w:rPr>
              <w:t xml:space="preserve">Nhạc sĩ Tchaikovsky và khúc nhạc </w:t>
            </w:r>
            <w:r w:rsidRPr="003E6DA0">
              <w:rPr>
                <w:i/>
                <w:iCs/>
                <w:sz w:val="28"/>
                <w:szCs w:val="28"/>
                <w:lang w:val="fr-FR"/>
              </w:rPr>
              <w:t>Chèo thuyền.</w:t>
            </w:r>
          </w:p>
          <w:bookmarkEnd w:id="1"/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>- Vận dụng – Sáng tạo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AE2ED6">
        <w:trPr>
          <w:trHeight w:val="681"/>
        </w:trPr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AE2ED6" w:rsidRDefault="00AE2ED6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2ED6" w:rsidRDefault="00AE2ED6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2ED6" w:rsidRDefault="00AE2ED6" w:rsidP="003E6DA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DA0" w:rsidRPr="00AE2ED6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E2ED6">
              <w:rPr>
                <w:rFonts w:ascii="Times New Roman" w:hAnsi="Times New Roman"/>
                <w:b/>
                <w:sz w:val="28"/>
                <w:szCs w:val="28"/>
              </w:rPr>
              <w:t xml:space="preserve">CHỦ ĐỀ 8: </w:t>
            </w:r>
            <w:r w:rsidRPr="00AE2ED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MÙA HÈ </w:t>
            </w:r>
            <w:r w:rsidRPr="00AE2ED6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r w:rsidRPr="00AE2ED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EM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i/>
                <w:sz w:val="28"/>
                <w:szCs w:val="28"/>
              </w:rPr>
            </w:pPr>
            <w:r w:rsidRPr="003E6DA0">
              <w:rPr>
                <w:iCs/>
                <w:sz w:val="28"/>
                <w:szCs w:val="28"/>
              </w:rPr>
              <w:t>- Học bài hát:</w:t>
            </w:r>
            <w:r w:rsidRPr="003E6DA0">
              <w:rPr>
                <w:i/>
                <w:sz w:val="28"/>
                <w:szCs w:val="28"/>
              </w:rPr>
              <w:t xml:space="preserve"> Mưa hè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sz w:val="28"/>
                <w:szCs w:val="28"/>
              </w:rPr>
              <w:t xml:space="preserve">- Nghe nhạc: </w:t>
            </w:r>
            <w:r w:rsidRPr="003E6DA0">
              <w:rPr>
                <w:iCs/>
                <w:sz w:val="28"/>
                <w:szCs w:val="28"/>
              </w:rPr>
              <w:t>Bài hát</w:t>
            </w:r>
            <w:r w:rsidRPr="003E6DA0">
              <w:rPr>
                <w:i/>
                <w:sz w:val="28"/>
                <w:szCs w:val="28"/>
              </w:rPr>
              <w:t xml:space="preserve"> Hè về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Phò</w:t>
            </w:r>
            <w:r w:rsidRPr="00AE2ED6">
              <w:rPr>
                <w:rFonts w:ascii="Times New Roman" w:hAnsi="Times New Roman"/>
                <w:sz w:val="28"/>
                <w:szCs w:val="28"/>
              </w:rPr>
              <w:t>ng</w:t>
            </w:r>
            <w:r w:rsidRPr="003E6DA0">
              <w:rPr>
                <w:rFonts w:ascii="Times New Roman" w:hAnsi="Times New Roman"/>
                <w:sz w:val="28"/>
                <w:szCs w:val="28"/>
              </w:rPr>
              <w:t xml:space="preserve"> học 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sz w:val="28"/>
                <w:szCs w:val="28"/>
              </w:rPr>
              <w:t>- Nhạc cụ</w:t>
            </w:r>
            <w:r w:rsidRPr="003E6DA0">
              <w:rPr>
                <w:sz w:val="28"/>
                <w:szCs w:val="28"/>
                <w:lang w:val="en-GB"/>
              </w:rPr>
              <w:t xml:space="preserve"> giai điệu kèn phím</w:t>
            </w:r>
            <w:r w:rsidRPr="003E6DA0">
              <w:rPr>
                <w:sz w:val="28"/>
                <w:szCs w:val="28"/>
              </w:rPr>
              <w:t>.</w:t>
            </w:r>
          </w:p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3E6DA0">
              <w:rPr>
                <w:sz w:val="28"/>
                <w:szCs w:val="28"/>
              </w:rPr>
              <w:t>- Ôn bài hát</w:t>
            </w:r>
            <w:r w:rsidRPr="003E6DA0">
              <w:rPr>
                <w:sz w:val="28"/>
                <w:szCs w:val="28"/>
                <w:lang w:val="vi-VN"/>
              </w:rPr>
              <w:t xml:space="preserve">: </w:t>
            </w:r>
            <w:r w:rsidRPr="003E6DA0">
              <w:rPr>
                <w:i/>
                <w:iCs/>
                <w:sz w:val="28"/>
                <w:szCs w:val="28"/>
              </w:rPr>
              <w:t>Mưa hè</w:t>
            </w:r>
            <w:r w:rsidRPr="003E6DA0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tabs>
                <w:tab w:val="left" w:pos="101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F6527E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5093" w:type="dxa"/>
            <w:shd w:val="clear" w:color="auto" w:fill="auto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sz w:val="28"/>
                <w:szCs w:val="28"/>
              </w:rPr>
              <w:t>- ÔN TẬP CUỐI KỲ II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tabs>
                <w:tab w:val="left" w:pos="101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 xml:space="preserve">Phòng học 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AE2ED6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 w:rsidRPr="00AE2ED6">
              <w:rPr>
                <w:rStyle w:val="Bodytext11pt"/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3E6DA0" w:rsidRPr="00AE2ED6" w:rsidRDefault="003E6DA0" w:rsidP="003E6DA0">
            <w:pPr>
              <w:pStyle w:val="TableParagraph"/>
              <w:spacing w:line="276" w:lineRule="auto"/>
              <w:contextualSpacing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AE2ED6">
              <w:rPr>
                <w:rFonts w:eastAsia="Calibri"/>
                <w:b/>
                <w:color w:val="FF0000"/>
                <w:sz w:val="28"/>
                <w:szCs w:val="28"/>
              </w:rPr>
              <w:t>KIỂM TRA CUỐI KỲ II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tabs>
                <w:tab w:val="left" w:pos="101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  <w:tr w:rsidR="003E6DA0" w:rsidRPr="003E6DA0" w:rsidTr="00897CF8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3E6DA0">
              <w:rPr>
                <w:sz w:val="28"/>
                <w:szCs w:val="28"/>
              </w:rPr>
              <w:t>- Vận dụng – Sáng tạo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tabs>
                <w:tab w:val="left" w:pos="101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  <w:tr w:rsidR="003E6DA0" w:rsidRPr="003E6DA0" w:rsidTr="00897CF8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093" w:type="dxa"/>
            <w:shd w:val="clear" w:color="auto" w:fill="FFFFFF" w:themeFill="background1"/>
          </w:tcPr>
          <w:p w:rsidR="003E6DA0" w:rsidRPr="003E6DA0" w:rsidRDefault="003E6DA0" w:rsidP="003E6DA0">
            <w:pPr>
              <w:pStyle w:val="TableParagraph"/>
              <w:spacing w:line="276" w:lineRule="auto"/>
              <w:ind w:right="150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>- Tập biểu diễn các bài hát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tabs>
                <w:tab w:val="left" w:pos="101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  <w:tr w:rsidR="003E6DA0" w:rsidRPr="003E6DA0" w:rsidTr="00DE5FC6">
        <w:tc>
          <w:tcPr>
            <w:tcW w:w="562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30" w:type="dxa"/>
            <w:vMerge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6DA0" w:rsidRPr="003E6DA0" w:rsidRDefault="003E6DA0" w:rsidP="003E6DA0">
            <w:pPr>
              <w:spacing w:after="0" w:line="276" w:lineRule="auto"/>
              <w:jc w:val="center"/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E6DA0">
              <w:rPr>
                <w:rStyle w:val="Bodytext11pt"/>
                <w:rFonts w:ascii="Times New Roman" w:eastAsia="Calibri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3E6DA0" w:rsidRPr="003E6DA0" w:rsidRDefault="003E6DA0" w:rsidP="003E6DA0">
            <w:pPr>
              <w:pStyle w:val="TableParagraph"/>
              <w:spacing w:line="276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3E6DA0">
              <w:rPr>
                <w:color w:val="231F20"/>
                <w:sz w:val="28"/>
                <w:szCs w:val="28"/>
              </w:rPr>
              <w:t>- Tập biểu diễn các bài hát</w:t>
            </w:r>
          </w:p>
        </w:tc>
        <w:tc>
          <w:tcPr>
            <w:tcW w:w="3827" w:type="dxa"/>
            <w:shd w:val="clear" w:color="auto" w:fill="auto"/>
          </w:tcPr>
          <w:p w:rsidR="003E6DA0" w:rsidRPr="003E6DA0" w:rsidRDefault="003E6DA0" w:rsidP="003E6DA0">
            <w:pPr>
              <w:tabs>
                <w:tab w:val="left" w:pos="101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Đàn organ, loa, thanh phách,…</w:t>
            </w:r>
          </w:p>
        </w:tc>
        <w:tc>
          <w:tcPr>
            <w:tcW w:w="2438" w:type="dxa"/>
            <w:shd w:val="clear" w:color="auto" w:fill="auto"/>
          </w:tcPr>
          <w:p w:rsidR="003E6DA0" w:rsidRPr="003E6DA0" w:rsidRDefault="003E6DA0" w:rsidP="003E6DA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DA0">
              <w:rPr>
                <w:rFonts w:ascii="Times New Roman" w:hAnsi="Times New Roman"/>
                <w:sz w:val="28"/>
                <w:szCs w:val="28"/>
              </w:rPr>
              <w:t>Phòng học</w:t>
            </w:r>
          </w:p>
        </w:tc>
      </w:tr>
    </w:tbl>
    <w:p w:rsidR="0061262B" w:rsidRPr="003E6DA0" w:rsidRDefault="0061262B" w:rsidP="003E6DA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3E6DA0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E6045A" w:rsidRPr="00566649" w:rsidRDefault="004E3DB2" w:rsidP="00E6045A">
      <w:pPr>
        <w:spacing w:after="0" w:line="276" w:lineRule="auto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3E6DA0">
        <w:rPr>
          <w:rFonts w:ascii="Times New Roman" w:hAnsi="Times New Roman"/>
          <w:b/>
          <w:bCs/>
          <w:sz w:val="28"/>
          <w:szCs w:val="28"/>
        </w:rPr>
        <w:lastRenderedPageBreak/>
        <w:t xml:space="preserve">   </w:t>
      </w:r>
      <w:r w:rsidR="00E6045A">
        <w:rPr>
          <w:rFonts w:ascii="Times New Roman" w:hAnsi="Times New Roman"/>
          <w:b/>
          <w:bCs/>
          <w:sz w:val="28"/>
          <w:szCs w:val="28"/>
        </w:rPr>
        <w:t xml:space="preserve">        </w:t>
      </w:r>
      <w:bookmarkStart w:id="2" w:name="_GoBack"/>
      <w:bookmarkEnd w:id="2"/>
      <w:r w:rsidR="00E6045A" w:rsidRPr="00566649">
        <w:rPr>
          <w:rFonts w:ascii="Times New Roman" w:hAnsi="Times New Roman"/>
          <w:b/>
          <w:bCs/>
          <w:sz w:val="28"/>
          <w:szCs w:val="28"/>
          <w:lang w:val="vi-VN"/>
        </w:rPr>
        <w:t>II. Nhiệm vụ khác (nếu có):</w:t>
      </w:r>
      <w:r w:rsidR="00E6045A" w:rsidRPr="00566649">
        <w:rPr>
          <w:rFonts w:ascii="Times New Roman" w:hAnsi="Times New Roman"/>
          <w:i/>
          <w:iCs/>
          <w:sz w:val="28"/>
          <w:szCs w:val="28"/>
          <w:lang w:val="vi-VN"/>
        </w:rPr>
        <w:t>(Bồi dưỡng học sinh giỏi; Tổ chức hoạt động giáo dục...)</w:t>
      </w:r>
    </w:p>
    <w:p w:rsidR="00E6045A" w:rsidRPr="00566649" w:rsidRDefault="00E6045A" w:rsidP="00E6045A">
      <w:pPr>
        <w:tabs>
          <w:tab w:val="left" w:pos="1410"/>
        </w:tabs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566649">
        <w:rPr>
          <w:rFonts w:ascii="Times New Roman" w:hAnsi="Times New Roman"/>
          <w:b/>
          <w:sz w:val="28"/>
          <w:szCs w:val="28"/>
          <w:lang w:val="vi-VN"/>
        </w:rPr>
        <w:t xml:space="preserve">1. Công tác bồi dưỡng </w:t>
      </w:r>
      <w:r w:rsidRPr="00566649">
        <w:rPr>
          <w:rFonts w:ascii="Times New Roman" w:hAnsi="Times New Roman"/>
          <w:b/>
          <w:sz w:val="28"/>
          <w:szCs w:val="28"/>
        </w:rPr>
        <w:t>học sinh năng khiếu</w:t>
      </w:r>
      <w:r w:rsidRPr="00566649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E6045A" w:rsidRPr="00566649" w:rsidRDefault="00E6045A" w:rsidP="00E6045A">
      <w:pPr>
        <w:tabs>
          <w:tab w:val="left" w:pos="141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66649">
        <w:rPr>
          <w:rFonts w:ascii="Times New Roman" w:hAnsi="Times New Roman"/>
          <w:sz w:val="28"/>
          <w:szCs w:val="28"/>
          <w:lang w:val="vi-VN"/>
        </w:rPr>
        <w:t>- Lựa chọn đối tượng HS có năng khiếu</w:t>
      </w:r>
      <w:r w:rsidRPr="00566649">
        <w:rPr>
          <w:rFonts w:ascii="Times New Roman" w:hAnsi="Times New Roman"/>
          <w:sz w:val="28"/>
          <w:szCs w:val="28"/>
        </w:rPr>
        <w:t>.</w:t>
      </w:r>
    </w:p>
    <w:p w:rsidR="00E6045A" w:rsidRPr="00566649" w:rsidRDefault="00E6045A" w:rsidP="00E6045A">
      <w:pPr>
        <w:tabs>
          <w:tab w:val="left" w:pos="141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vi-VN"/>
        </w:rPr>
      </w:pPr>
      <w:r w:rsidRPr="00566649">
        <w:rPr>
          <w:rFonts w:ascii="Times New Roman" w:hAnsi="Times New Roman"/>
          <w:sz w:val="28"/>
          <w:szCs w:val="28"/>
          <w:lang w:val="vi-VN"/>
        </w:rPr>
        <w:t>- Tăng cường tổ chức tập luyện và thường xuyên kiểm tra, kịp thời điều chỉnh cho HS.</w:t>
      </w:r>
    </w:p>
    <w:p w:rsidR="00E6045A" w:rsidRPr="00566649" w:rsidRDefault="00E6045A" w:rsidP="00E6045A">
      <w:pPr>
        <w:tabs>
          <w:tab w:val="left" w:pos="141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vi-VN"/>
        </w:rPr>
      </w:pPr>
      <w:r w:rsidRPr="00566649">
        <w:rPr>
          <w:rFonts w:ascii="Times New Roman" w:hAnsi="Times New Roman"/>
          <w:sz w:val="28"/>
          <w:szCs w:val="28"/>
          <w:lang w:val="vi-VN"/>
        </w:rPr>
        <w:t>- Mục tiêu: Đạt giải</w:t>
      </w:r>
      <w:r w:rsidRPr="00566649">
        <w:rPr>
          <w:rFonts w:ascii="Times New Roman" w:hAnsi="Times New Roman"/>
          <w:sz w:val="28"/>
          <w:szCs w:val="28"/>
        </w:rPr>
        <w:t xml:space="preserve"> trong các cuộc thi</w:t>
      </w:r>
      <w:r w:rsidRPr="00566649">
        <w:rPr>
          <w:rFonts w:ascii="Times New Roman" w:hAnsi="Times New Roman"/>
          <w:sz w:val="28"/>
          <w:szCs w:val="28"/>
          <w:lang w:val="vi-VN"/>
        </w:rPr>
        <w:t xml:space="preserve">  </w:t>
      </w:r>
    </w:p>
    <w:p w:rsidR="00E6045A" w:rsidRPr="00566649" w:rsidRDefault="00E6045A" w:rsidP="00E6045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566649">
        <w:rPr>
          <w:rFonts w:ascii="Times New Roman" w:hAnsi="Times New Roman"/>
          <w:b/>
          <w:sz w:val="28"/>
          <w:szCs w:val="28"/>
          <w:lang w:val="nl-NL"/>
        </w:rPr>
        <w:t>2. Công tác tổ chuyên môn:</w:t>
      </w:r>
    </w:p>
    <w:p w:rsidR="00E6045A" w:rsidRPr="00566649" w:rsidRDefault="00E6045A" w:rsidP="00E6045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nl-NL"/>
        </w:rPr>
      </w:pPr>
      <w:r w:rsidRPr="00566649">
        <w:rPr>
          <w:rFonts w:ascii="Times New Roman" w:hAnsi="Times New Roman"/>
          <w:sz w:val="28"/>
          <w:szCs w:val="28"/>
          <w:lang w:val="nl-NL"/>
        </w:rPr>
        <w:t>- Chú trọng việc học hỏi nâng cao trình độ, kinh nghiệm đối với công việc của tổ chuyên môn.</w:t>
      </w:r>
    </w:p>
    <w:p w:rsidR="00E6045A" w:rsidRPr="00566649" w:rsidRDefault="00E6045A" w:rsidP="00E6045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nl-NL"/>
        </w:rPr>
      </w:pPr>
      <w:r w:rsidRPr="00566649">
        <w:rPr>
          <w:rFonts w:ascii="Times New Roman" w:hAnsi="Times New Roman"/>
          <w:sz w:val="28"/>
          <w:szCs w:val="28"/>
          <w:lang w:val="nl-NL"/>
        </w:rPr>
        <w:t>- Lập kế hoạch công việc và thực hiện báo cáo đúng thời gian quy định.</w:t>
      </w:r>
    </w:p>
    <w:p w:rsidR="00E6045A" w:rsidRPr="00566649" w:rsidRDefault="00E6045A" w:rsidP="00E6045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nl-NL"/>
        </w:rPr>
      </w:pPr>
      <w:r w:rsidRPr="00566649">
        <w:rPr>
          <w:rFonts w:ascii="Times New Roman" w:hAnsi="Times New Roman"/>
          <w:sz w:val="28"/>
          <w:szCs w:val="28"/>
          <w:lang w:val="nl-NL"/>
        </w:rPr>
        <w:t>- Thực hiện đảm bảo, hiệu quả nội dung công việc được giao.</w:t>
      </w:r>
    </w:p>
    <w:p w:rsidR="00E6045A" w:rsidRPr="00566649" w:rsidRDefault="00E6045A" w:rsidP="00E6045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nl-NL"/>
        </w:rPr>
      </w:pPr>
      <w:r w:rsidRPr="00566649">
        <w:rPr>
          <w:rFonts w:ascii="Times New Roman" w:hAnsi="Times New Roman"/>
          <w:sz w:val="28"/>
          <w:szCs w:val="28"/>
          <w:lang w:val="nl-NL"/>
        </w:rPr>
        <w:t>- Hỗ trợ, giúp đỡ đồng nghiệp cùng hoàn thành nhiệm vụ.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34"/>
        <w:gridCol w:w="4351"/>
      </w:tblGrid>
      <w:tr w:rsidR="00AB4E69" w:rsidRPr="00AB4E69" w:rsidTr="00E6045A">
        <w:tc>
          <w:tcPr>
            <w:tcW w:w="4320" w:type="dxa"/>
          </w:tcPr>
          <w:p w:rsidR="00AB4E69" w:rsidRPr="00AB4E69" w:rsidRDefault="00AB4E69" w:rsidP="001748D3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AB4E69">
              <w:rPr>
                <w:rFonts w:ascii="Times New Roman" w:hAnsi="Times New Roman"/>
                <w:b/>
                <w:bCs/>
                <w:szCs w:val="28"/>
                <w:lang w:val="vi-VN"/>
              </w:rPr>
              <w:t>TỔ TRƯỞNG</w:t>
            </w:r>
          </w:p>
          <w:p w:rsidR="00AB4E69" w:rsidRPr="00AB4E69" w:rsidRDefault="00AB4E69" w:rsidP="001748D3">
            <w:pPr>
              <w:jc w:val="center"/>
              <w:rPr>
                <w:rFonts w:ascii="Times New Roman" w:hAnsi="Times New Roman"/>
                <w:i/>
                <w:iCs/>
                <w:szCs w:val="28"/>
                <w:lang w:val="vi-VN"/>
              </w:rPr>
            </w:pPr>
            <w:r w:rsidRPr="00AB4E69">
              <w:rPr>
                <w:rFonts w:ascii="Times New Roman" w:hAnsi="Times New Roman"/>
                <w:i/>
                <w:iCs/>
                <w:szCs w:val="28"/>
                <w:lang w:val="vi-VN"/>
              </w:rPr>
              <w:t>(Ký và ghi rõ họ tên)</w:t>
            </w:r>
          </w:p>
        </w:tc>
        <w:tc>
          <w:tcPr>
            <w:tcW w:w="4334" w:type="dxa"/>
          </w:tcPr>
          <w:p w:rsidR="00AB4E69" w:rsidRPr="00AB4E69" w:rsidRDefault="00AB4E69" w:rsidP="001748D3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4351" w:type="dxa"/>
          </w:tcPr>
          <w:p w:rsidR="00AB4E69" w:rsidRPr="00AB4E69" w:rsidRDefault="00AB4E69" w:rsidP="00AB4E69">
            <w:pPr>
              <w:rPr>
                <w:rFonts w:ascii="Times New Roman" w:hAnsi="Times New Roman"/>
                <w:b/>
                <w:bCs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Cs w:val="28"/>
              </w:rPr>
              <w:t>……….</w:t>
            </w:r>
            <w:r w:rsidRPr="00AB4E69">
              <w:rPr>
                <w:rFonts w:ascii="Times New Roman" w:hAnsi="Times New Roman"/>
                <w:i/>
                <w:szCs w:val="28"/>
              </w:rPr>
              <w:t xml:space="preserve">, ngày  </w:t>
            </w:r>
            <w:r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AB4E69">
              <w:rPr>
                <w:rFonts w:ascii="Times New Roman" w:hAnsi="Times New Roman"/>
                <w:i/>
                <w:szCs w:val="28"/>
              </w:rPr>
              <w:t xml:space="preserve"> ttháng</w:t>
            </w:r>
            <w:r w:rsidRPr="00AB4E69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 w:rsidRPr="00AB4E69"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</w:rPr>
              <w:t xml:space="preserve">   </w:t>
            </w:r>
            <w:r w:rsidRPr="00AB4E69">
              <w:rPr>
                <w:rFonts w:ascii="Times New Roman" w:hAnsi="Times New Roman"/>
                <w:i/>
                <w:szCs w:val="28"/>
              </w:rPr>
              <w:t>năm</w:t>
            </w:r>
            <w:r>
              <w:rPr>
                <w:rFonts w:ascii="Times New Roman" w:hAnsi="Times New Roman"/>
                <w:i/>
                <w:szCs w:val="28"/>
              </w:rPr>
              <w:t>20…</w:t>
            </w:r>
          </w:p>
          <w:p w:rsidR="00AB4E69" w:rsidRPr="00AB4E69" w:rsidRDefault="00AB4E69" w:rsidP="001748D3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AB4E69">
              <w:rPr>
                <w:rFonts w:ascii="Times New Roman" w:hAnsi="Times New Roman"/>
                <w:b/>
                <w:bCs/>
                <w:szCs w:val="28"/>
                <w:lang w:val="vi-VN"/>
              </w:rPr>
              <w:t>GIÁO VIÊN</w:t>
            </w:r>
          </w:p>
          <w:p w:rsidR="00AB4E69" w:rsidRPr="00AB4E69" w:rsidRDefault="00AB4E69" w:rsidP="001748D3">
            <w:pPr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AB4E69">
              <w:rPr>
                <w:rFonts w:ascii="Times New Roman" w:hAnsi="Times New Roman"/>
                <w:i/>
                <w:iCs/>
                <w:szCs w:val="28"/>
                <w:lang w:val="vi-VN"/>
              </w:rPr>
              <w:t>(Ký và ghi rõ họ tên)</w:t>
            </w:r>
          </w:p>
          <w:p w:rsidR="00AB4E69" w:rsidRPr="00AB4E69" w:rsidRDefault="00AB4E69" w:rsidP="001748D3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:rsidR="009841BB" w:rsidRDefault="009841BB" w:rsidP="00AB4E69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</w:rPr>
        <w:tab/>
        <w:t>Nguyễn Thị Thắm</w:t>
      </w:r>
      <w:r w:rsidR="00AB4E69" w:rsidRPr="00AB4E69">
        <w:rPr>
          <w:rFonts w:ascii="Times New Roman" w:hAnsi="Times New Roman"/>
          <w:sz w:val="28"/>
          <w:szCs w:val="28"/>
        </w:rPr>
        <w:tab/>
      </w:r>
      <w:r w:rsidR="00AB4E69" w:rsidRPr="00AB4E69">
        <w:rPr>
          <w:rFonts w:ascii="Times New Roman" w:hAnsi="Times New Roman"/>
          <w:sz w:val="28"/>
          <w:szCs w:val="28"/>
        </w:rPr>
        <w:tab/>
      </w:r>
      <w:r w:rsidR="00AB4E69" w:rsidRPr="00AB4E69">
        <w:rPr>
          <w:rFonts w:ascii="Times New Roman" w:hAnsi="Times New Roman"/>
          <w:sz w:val="28"/>
          <w:szCs w:val="28"/>
        </w:rPr>
        <w:tab/>
      </w:r>
      <w:r w:rsidR="00AB4E69" w:rsidRPr="00AB4E69">
        <w:rPr>
          <w:rFonts w:ascii="Times New Roman" w:hAnsi="Times New Roman"/>
          <w:sz w:val="28"/>
          <w:szCs w:val="28"/>
        </w:rPr>
        <w:tab/>
      </w:r>
      <w:r w:rsidR="00AB4E69" w:rsidRPr="00AB4E69">
        <w:rPr>
          <w:rFonts w:ascii="Times New Roman" w:hAnsi="Times New Roman"/>
          <w:sz w:val="28"/>
          <w:szCs w:val="28"/>
        </w:rPr>
        <w:tab/>
      </w:r>
      <w:r w:rsidR="00AB4E69" w:rsidRPr="00AB4E69">
        <w:rPr>
          <w:rFonts w:ascii="Times New Roman" w:hAnsi="Times New Roman"/>
          <w:sz w:val="28"/>
          <w:szCs w:val="28"/>
        </w:rPr>
        <w:tab/>
      </w:r>
      <w:r w:rsidR="00AB4E69" w:rsidRPr="00AB4E69">
        <w:rPr>
          <w:rFonts w:ascii="Times New Roman" w:hAnsi="Times New Roman"/>
          <w:sz w:val="28"/>
          <w:szCs w:val="28"/>
        </w:rPr>
        <w:tab/>
        <w:t xml:space="preserve">  </w:t>
      </w:r>
      <w:r w:rsidR="00AB4E69" w:rsidRPr="00AB4E69">
        <w:rPr>
          <w:rFonts w:ascii="Times New Roman" w:hAnsi="Times New Roman"/>
          <w:sz w:val="28"/>
          <w:szCs w:val="28"/>
          <w:lang w:val="vi-VN"/>
        </w:rPr>
        <w:t xml:space="preserve">   </w:t>
      </w:r>
      <w:r w:rsidR="00AB4E69" w:rsidRPr="00AB4E69">
        <w:rPr>
          <w:rFonts w:ascii="Times New Roman" w:hAnsi="Times New Roman"/>
          <w:sz w:val="28"/>
          <w:szCs w:val="28"/>
        </w:rPr>
        <w:tab/>
      </w:r>
      <w:r w:rsidR="00AB4E69" w:rsidRPr="00AB4E69">
        <w:rPr>
          <w:rFonts w:ascii="Times New Roman" w:hAnsi="Times New Roman"/>
          <w:sz w:val="28"/>
          <w:szCs w:val="28"/>
          <w:lang w:val="vi-VN"/>
        </w:rPr>
        <w:t xml:space="preserve">  </w:t>
      </w:r>
      <w:r w:rsidR="00AB4E69" w:rsidRPr="00AB4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AB4E69" w:rsidRPr="00AB4E69" w:rsidRDefault="009841BB" w:rsidP="00AB4E69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Lê Thị Lành</w:t>
      </w:r>
    </w:p>
    <w:p w:rsidR="00C20D15" w:rsidRPr="00AB4E69" w:rsidRDefault="00C20D15" w:rsidP="00AB4E6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C20D15" w:rsidRPr="00AB4E69" w:rsidSect="00AE2ED6">
      <w:pgSz w:w="15840" w:h="12240" w:orient="landscape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DB" w:rsidRDefault="00062DDB" w:rsidP="00461FE6">
      <w:pPr>
        <w:spacing w:after="0" w:line="240" w:lineRule="auto"/>
      </w:pPr>
      <w:r>
        <w:separator/>
      </w:r>
    </w:p>
  </w:endnote>
  <w:endnote w:type="continuationSeparator" w:id="0">
    <w:p w:rsidR="00062DDB" w:rsidRDefault="00062DDB" w:rsidP="0046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DB" w:rsidRDefault="00062DDB" w:rsidP="00461FE6">
      <w:pPr>
        <w:spacing w:after="0" w:line="240" w:lineRule="auto"/>
      </w:pPr>
      <w:r>
        <w:separator/>
      </w:r>
    </w:p>
  </w:footnote>
  <w:footnote w:type="continuationSeparator" w:id="0">
    <w:p w:rsidR="00062DDB" w:rsidRDefault="00062DDB" w:rsidP="00461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2B"/>
    <w:rsid w:val="00062DDB"/>
    <w:rsid w:val="000E705E"/>
    <w:rsid w:val="00100359"/>
    <w:rsid w:val="001A648C"/>
    <w:rsid w:val="0024277D"/>
    <w:rsid w:val="00333F4B"/>
    <w:rsid w:val="003A7078"/>
    <w:rsid w:val="003E6DA0"/>
    <w:rsid w:val="003F5A9B"/>
    <w:rsid w:val="00461FE6"/>
    <w:rsid w:val="004E3DB2"/>
    <w:rsid w:val="00566649"/>
    <w:rsid w:val="0061262B"/>
    <w:rsid w:val="00650962"/>
    <w:rsid w:val="00665E11"/>
    <w:rsid w:val="0066656D"/>
    <w:rsid w:val="006B35BC"/>
    <w:rsid w:val="00767A81"/>
    <w:rsid w:val="008A6F55"/>
    <w:rsid w:val="00915836"/>
    <w:rsid w:val="009841BB"/>
    <w:rsid w:val="009B569A"/>
    <w:rsid w:val="00A032A5"/>
    <w:rsid w:val="00AA1BE1"/>
    <w:rsid w:val="00AB4E69"/>
    <w:rsid w:val="00AE2ED6"/>
    <w:rsid w:val="00C20D15"/>
    <w:rsid w:val="00C30E57"/>
    <w:rsid w:val="00C65129"/>
    <w:rsid w:val="00DB3506"/>
    <w:rsid w:val="00DE5FC6"/>
    <w:rsid w:val="00E23A18"/>
    <w:rsid w:val="00E41845"/>
    <w:rsid w:val="00E6045A"/>
    <w:rsid w:val="00F7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499660-1154-48EB-98A1-D17ED3B4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6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2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1262B"/>
    <w:rPr>
      <w:rFonts w:ascii="Times New Roman" w:eastAsia="Times New Roman" w:hAnsi="Times New Roman" w:cs="Times New Roman"/>
      <w:i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612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11pt">
    <w:name w:val="Body text + 11 pt"/>
    <w:aliases w:val="Not Bold"/>
    <w:rsid w:val="0061262B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styleId="Emphasis">
    <w:name w:val="Emphasis"/>
    <w:qFormat/>
    <w:rsid w:val="000E705E"/>
    <w:rPr>
      <w:i/>
      <w:iCs/>
    </w:rPr>
  </w:style>
  <w:style w:type="paragraph" w:styleId="NormalWeb">
    <w:name w:val="Normal (Web)"/>
    <w:aliases w:val="Normal (Web) Char"/>
    <w:basedOn w:val="Normal"/>
    <w:rsid w:val="000E705E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F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FE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B4E6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5ED65-65D2-4CD8-B52F-BC849AC4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LENOVO</cp:lastModifiedBy>
  <cp:revision>5</cp:revision>
  <dcterms:created xsi:type="dcterms:W3CDTF">2023-09-06T16:02:00Z</dcterms:created>
  <dcterms:modified xsi:type="dcterms:W3CDTF">2023-09-22T03:49:00Z</dcterms:modified>
</cp:coreProperties>
</file>