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74" w:rsidRPr="00363588" w:rsidRDefault="009276D0">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 xml:space="preserve">   PHÒNG GDĐT ĐẠI LỘC</w:t>
      </w:r>
    </w:p>
    <w:p w:rsidR="00A21C74" w:rsidRPr="00363588" w:rsidRDefault="009276D0">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TRƯỜNG TH&amp;THCS ĐẠI TÂN</w:t>
      </w:r>
    </w:p>
    <w:p w:rsidR="00363588" w:rsidRPr="00363588" w:rsidRDefault="00363588">
      <w:pPr>
        <w:spacing w:before="60" w:after="60"/>
        <w:ind w:left="0" w:hanging="3"/>
        <w:jc w:val="center"/>
        <w:rPr>
          <w:rFonts w:ascii="Times New Roman" w:eastAsia="Times New Roman" w:hAnsi="Times New Roman" w:cs="Times New Roman"/>
          <w:b/>
          <w:sz w:val="28"/>
          <w:szCs w:val="28"/>
        </w:rPr>
      </w:pPr>
    </w:p>
    <w:p w:rsidR="00A21C74" w:rsidRPr="00363588" w:rsidRDefault="009276D0">
      <w:pPr>
        <w:spacing w:before="60" w:after="60"/>
        <w:ind w:left="0" w:hanging="3"/>
        <w:jc w:val="center"/>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BÁO CÁO TỔNG KẾT HOẠT ĐỘNG CHUYÊN MÔN THÁNG 11/2023</w:t>
      </w:r>
    </w:p>
    <w:p w:rsidR="00A21C74" w:rsidRPr="00363588" w:rsidRDefault="009276D0" w:rsidP="00363588">
      <w:pPr>
        <w:numPr>
          <w:ilvl w:val="0"/>
          <w:numId w:val="21"/>
        </w:numPr>
        <w:pBdr>
          <w:top w:val="nil"/>
          <w:left w:val="nil"/>
          <w:bottom w:val="nil"/>
          <w:right w:val="nil"/>
          <w:between w:val="nil"/>
        </w:pBdr>
        <w:spacing w:line="240" w:lineRule="auto"/>
        <w:ind w:left="0" w:hanging="3"/>
        <w:jc w:val="both"/>
        <w:rPr>
          <w:rFonts w:ascii="Times New Roman" w:eastAsia="Times New Roman" w:hAnsi="Times New Roman" w:cs="Times New Roman"/>
          <w:b/>
          <w:color w:val="FF0000"/>
          <w:sz w:val="28"/>
          <w:szCs w:val="28"/>
        </w:rPr>
      </w:pPr>
      <w:r w:rsidRPr="00363588">
        <w:rPr>
          <w:rFonts w:ascii="Times New Roman" w:eastAsia="Times New Roman" w:hAnsi="Times New Roman" w:cs="Times New Roman"/>
          <w:b/>
          <w:color w:val="000000"/>
          <w:sz w:val="28"/>
          <w:szCs w:val="28"/>
        </w:rPr>
        <w:t xml:space="preserve">Duy trì sĩ số, phổ cập giáo dục: </w:t>
      </w:r>
    </w:p>
    <w:p w:rsidR="00A21C74" w:rsidRPr="00363588" w:rsidRDefault="00A21C74" w:rsidP="00363588">
      <w:pPr>
        <w:spacing w:line="240" w:lineRule="auto"/>
        <w:ind w:left="0" w:hanging="3"/>
        <w:jc w:val="both"/>
        <w:rPr>
          <w:rFonts w:ascii="Times New Roman" w:eastAsia="Times New Roman" w:hAnsi="Times New Roman" w:cs="Times New Roman"/>
          <w:b/>
          <w:sz w:val="28"/>
          <w:szCs w:val="28"/>
        </w:rPr>
      </w:pPr>
    </w:p>
    <w:tbl>
      <w:tblPr>
        <w:tblStyle w:val="af5"/>
        <w:tblW w:w="10115" w:type="dxa"/>
        <w:tblInd w:w="-766" w:type="dxa"/>
        <w:tblLayout w:type="fixed"/>
        <w:tblLook w:val="0400" w:firstRow="0" w:lastRow="0" w:firstColumn="0" w:lastColumn="0" w:noHBand="0" w:noVBand="1"/>
      </w:tblPr>
      <w:tblGrid>
        <w:gridCol w:w="1120"/>
        <w:gridCol w:w="915"/>
        <w:gridCol w:w="709"/>
        <w:gridCol w:w="1540"/>
        <w:gridCol w:w="3560"/>
        <w:gridCol w:w="2271"/>
      </w:tblGrid>
      <w:tr w:rsidR="00A21C74" w:rsidRPr="00363588">
        <w:trPr>
          <w:trHeight w:val="285"/>
        </w:trPr>
        <w:tc>
          <w:tcPr>
            <w:tcW w:w="1120" w:type="dxa"/>
            <w:tcBorders>
              <w:top w:val="single" w:sz="4" w:space="0" w:color="000000"/>
              <w:left w:val="single" w:sz="4" w:space="0" w:color="000000"/>
              <w:bottom w:val="nil"/>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b/>
                <w:color w:val="000000"/>
                <w:sz w:val="20"/>
                <w:szCs w:val="20"/>
              </w:rPr>
            </w:pPr>
            <w:r w:rsidRPr="00363588">
              <w:rPr>
                <w:rFonts w:ascii="Times New Roman" w:eastAsia="Arial" w:hAnsi="Times New Roman" w:cs="Times New Roman"/>
                <w:b/>
                <w:color w:val="000000"/>
                <w:sz w:val="20"/>
                <w:szCs w:val="20"/>
              </w:rPr>
              <w:t>Khối học</w:t>
            </w:r>
          </w:p>
        </w:tc>
        <w:tc>
          <w:tcPr>
            <w:tcW w:w="915" w:type="dxa"/>
            <w:tcBorders>
              <w:top w:val="single" w:sz="4" w:space="0" w:color="000000"/>
              <w:left w:val="nil"/>
              <w:bottom w:val="nil"/>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b/>
                <w:color w:val="000000"/>
                <w:sz w:val="20"/>
                <w:szCs w:val="20"/>
              </w:rPr>
            </w:pPr>
            <w:r w:rsidRPr="00363588">
              <w:rPr>
                <w:rFonts w:ascii="Times New Roman" w:eastAsia="Arial" w:hAnsi="Times New Roman" w:cs="Times New Roman"/>
                <w:b/>
                <w:color w:val="000000"/>
                <w:sz w:val="20"/>
                <w:szCs w:val="20"/>
              </w:rPr>
              <w:t>Tên lớp</w:t>
            </w:r>
          </w:p>
        </w:tc>
        <w:tc>
          <w:tcPr>
            <w:tcW w:w="709" w:type="dxa"/>
            <w:tcBorders>
              <w:top w:val="single" w:sz="4" w:space="0" w:color="000000"/>
              <w:left w:val="nil"/>
              <w:bottom w:val="nil"/>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b/>
                <w:color w:val="000000"/>
                <w:sz w:val="20"/>
                <w:szCs w:val="20"/>
              </w:rPr>
            </w:pPr>
            <w:r w:rsidRPr="00363588">
              <w:rPr>
                <w:rFonts w:ascii="Times New Roman" w:eastAsia="Arial" w:hAnsi="Times New Roman" w:cs="Times New Roman"/>
                <w:b/>
                <w:color w:val="000000"/>
                <w:sz w:val="20"/>
                <w:szCs w:val="20"/>
              </w:rPr>
              <w:t>Sỹ số</w:t>
            </w:r>
          </w:p>
        </w:tc>
        <w:tc>
          <w:tcPr>
            <w:tcW w:w="1540" w:type="dxa"/>
            <w:tcBorders>
              <w:top w:val="single" w:sz="4" w:space="0" w:color="000000"/>
              <w:left w:val="nil"/>
              <w:bottom w:val="nil"/>
              <w:right w:val="single" w:sz="4" w:space="0" w:color="000000"/>
            </w:tcBorders>
            <w:shd w:val="clear" w:color="auto" w:fill="auto"/>
            <w:vAlign w:val="center"/>
          </w:tcPr>
          <w:p w:rsidR="00A21C74" w:rsidRPr="00363588" w:rsidRDefault="009276D0">
            <w:pPr>
              <w:spacing w:line="240" w:lineRule="auto"/>
              <w:ind w:hanging="2"/>
              <w:jc w:val="center"/>
              <w:rPr>
                <w:rFonts w:ascii="Times New Roman" w:eastAsia="Times New Roman" w:hAnsi="Times New Roman" w:cs="Times New Roman"/>
                <w:b/>
                <w:color w:val="000000"/>
                <w:sz w:val="20"/>
                <w:szCs w:val="20"/>
              </w:rPr>
            </w:pPr>
            <w:r w:rsidRPr="00363588">
              <w:rPr>
                <w:rFonts w:ascii="Times New Roman" w:eastAsia="Times New Roman" w:hAnsi="Times New Roman" w:cs="Times New Roman"/>
                <w:b/>
                <w:color w:val="000000"/>
                <w:sz w:val="20"/>
                <w:szCs w:val="20"/>
              </w:rPr>
              <w:t xml:space="preserve">Tình hình biến động </w:t>
            </w:r>
            <w:r w:rsidRPr="00363588">
              <w:rPr>
                <w:rFonts w:ascii="Times New Roman" w:eastAsia="Times New Roman" w:hAnsi="Times New Roman" w:cs="Times New Roman"/>
                <w:b/>
                <w:i/>
                <w:color w:val="FF0000"/>
                <w:sz w:val="20"/>
                <w:szCs w:val="20"/>
              </w:rPr>
              <w:t>(không thì ghi là không)</w:t>
            </w:r>
          </w:p>
        </w:tc>
        <w:tc>
          <w:tcPr>
            <w:tcW w:w="3560" w:type="dxa"/>
            <w:tcBorders>
              <w:top w:val="single" w:sz="4" w:space="0" w:color="000000"/>
              <w:left w:val="nil"/>
              <w:bottom w:val="nil"/>
              <w:right w:val="single" w:sz="4" w:space="0" w:color="000000"/>
            </w:tcBorders>
            <w:shd w:val="clear" w:color="auto" w:fill="auto"/>
            <w:vAlign w:val="center"/>
          </w:tcPr>
          <w:p w:rsidR="00A21C74" w:rsidRPr="00363588" w:rsidRDefault="009276D0">
            <w:pPr>
              <w:spacing w:line="240" w:lineRule="auto"/>
              <w:ind w:hanging="2"/>
              <w:jc w:val="center"/>
              <w:rPr>
                <w:rFonts w:ascii="Times New Roman" w:eastAsia="Times New Roman" w:hAnsi="Times New Roman" w:cs="Times New Roman"/>
                <w:b/>
                <w:color w:val="000000"/>
                <w:sz w:val="24"/>
              </w:rPr>
            </w:pPr>
            <w:r w:rsidRPr="00363588">
              <w:rPr>
                <w:rFonts w:ascii="Times New Roman" w:eastAsia="Times New Roman" w:hAnsi="Times New Roman" w:cs="Times New Roman"/>
                <w:b/>
                <w:color w:val="000000"/>
                <w:sz w:val="24"/>
              </w:rPr>
              <w:t>Công tác phối hợp với PHHS</w:t>
            </w:r>
          </w:p>
          <w:p w:rsidR="00A21C74" w:rsidRPr="00363588" w:rsidRDefault="009276D0">
            <w:pPr>
              <w:spacing w:line="240" w:lineRule="auto"/>
              <w:ind w:hanging="2"/>
              <w:jc w:val="center"/>
              <w:rPr>
                <w:rFonts w:ascii="Times New Roman" w:eastAsia="Times New Roman" w:hAnsi="Times New Roman" w:cs="Times New Roman"/>
                <w:b/>
                <w:i/>
                <w:color w:val="FF0000"/>
                <w:sz w:val="24"/>
              </w:rPr>
            </w:pPr>
            <w:r w:rsidRPr="00363588">
              <w:rPr>
                <w:rFonts w:ascii="Times New Roman" w:eastAsia="Times New Roman" w:hAnsi="Times New Roman" w:cs="Times New Roman"/>
                <w:b/>
                <w:i/>
                <w:color w:val="FF0000"/>
                <w:sz w:val="24"/>
              </w:rPr>
              <w:t>(Phối hợp với Phhs nào, vấn đề gì)</w:t>
            </w:r>
          </w:p>
          <w:p w:rsidR="00A21C74" w:rsidRPr="00363588" w:rsidRDefault="00A21C74">
            <w:pPr>
              <w:spacing w:line="240" w:lineRule="auto"/>
              <w:ind w:hanging="2"/>
              <w:jc w:val="center"/>
              <w:rPr>
                <w:rFonts w:ascii="Times New Roman" w:eastAsia="Times New Roman" w:hAnsi="Times New Roman" w:cs="Times New Roman"/>
                <w:b/>
                <w:color w:val="000000"/>
                <w:sz w:val="24"/>
              </w:rPr>
            </w:pPr>
          </w:p>
        </w:tc>
        <w:tc>
          <w:tcPr>
            <w:tcW w:w="2271" w:type="dxa"/>
            <w:tcBorders>
              <w:top w:val="single" w:sz="4" w:space="0" w:color="000000"/>
              <w:left w:val="nil"/>
              <w:bottom w:val="nil"/>
              <w:right w:val="single" w:sz="4" w:space="0" w:color="000000"/>
            </w:tcBorders>
          </w:tcPr>
          <w:p w:rsidR="00A21C74" w:rsidRPr="00363588" w:rsidRDefault="009276D0">
            <w:pPr>
              <w:spacing w:line="240" w:lineRule="auto"/>
              <w:ind w:hanging="2"/>
              <w:jc w:val="center"/>
              <w:rPr>
                <w:rFonts w:ascii="Times New Roman" w:eastAsia="Times New Roman" w:hAnsi="Times New Roman" w:cs="Times New Roman"/>
                <w:b/>
                <w:color w:val="000000"/>
                <w:sz w:val="24"/>
              </w:rPr>
            </w:pPr>
            <w:r w:rsidRPr="00363588">
              <w:rPr>
                <w:rFonts w:ascii="Times New Roman" w:eastAsia="Times New Roman" w:hAnsi="Times New Roman" w:cs="Times New Roman"/>
                <w:b/>
                <w:color w:val="000000"/>
                <w:sz w:val="24"/>
              </w:rPr>
              <w:t>Đề xuất</w:t>
            </w:r>
          </w:p>
        </w:tc>
      </w:tr>
      <w:tr w:rsidR="00A21C74" w:rsidRPr="00363588">
        <w:trPr>
          <w:trHeight w:val="255"/>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1</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1A</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31</w:t>
            </w:r>
          </w:p>
        </w:tc>
        <w:tc>
          <w:tcPr>
            <w:tcW w:w="1540" w:type="dxa"/>
            <w:tcBorders>
              <w:top w:val="single" w:sz="4" w:space="0" w:color="000000"/>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single" w:sz="4" w:space="0" w:color="000000"/>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single" w:sz="4" w:space="0" w:color="000000"/>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1</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1B</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35</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không</w:t>
            </w: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Trao đổi với phụ huynh em Đạt, Duy, Hậu, Thiện Tài về việc học của các em về kết quả giữa kì I</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70"/>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2A</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33</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2B</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35</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Kh</w:t>
            </w:r>
            <w:r w:rsidRPr="00363588">
              <w:rPr>
                <w:rFonts w:ascii="Times New Roman" w:eastAsia="Arial" w:hAnsi="Times New Roman" w:cs="Times New Roman"/>
                <w:sz w:val="20"/>
                <w:szCs w:val="20"/>
              </w:rPr>
              <w:t>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sz w:val="20"/>
                <w:szCs w:val="20"/>
              </w:rPr>
            </w:pPr>
            <w:r w:rsidRPr="00363588">
              <w:rPr>
                <w:rFonts w:ascii="Times New Roman" w:eastAsia="Arial" w:hAnsi="Times New Roman" w:cs="Times New Roman"/>
                <w:sz w:val="20"/>
                <w:szCs w:val="20"/>
              </w:rPr>
              <w:t xml:space="preserve">Thông tin 2 chiều đến PHHS về kết quả đánh giá giữa kì I. </w:t>
            </w:r>
          </w:p>
          <w:p w:rsidR="00A21C74" w:rsidRPr="00363588" w:rsidRDefault="009276D0" w:rsidP="00363588">
            <w:pPr>
              <w:spacing w:line="240" w:lineRule="auto"/>
              <w:ind w:hanging="2"/>
              <w:rPr>
                <w:rFonts w:ascii="Times New Roman" w:eastAsia="Arial" w:hAnsi="Times New Roman" w:cs="Times New Roman"/>
                <w:sz w:val="20"/>
                <w:szCs w:val="20"/>
              </w:rPr>
            </w:pPr>
            <w:r w:rsidRPr="00363588">
              <w:rPr>
                <w:rFonts w:ascii="Times New Roman" w:eastAsia="Arial" w:hAnsi="Times New Roman" w:cs="Times New Roman"/>
                <w:sz w:val="20"/>
                <w:szCs w:val="20"/>
              </w:rPr>
              <w:t>Trao đổi với PH Thu Hà, Mai về chất lượng học tập môn Tiếng Việt, Toán và Tiếng Anh giữa học kì I.</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3A</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24</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3B</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26</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r w:rsidRPr="00363588">
              <w:rPr>
                <w:rFonts w:ascii="Times New Roman" w:eastAsia="Arial" w:hAnsi="Times New Roman" w:cs="Times New Roman"/>
                <w:sz w:val="20"/>
                <w:szCs w:val="20"/>
              </w:rPr>
              <w:t>Không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Thông tin hai chiều với phụ huynh học sinh về tình hình học tập và rèn luyện của lớp. Trao đổi với phụ huynh bạn Thu Tiên, Thu Tiến, Kiều Oanh,Thiện Nhân, Minh Khoa  về chất lượng học tập môn Toán, Tiếng Việt và cần rèn luyện chữ viết, kĩ năng viết chính tả và tập làm văn</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3C</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24</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4A</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23</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kh</w:t>
            </w:r>
            <w:r w:rsidRPr="00363588">
              <w:rPr>
                <w:rFonts w:ascii="Times New Roman" w:eastAsia="Arial" w:hAnsi="Times New Roman" w:cs="Times New Roman"/>
                <w:sz w:val="20"/>
                <w:szCs w:val="20"/>
              </w:rPr>
              <w:t>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Luôn trao đổi thông tin 2 chiều với PHHS về học tập, nề nếp của lớp.Trao đổi với phụ huynh em Trần Quang Hoàng về việc em viết chữ còn chậm và sai chính tả.</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4B</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26</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4C</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22</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Kh</w:t>
            </w:r>
            <w:r w:rsidRPr="00363588">
              <w:rPr>
                <w:rFonts w:ascii="Times New Roman" w:eastAsia="Arial" w:hAnsi="Times New Roman" w:cs="Times New Roman"/>
                <w:sz w:val="20"/>
                <w:szCs w:val="20"/>
              </w:rPr>
              <w:t>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 xml:space="preserve">Trao đổi về học tập và kết quả học tập giữa học kì I qua phiếu liên lạc. Trao đổi trực tiếp với phụ huynh của các em :( Tài, Đức, Hiếu) về tình hình học tập </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5A</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27</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Không</w:t>
            </w: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Thông tin 2 chiều với phụ huynh về học tập và nề nếp HS kịp thời. Trao đổi với phụ huynh em Huy, Tâm, Mẫn về học tập chậm, hay quên vở</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5B</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28</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5C</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24</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kh</w:t>
            </w:r>
            <w:r w:rsidRPr="00363588">
              <w:rPr>
                <w:rFonts w:ascii="Times New Roman" w:eastAsia="Arial" w:hAnsi="Times New Roman" w:cs="Times New Roman"/>
                <w:sz w:val="20"/>
                <w:szCs w:val="20"/>
              </w:rPr>
              <w:t>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Trao đổi với các phụ huynh của các em điểm thi giữa học kì I thấp, để kết hợp nhắc nhở các em tiến bôj hơn.</w:t>
            </w:r>
          </w:p>
        </w:tc>
        <w:tc>
          <w:tcPr>
            <w:tcW w:w="2271" w:type="dxa"/>
            <w:tcBorders>
              <w:top w:val="nil"/>
              <w:left w:val="nil"/>
              <w:bottom w:val="single" w:sz="4" w:space="0" w:color="000000"/>
              <w:right w:val="single" w:sz="4" w:space="0" w:color="000000"/>
            </w:tcBorders>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Phòng học lớp 5C bị hư một ổ điện gần ti vi nên ti vi ,1 tiếp điện và 2 quạt tường không hoạt động được. Đề xuất nhà trường sửa chữa.</w:t>
            </w: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6</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61</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41</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Không</w:t>
            </w: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Trao đổi với phụ huynh em Lê Minh Trí nhắc nhở em về nề nếp kỷ luật.</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6</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62</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40</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xml:space="preserve"> Có hs vắng học không </w:t>
            </w:r>
            <w:r w:rsidRPr="00363588">
              <w:rPr>
                <w:rFonts w:ascii="Times New Roman" w:eastAsia="Arial" w:hAnsi="Times New Roman" w:cs="Times New Roman"/>
                <w:sz w:val="20"/>
                <w:szCs w:val="20"/>
              </w:rPr>
              <w:t xml:space="preserve">xin phép.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 xml:space="preserve">Trao đổi trực tiếp với PHHS e Đoàn Thị Thùy Linh vắng học không xin phép. Đã phối hợp với gia đình và nhà trường, kq hs đã ra lớp. </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7</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71</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31</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Không</w:t>
            </w: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 xml:space="preserve">Trao đổi với  một số phụ huynh có học sinh còn vi phạm nề nếp lớp, tìm cách khắc phục để các em tiến bộ hơn trong </w:t>
            </w:r>
            <w:r w:rsidRPr="00363588">
              <w:rPr>
                <w:rFonts w:ascii="Times New Roman" w:eastAsia="Arial" w:hAnsi="Times New Roman" w:cs="Times New Roman"/>
                <w:sz w:val="20"/>
                <w:szCs w:val="20"/>
              </w:rPr>
              <w:lastRenderedPageBreak/>
              <w:t xml:space="preserve">học tập. </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lastRenderedPageBreak/>
              <w:t>7</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72</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31</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ind w:hanging="2"/>
              <w:jc w:val="center"/>
              <w:rPr>
                <w:rFonts w:ascii="Times New Roman" w:eastAsia="Arial" w:hAnsi="Times New Roman" w:cs="Times New Roman"/>
                <w:sz w:val="20"/>
                <w:szCs w:val="20"/>
              </w:rPr>
            </w:pPr>
            <w:r w:rsidRPr="00363588">
              <w:rPr>
                <w:rFonts w:ascii="Times New Roman" w:eastAsia="Arial" w:hAnsi="Times New Roman" w:cs="Times New Roman"/>
                <w:sz w:val="20"/>
                <w:szCs w:val="20"/>
              </w:rPr>
              <w:t>30</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ind w:hanging="2"/>
              <w:rPr>
                <w:rFonts w:ascii="Times New Roman" w:eastAsia="Arial" w:hAnsi="Times New Roman" w:cs="Times New Roman"/>
                <w:sz w:val="20"/>
                <w:szCs w:val="20"/>
              </w:rPr>
            </w:pPr>
            <w:r w:rsidRPr="00363588">
              <w:rPr>
                <w:rFonts w:ascii="Times New Roman" w:eastAsia="Arial" w:hAnsi="Times New Roman" w:cs="Times New Roman"/>
                <w:sz w:val="20"/>
                <w:szCs w:val="20"/>
              </w:rPr>
              <w:t xml:space="preserve">Trao đổi với p/h 2 em Hải Yến và Thùy Ân về việc đi học không thường xuyên, hay bỏ tiết, học tập chưa nghiêm túc để cùng giáo dục 2 em. Đôn đốc p/h đóng các khoản: BHYT, học phí đúng thời hạn. </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8</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81</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25</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8</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82</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24</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 kh</w:t>
            </w:r>
            <w:r w:rsidRPr="00363588">
              <w:rPr>
                <w:rFonts w:ascii="Times New Roman" w:eastAsia="Arial" w:hAnsi="Times New Roman" w:cs="Times New Roman"/>
                <w:sz w:val="20"/>
                <w:szCs w:val="20"/>
              </w:rPr>
              <w:t>ông</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phối hợp với ph em trịnh gia bảo về việc lười học và nói chuyện nhiều trong giờ học</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9</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91</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29</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không</w:t>
            </w:r>
            <w:r w:rsidRPr="00363588">
              <w:rPr>
                <w:rFonts w:ascii="Times New Roman" w:eastAsia="Arial" w:hAnsi="Times New Roman" w:cs="Times New Roman"/>
                <w:color w:val="000000"/>
                <w:sz w:val="20"/>
                <w:szCs w:val="20"/>
              </w:rPr>
              <w:t> </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Đến nhà thăm em Trường bị tai nạn nghỉ học nhiều ngày. Trao đổi tình hình học tập của 1 số em như Quang, Hậu với PHH</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r w:rsidR="00A21C74" w:rsidRPr="00363588">
        <w:trPr>
          <w:trHeight w:val="255"/>
        </w:trPr>
        <w:tc>
          <w:tcPr>
            <w:tcW w:w="1120" w:type="dxa"/>
            <w:tcBorders>
              <w:top w:val="nil"/>
              <w:left w:val="single" w:sz="4" w:space="0" w:color="000000"/>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9</w:t>
            </w:r>
          </w:p>
        </w:tc>
        <w:tc>
          <w:tcPr>
            <w:tcW w:w="915"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92</w:t>
            </w:r>
          </w:p>
        </w:tc>
        <w:tc>
          <w:tcPr>
            <w:tcW w:w="709"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color w:val="000000"/>
                <w:sz w:val="20"/>
                <w:szCs w:val="20"/>
              </w:rPr>
            </w:pPr>
            <w:r w:rsidRPr="00363588">
              <w:rPr>
                <w:rFonts w:ascii="Times New Roman" w:eastAsia="Arial" w:hAnsi="Times New Roman" w:cs="Times New Roman"/>
                <w:color w:val="000000"/>
                <w:sz w:val="20"/>
                <w:szCs w:val="20"/>
              </w:rPr>
              <w:t>28</w:t>
            </w:r>
          </w:p>
        </w:tc>
        <w:tc>
          <w:tcPr>
            <w:tcW w:w="154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jc w:val="center"/>
              <w:rPr>
                <w:rFonts w:ascii="Times New Roman" w:eastAsia="Arial" w:hAnsi="Times New Roman" w:cs="Times New Roman"/>
                <w:sz w:val="20"/>
                <w:szCs w:val="20"/>
              </w:rPr>
            </w:pPr>
            <w:r w:rsidRPr="00363588">
              <w:rPr>
                <w:rFonts w:ascii="Times New Roman" w:eastAsia="Arial" w:hAnsi="Times New Roman" w:cs="Times New Roman"/>
                <w:sz w:val="20"/>
                <w:szCs w:val="20"/>
              </w:rPr>
              <w:t>1 HS nghỉ học</w:t>
            </w:r>
          </w:p>
          <w:p w:rsidR="00A21C74" w:rsidRPr="00363588" w:rsidRDefault="009276D0" w:rsidP="00363588">
            <w:pPr>
              <w:spacing w:line="240" w:lineRule="auto"/>
              <w:ind w:hanging="2"/>
              <w:jc w:val="center"/>
              <w:rPr>
                <w:rFonts w:ascii="Times New Roman" w:eastAsia="Arial" w:hAnsi="Times New Roman" w:cs="Times New Roman"/>
                <w:sz w:val="20"/>
                <w:szCs w:val="20"/>
              </w:rPr>
            </w:pPr>
            <w:r w:rsidRPr="00363588">
              <w:rPr>
                <w:rFonts w:ascii="Times New Roman" w:eastAsia="Arial" w:hAnsi="Times New Roman" w:cs="Times New Roman"/>
                <w:sz w:val="20"/>
                <w:szCs w:val="20"/>
              </w:rPr>
              <w:t>(đã báo cáo tháng 10)</w:t>
            </w:r>
          </w:p>
        </w:tc>
        <w:tc>
          <w:tcPr>
            <w:tcW w:w="3560" w:type="dxa"/>
            <w:tcBorders>
              <w:top w:val="nil"/>
              <w:left w:val="nil"/>
              <w:bottom w:val="single" w:sz="4" w:space="0" w:color="000000"/>
              <w:right w:val="single" w:sz="4" w:space="0" w:color="000000"/>
            </w:tcBorders>
            <w:shd w:val="clear" w:color="auto" w:fill="auto"/>
            <w:vAlign w:val="center"/>
          </w:tcPr>
          <w:p w:rsidR="00A21C74" w:rsidRPr="00363588" w:rsidRDefault="009276D0" w:rsidP="00363588">
            <w:pPr>
              <w:spacing w:line="240" w:lineRule="auto"/>
              <w:ind w:hanging="2"/>
              <w:rPr>
                <w:rFonts w:ascii="Times New Roman" w:eastAsia="Arial" w:hAnsi="Times New Roman" w:cs="Times New Roman"/>
                <w:color w:val="000000"/>
                <w:sz w:val="20"/>
                <w:szCs w:val="20"/>
              </w:rPr>
            </w:pPr>
            <w:r w:rsidRPr="00363588">
              <w:rPr>
                <w:rFonts w:ascii="Times New Roman" w:eastAsia="Arial" w:hAnsi="Times New Roman" w:cs="Times New Roman"/>
                <w:sz w:val="20"/>
                <w:szCs w:val="20"/>
              </w:rPr>
              <w:t>Trao đổi với PH về tình hình học tập và nề nếp của 1 số HS trong lớp.</w:t>
            </w:r>
          </w:p>
        </w:tc>
        <w:tc>
          <w:tcPr>
            <w:tcW w:w="2271" w:type="dxa"/>
            <w:tcBorders>
              <w:top w:val="nil"/>
              <w:left w:val="nil"/>
              <w:bottom w:val="single" w:sz="4" w:space="0" w:color="000000"/>
              <w:right w:val="single" w:sz="4" w:space="0" w:color="000000"/>
            </w:tcBorders>
          </w:tcPr>
          <w:p w:rsidR="00A21C74" w:rsidRPr="00363588" w:rsidRDefault="00A21C74" w:rsidP="00363588">
            <w:pPr>
              <w:spacing w:line="240" w:lineRule="auto"/>
              <w:ind w:hanging="2"/>
              <w:rPr>
                <w:rFonts w:ascii="Times New Roman" w:eastAsia="Arial" w:hAnsi="Times New Roman" w:cs="Times New Roman"/>
                <w:color w:val="000000"/>
                <w:sz w:val="20"/>
                <w:szCs w:val="20"/>
              </w:rPr>
            </w:pPr>
          </w:p>
        </w:tc>
      </w:tr>
    </w:tbl>
    <w:p w:rsidR="00A21C74" w:rsidRPr="00363588" w:rsidRDefault="00A21C74" w:rsidP="00363588">
      <w:pPr>
        <w:spacing w:line="240" w:lineRule="auto"/>
        <w:ind w:left="0" w:hanging="3"/>
        <w:jc w:val="both"/>
        <w:rPr>
          <w:rFonts w:ascii="Times New Roman" w:eastAsia="Times New Roman" w:hAnsi="Times New Roman" w:cs="Times New Roman"/>
          <w:b/>
          <w:sz w:val="28"/>
          <w:szCs w:val="28"/>
        </w:rPr>
      </w:pPr>
    </w:p>
    <w:p w:rsidR="00A21C74" w:rsidRPr="00363588" w:rsidRDefault="009276D0">
      <w:pPr>
        <w:tabs>
          <w:tab w:val="left" w:pos="9890"/>
        </w:tabs>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2. Thực hiện nhiệm vụ giáo dục</w:t>
      </w:r>
    </w:p>
    <w:p w:rsidR="009276D0" w:rsidRPr="009276D0" w:rsidRDefault="009276D0" w:rsidP="009276D0">
      <w:pPr>
        <w:numPr>
          <w:ilvl w:val="1"/>
          <w:numId w:val="1"/>
        </w:numPr>
        <w:pBdr>
          <w:top w:val="nil"/>
          <w:left w:val="nil"/>
          <w:bottom w:val="nil"/>
          <w:right w:val="nil"/>
          <w:between w:val="nil"/>
        </w:pBdr>
        <w:spacing w:line="240" w:lineRule="auto"/>
        <w:ind w:left="0" w:hanging="3"/>
        <w:rPr>
          <w:rFonts w:ascii="Times New Roman" w:eastAsia="Times New Roman" w:hAnsi="Times New Roman" w:cs="Times New Roman"/>
          <w:b/>
          <w:color w:val="FF0000"/>
          <w:sz w:val="28"/>
          <w:szCs w:val="28"/>
        </w:rPr>
      </w:pPr>
      <w:r w:rsidRPr="00363588">
        <w:rPr>
          <w:rFonts w:ascii="Times New Roman" w:eastAsia="Times New Roman" w:hAnsi="Times New Roman" w:cs="Times New Roman"/>
          <w:b/>
          <w:color w:val="000000"/>
          <w:sz w:val="28"/>
          <w:szCs w:val="28"/>
        </w:rPr>
        <w:t>Công tác tổ chức.</w:t>
      </w:r>
    </w:p>
    <w:p w:rsidR="009276D0"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sz w:val="28"/>
          <w:szCs w:val="28"/>
        </w:rPr>
        <w:t>a. THCS</w:t>
      </w:r>
      <w:r w:rsidRPr="00363588">
        <w:rPr>
          <w:rFonts w:ascii="Times New Roman" w:eastAsia="Times New Roman" w:hAnsi="Times New Roman" w:cs="Times New Roman"/>
          <w:b/>
          <w:color w:val="000000"/>
          <w:sz w:val="28"/>
          <w:szCs w:val="28"/>
        </w:rPr>
        <w:t xml:space="preserve"> </w:t>
      </w:r>
    </w:p>
    <w:p w:rsidR="00A21C74" w:rsidRPr="009276D0" w:rsidRDefault="009276D0" w:rsidP="009276D0">
      <w:pPr>
        <w:pBdr>
          <w:top w:val="nil"/>
          <w:left w:val="nil"/>
          <w:bottom w:val="nil"/>
          <w:right w:val="nil"/>
          <w:between w:val="nil"/>
        </w:pBdr>
        <w:spacing w:line="240" w:lineRule="auto"/>
        <w:ind w:leftChars="0" w:left="0" w:firstLineChars="0" w:hanging="3"/>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r w:rsidRPr="009276D0">
        <w:rPr>
          <w:rFonts w:ascii="Times New Roman" w:eastAsia="Times New Roman" w:hAnsi="Times New Roman" w:cs="Times New Roman"/>
          <w:sz w:val="28"/>
          <w:szCs w:val="28"/>
        </w:rPr>
        <w:t>Tổ chức dạy học tuần 9 đến tuần 13</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Triển khai kế hoạch các cuộc thi cấp trường: VH-HV và Englishb in life</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Hoàn thiện hồ sơ PCGD và đề nghị cấp trên kiểm tra công nhận</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Tổ chức Hội thi GVDG cấp trường năm học 2023-2024</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Hoàn thành các nội dung đăng ký giáo viên tham gia GVDG cấp huyện.</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Tham gia chuyên đề cụm liên trường lần 1</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Tiến hành bồi dưỡng các hội thi Enlish in life và Văn học-học văn</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Tăng cường công tác BDHSG 6,7,8 và các môn thi đấu HKPĐ</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Thực hiện sinh hoạt tổ chuyên môn theo đúng kế hoạch.</w:t>
      </w:r>
    </w:p>
    <w:p w:rsidR="00A21C74"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Kiểm tra nội bộ theo KH</w:t>
      </w:r>
    </w:p>
    <w:p w:rsidR="00A21C74" w:rsidRPr="009276D0" w:rsidRDefault="009276D0" w:rsidP="009276D0">
      <w:pPr>
        <w:pStyle w:val="ListParagraph"/>
        <w:widowControl w:val="0"/>
        <w:numPr>
          <w:ilvl w:val="0"/>
          <w:numId w:val="25"/>
        </w:numPr>
        <w:pBdr>
          <w:top w:val="nil"/>
          <w:left w:val="nil"/>
          <w:bottom w:val="nil"/>
          <w:right w:val="nil"/>
          <w:between w:val="nil"/>
        </w:pBdr>
        <w:spacing w:line="240" w:lineRule="auto"/>
        <w:ind w:leftChars="0" w:firstLineChars="0"/>
        <w:rPr>
          <w:rFonts w:ascii="Times New Roman" w:eastAsia="Times New Roman" w:hAnsi="Times New Roman" w:cs="Times New Roman"/>
          <w:b/>
          <w:sz w:val="28"/>
          <w:szCs w:val="28"/>
        </w:rPr>
      </w:pPr>
      <w:r w:rsidRPr="009276D0">
        <w:rPr>
          <w:rFonts w:ascii="Times New Roman" w:eastAsia="Times New Roman" w:hAnsi="Times New Roman" w:cs="Times New Roman"/>
          <w:b/>
          <w:sz w:val="28"/>
          <w:szCs w:val="28"/>
        </w:rPr>
        <w:t>Cấp Tiểu học.</w:t>
      </w:r>
    </w:p>
    <w:p w:rsidR="009276D0" w:rsidRDefault="009276D0" w:rsidP="009276D0">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 Việc tổ chức dạy và học đúng và đảm bảo thời gian chương trình tuần 9, 10, 11, </w:t>
      </w:r>
    </w:p>
    <w:p w:rsidR="00A21C74" w:rsidRPr="00363588" w:rsidRDefault="009276D0" w:rsidP="009276D0">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12,13 theo kế hoạch</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Tổ chức ôn tập, kiểm tra giữa kỳ I môn Toán và TV lớp 4 và 5 và thống kê chất lượng giữa kì I tất cả các khối lớp đúng kế hoạch (kèm theo bảng tổng hợp chất lượng).</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Tổ chức Hội thi GVCN giỏi cấp trường có 4 giáo viên chủ nhiệm tham gia, đạt 04 khen thưởng 02</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Sinh hoạt chuyên môn Tiếng Anh, Tin học theo cụm trường Gv tham gia đảm bảo yêu cầu.</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Duỳ trì tốt việc bồi dưỡng HSNK tiếng Anh chuẩn bị tham gia giao lưu Olympic tiếng Anh cấp huyện</w:t>
      </w:r>
    </w:p>
    <w:p w:rsidR="00A21C74" w:rsidRPr="00363588" w:rsidRDefault="009276D0" w:rsidP="00363588">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Công tác PCGD-XMC năm 2023 đã hoàn thành và được Phòng kiểm tra công nhận PCGDTH mức độ 3, XMC mức độ 2.</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Các tổ chuyên môn tổ chức sinh hoạt theo kế hoạch.</w:t>
      </w:r>
    </w:p>
    <w:p w:rsidR="00A21C74" w:rsidRPr="00363588" w:rsidRDefault="009276D0" w:rsidP="009276D0">
      <w:pPr>
        <w:widowControl w:val="0"/>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r w:rsidRPr="00363588">
        <w:rPr>
          <w:rFonts w:ascii="Times New Roman" w:eastAsia="Times New Roman" w:hAnsi="Times New Roman" w:cs="Times New Roman"/>
          <w:b/>
          <w:color w:val="000000"/>
          <w:sz w:val="28"/>
          <w:szCs w:val="28"/>
        </w:rPr>
        <w:t>Hạn chế</w:t>
      </w:r>
    </w:p>
    <w:p w:rsidR="00A21C74" w:rsidRDefault="009276D0" w:rsidP="00363588">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Có GV chưa nắm rõ các môn học, HĐGD nhận xét đánh giá kết quả giáo dục ở giữa học kì I  (lớp 4B)</w:t>
      </w:r>
    </w:p>
    <w:p w:rsidR="009276D0"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 -Nhiều môn còn thiếu chương trình do nghỉ lụt và nghỉ lễ 20/11</w:t>
      </w:r>
    </w:p>
    <w:p w:rsidR="009276D0" w:rsidRPr="00363588" w:rsidRDefault="009276D0" w:rsidP="009276D0">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63588">
        <w:rPr>
          <w:rFonts w:ascii="Times New Roman" w:eastAsia="Times New Roman" w:hAnsi="Times New Roman" w:cs="Times New Roman"/>
          <w:sz w:val="28"/>
          <w:szCs w:val="28"/>
        </w:rPr>
        <w:t>Chưa kiểm tra chuyên đề tổ Tự nhiên</w:t>
      </w:r>
    </w:p>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2.2. Chuyên môn:</w:t>
      </w:r>
    </w:p>
    <w:p w:rsidR="009276D0" w:rsidRPr="003F21D0" w:rsidRDefault="009276D0" w:rsidP="003F21D0">
      <w:pPr>
        <w:spacing w:line="240" w:lineRule="auto"/>
        <w:ind w:left="0" w:hanging="3"/>
        <w:rPr>
          <w:rFonts w:ascii="Times New Roman" w:eastAsia="Times New Roman" w:hAnsi="Times New Roman" w:cs="Times New Roman"/>
          <w:b/>
          <w:color w:val="FF0000"/>
          <w:sz w:val="26"/>
          <w:szCs w:val="26"/>
        </w:rPr>
      </w:pPr>
      <w:r w:rsidRPr="003F21D0">
        <w:rPr>
          <w:rFonts w:ascii="Times New Roman" w:eastAsia="Times New Roman" w:hAnsi="Times New Roman" w:cs="Times New Roman"/>
          <w:b/>
          <w:sz w:val="26"/>
          <w:szCs w:val="26"/>
        </w:rPr>
        <w:t>1/ Thực hiện chương trình</w:t>
      </w:r>
      <w:r w:rsidRPr="003F21D0">
        <w:rPr>
          <w:rFonts w:ascii="Times New Roman" w:eastAsia="Times New Roman" w:hAnsi="Times New Roman" w:cs="Times New Roman"/>
          <w:sz w:val="26"/>
          <w:szCs w:val="26"/>
        </w:rPr>
        <w:t>:</w:t>
      </w:r>
      <w:r w:rsidRPr="003F21D0">
        <w:rPr>
          <w:rFonts w:ascii="Times New Roman" w:eastAsia="Times New Roman" w:hAnsi="Times New Roman" w:cs="Times New Roman"/>
          <w:b/>
          <w:sz w:val="26"/>
          <w:szCs w:val="26"/>
        </w:rPr>
        <w:t xml:space="preserve"> </w:t>
      </w:r>
    </w:p>
    <w:p w:rsidR="003F21D0" w:rsidRPr="003F21D0" w:rsidRDefault="009276D0" w:rsidP="003F21D0">
      <w:pPr>
        <w:pStyle w:val="ListParagraph"/>
        <w:numPr>
          <w:ilvl w:val="0"/>
          <w:numId w:val="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Tổ tự nhiên:  Toán 8 thiếu 4t, toán 9 thiếu 2t, công nghệ thiếu k8 thiếu 2t, CN 9 </w:t>
      </w:r>
    </w:p>
    <w:p w:rsidR="00A21C74" w:rsidRPr="003F21D0" w:rsidRDefault="009276D0" w:rsidP="003F21D0">
      <w:pPr>
        <w:spacing w:line="240" w:lineRule="auto"/>
        <w:ind w:leftChars="0" w:left="0" w:firstLineChars="0" w:firstLine="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thiếu 1t, CN 6 thiếu 2t, CN 7 thiếu 1t. Hóa k9 thiếu 2t, hóa 8 thiếu 3t, hóa 7 thiếu 2t. Sinh k7 thiếu 2t, sinh 8 thiếu 2t, sinh 9 thiếu 4t. Tin k9 thiếu 2t, k6,7 thiếu 4t. Lí 6 thiếu 1t, lí 7 thiếu 1t, lí 9 thiếu 2t.</w:t>
      </w:r>
    </w:p>
    <w:p w:rsidR="003F21D0" w:rsidRPr="003F21D0" w:rsidRDefault="009276D0" w:rsidP="003F21D0">
      <w:pPr>
        <w:pStyle w:val="ListParagraph"/>
        <w:numPr>
          <w:ilvl w:val="0"/>
          <w:numId w:val="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Tổ XH : Văn 6: thiếu 2 tiết, GDCD 7 thiếu 2t, GDCD 6/2 thiếu 1t, Sử 6/2 thiếu 1t, </w:t>
      </w:r>
    </w:p>
    <w:p w:rsidR="00A21C74" w:rsidRPr="003F21D0" w:rsidRDefault="009276D0" w:rsidP="003F21D0">
      <w:pPr>
        <w:spacing w:line="240" w:lineRule="auto"/>
        <w:ind w:leftChars="0" w:left="0" w:firstLineChars="0" w:firstLine="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Anh 9/1 thiếu 3, Anh 9/2 thiếu 3, Anh 6/2 thiếu 1</w:t>
      </w:r>
      <w:r w:rsidRPr="003F21D0">
        <w:rPr>
          <w:rFonts w:ascii="Times New Roman" w:eastAsia="Times New Roman" w:hAnsi="Times New Roman" w:cs="Times New Roman"/>
          <w:color w:val="FF0000"/>
          <w:sz w:val="26"/>
          <w:szCs w:val="26"/>
        </w:rPr>
        <w:t>( do nghĩ 20/11)</w:t>
      </w:r>
    </w:p>
    <w:p w:rsidR="00A21C74" w:rsidRPr="003F21D0" w:rsidRDefault="009276D0" w:rsidP="003F21D0">
      <w:pPr>
        <w:pStyle w:val="ListParagraph"/>
        <w:numPr>
          <w:ilvl w:val="0"/>
          <w:numId w:val="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Tổ 1-2-3: </w:t>
      </w:r>
    </w:p>
    <w:p w:rsidR="00A21C74" w:rsidRPr="003F21D0" w:rsidRDefault="009276D0" w:rsidP="003F21D0">
      <w:pPr>
        <w:spacing w:line="240" w:lineRule="auto"/>
        <w:ind w:left="0" w:hanging="3"/>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ab/>
        <w:t>Thực hiện đảm bảo chương trình.</w:t>
      </w:r>
    </w:p>
    <w:p w:rsidR="00A21C74" w:rsidRPr="003F21D0" w:rsidRDefault="009276D0" w:rsidP="003F21D0">
      <w:pPr>
        <w:pStyle w:val="ListParagraph"/>
        <w:numPr>
          <w:ilvl w:val="0"/>
          <w:numId w:val="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Tổ  môn chuyên; </w:t>
      </w:r>
    </w:p>
    <w:p w:rsidR="00A21C74" w:rsidRPr="003F21D0" w:rsidRDefault="009276D0" w:rsidP="003F21D0">
      <w:pPr>
        <w:pStyle w:val="ListParagraph"/>
        <w:numPr>
          <w:ilvl w:val="0"/>
          <w:numId w:val="7"/>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Thực hiện đảm bảo chương trình dạy học từ tuần 9 đến 13</w:t>
      </w:r>
    </w:p>
    <w:p w:rsidR="00A21C74" w:rsidRPr="003F21D0" w:rsidRDefault="009276D0" w:rsidP="003F21D0">
      <w:pPr>
        <w:pStyle w:val="ListParagraph"/>
        <w:numPr>
          <w:ilvl w:val="0"/>
          <w:numId w:val="7"/>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Tham gia sinh hoạt cụm huyện môn Anh văn tại trường Nguyễn Thị Bảy</w:t>
      </w:r>
    </w:p>
    <w:p w:rsidR="00A21C74" w:rsidRPr="003F21D0" w:rsidRDefault="009276D0" w:rsidP="003F21D0">
      <w:pPr>
        <w:pStyle w:val="ListParagraph"/>
        <w:numPr>
          <w:ilvl w:val="0"/>
          <w:numId w:val="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Tổ 4-5</w:t>
      </w:r>
    </w:p>
    <w:p w:rsidR="00A21C74" w:rsidRPr="003F21D0" w:rsidRDefault="009276D0" w:rsidP="003F21D0">
      <w:pPr>
        <w:pStyle w:val="ListParagraph"/>
        <w:numPr>
          <w:ilvl w:val="0"/>
          <w:numId w:val="7"/>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Thực hiện đảm bảo chương trình dạy học từ tuần 9 đến 13</w:t>
      </w:r>
    </w:p>
    <w:p w:rsidR="003F21D0" w:rsidRPr="003F21D0" w:rsidRDefault="009276D0" w:rsidP="003F21D0">
      <w:pPr>
        <w:spacing w:line="240" w:lineRule="auto"/>
        <w:ind w:left="0" w:hanging="3"/>
        <w:rPr>
          <w:rFonts w:ascii="Times New Roman" w:eastAsia="Times New Roman" w:hAnsi="Times New Roman" w:cs="Times New Roman"/>
          <w:b/>
          <w:sz w:val="26"/>
          <w:szCs w:val="26"/>
        </w:rPr>
      </w:pPr>
      <w:r w:rsidRPr="003F21D0">
        <w:rPr>
          <w:rFonts w:ascii="Times New Roman" w:eastAsia="Times New Roman" w:hAnsi="Times New Roman" w:cs="Times New Roman"/>
          <w:b/>
          <w:sz w:val="26"/>
          <w:szCs w:val="26"/>
        </w:rPr>
        <w:t xml:space="preserve">2/ Hoạt động dạy và học: </w:t>
      </w:r>
    </w:p>
    <w:p w:rsidR="003F21D0" w:rsidRPr="009C0240" w:rsidRDefault="003F21D0" w:rsidP="003F21D0">
      <w:pPr>
        <w:pStyle w:val="ListParagraph"/>
        <w:numPr>
          <w:ilvl w:val="1"/>
          <w:numId w:val="6"/>
        </w:numPr>
        <w:spacing w:line="240" w:lineRule="auto"/>
        <w:ind w:leftChars="0" w:firstLineChars="0"/>
        <w:rPr>
          <w:rFonts w:ascii="Times New Roman" w:eastAsia="Times New Roman" w:hAnsi="Times New Roman" w:cs="Times New Roman"/>
          <w:b/>
          <w:sz w:val="26"/>
          <w:szCs w:val="26"/>
        </w:rPr>
      </w:pPr>
      <w:r w:rsidRPr="009C0240">
        <w:rPr>
          <w:rFonts w:ascii="Times New Roman" w:eastAsia="Times New Roman" w:hAnsi="Times New Roman" w:cs="Times New Roman"/>
          <w:b/>
          <w:sz w:val="26"/>
          <w:szCs w:val="26"/>
        </w:rPr>
        <w:t>THCS</w:t>
      </w:r>
    </w:p>
    <w:p w:rsidR="003F21D0" w:rsidRPr="003F21D0" w:rsidRDefault="009276D0" w:rsidP="003F21D0">
      <w:pPr>
        <w:pStyle w:val="ListParagraph"/>
        <w:numPr>
          <w:ilvl w:val="0"/>
          <w:numId w:val="16"/>
        </w:numPr>
        <w:spacing w:line="240" w:lineRule="auto"/>
        <w:ind w:leftChars="0" w:firstLineChars="0"/>
        <w:rPr>
          <w:rFonts w:ascii="Times New Roman" w:eastAsia="Times New Roman" w:hAnsi="Times New Roman" w:cs="Times New Roman"/>
          <w:b/>
          <w:color w:val="FF0000"/>
          <w:sz w:val="26"/>
          <w:szCs w:val="26"/>
        </w:rPr>
      </w:pPr>
      <w:r w:rsidRPr="003F21D0">
        <w:rPr>
          <w:rFonts w:ascii="Times New Roman" w:eastAsia="Times New Roman" w:hAnsi="Times New Roman" w:cs="Times New Roman"/>
          <w:sz w:val="26"/>
          <w:szCs w:val="26"/>
        </w:rPr>
        <w:t xml:space="preserve">Thực hiện chấm bài  kiểm tra GKI và vào sổ điểm đảm bảo các cột điểm theo quy </w:t>
      </w:r>
    </w:p>
    <w:p w:rsidR="00A21C74" w:rsidRPr="003F21D0" w:rsidRDefault="009276D0" w:rsidP="003F21D0">
      <w:pPr>
        <w:spacing w:line="240" w:lineRule="auto"/>
        <w:ind w:leftChars="0" w:left="0" w:firstLineChars="0" w:firstLine="0"/>
        <w:rPr>
          <w:rFonts w:ascii="Times New Roman" w:eastAsia="Times New Roman" w:hAnsi="Times New Roman" w:cs="Times New Roman"/>
          <w:b/>
          <w:color w:val="FF0000"/>
          <w:sz w:val="26"/>
          <w:szCs w:val="26"/>
        </w:rPr>
      </w:pPr>
      <w:r w:rsidRPr="003F21D0">
        <w:rPr>
          <w:rFonts w:ascii="Times New Roman" w:eastAsia="Times New Roman" w:hAnsi="Times New Roman" w:cs="Times New Roman"/>
          <w:sz w:val="26"/>
          <w:szCs w:val="26"/>
        </w:rPr>
        <w:t>định.</w:t>
      </w:r>
    </w:p>
    <w:p w:rsidR="00A21C74" w:rsidRPr="003F21D0" w:rsidRDefault="003F21D0" w:rsidP="003F21D0">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Th</w:t>
      </w:r>
      <w:r w:rsidR="009276D0" w:rsidRPr="003F21D0">
        <w:rPr>
          <w:rFonts w:ascii="Times New Roman" w:eastAsia="Times New Roman" w:hAnsi="Times New Roman" w:cs="Times New Roman"/>
          <w:sz w:val="26"/>
          <w:szCs w:val="26"/>
        </w:rPr>
        <w:t xml:space="preserve">am gia đảm bảo tốt việc bồi dưỡng HSG các môn </w:t>
      </w:r>
    </w:p>
    <w:p w:rsidR="00A21C74" w:rsidRPr="003F21D0" w:rsidRDefault="003F21D0" w:rsidP="003F21D0">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w:t>
      </w:r>
      <w:r w:rsidR="009276D0" w:rsidRPr="003F21D0">
        <w:rPr>
          <w:rFonts w:ascii="Times New Roman" w:eastAsia="Times New Roman" w:hAnsi="Times New Roman" w:cs="Times New Roman"/>
          <w:sz w:val="26"/>
          <w:szCs w:val="26"/>
        </w:rPr>
        <w:t>ham gi</w:t>
      </w:r>
      <w:r w:rsidRPr="003F21D0">
        <w:rPr>
          <w:rFonts w:ascii="Times New Roman" w:eastAsia="Times New Roman" w:hAnsi="Times New Roman" w:cs="Times New Roman"/>
          <w:sz w:val="26"/>
          <w:szCs w:val="26"/>
        </w:rPr>
        <w:t xml:space="preserve">a tốt hội thi GVDG  - GVCNG cấp trường </w:t>
      </w:r>
    </w:p>
    <w:p w:rsidR="00A21C74" w:rsidRPr="003F21D0" w:rsidRDefault="009276D0" w:rsidP="003F21D0">
      <w:pPr>
        <w:pStyle w:val="ListParagraph"/>
        <w:numPr>
          <w:ilvl w:val="0"/>
          <w:numId w:val="16"/>
        </w:numPr>
        <w:spacing w:line="240" w:lineRule="auto"/>
        <w:ind w:leftChars="0" w:firstLineChars="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Triển khai và thực hiện  đăng kí tuần học tốt, tiết học tốt chào mừng ngày 20/11 ở các lớp đảm bảo. </w:t>
      </w:r>
    </w:p>
    <w:p w:rsidR="003F21D0" w:rsidRPr="003F21D0" w:rsidRDefault="009276D0" w:rsidP="003F21D0">
      <w:pPr>
        <w:pStyle w:val="ListParagraph"/>
        <w:numPr>
          <w:ilvl w:val="0"/>
          <w:numId w:val="16"/>
        </w:numPr>
        <w:spacing w:line="240" w:lineRule="auto"/>
        <w:ind w:leftChars="0" w:firstLineChars="0"/>
        <w:jc w:val="both"/>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Thạm gia chuyên đề cụm  lần 1 các môn: Công nghệ, Sinh, Hóa, GDTC đảm bảo, </w:t>
      </w:r>
    </w:p>
    <w:p w:rsidR="00A21C74" w:rsidRPr="003F21D0" w:rsidRDefault="009276D0" w:rsidP="003F21D0">
      <w:pPr>
        <w:spacing w:line="240" w:lineRule="auto"/>
        <w:ind w:leftChars="0" w:left="0" w:firstLineChars="0" w:firstLine="0"/>
        <w:jc w:val="both"/>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tốt</w:t>
      </w:r>
    </w:p>
    <w:p w:rsidR="00A21C74" w:rsidRPr="003F21D0" w:rsidRDefault="009276D0" w:rsidP="003F21D0">
      <w:pPr>
        <w:pStyle w:val="ListParagraph"/>
        <w:numPr>
          <w:ilvl w:val="0"/>
          <w:numId w:val="16"/>
        </w:numPr>
        <w:spacing w:line="240" w:lineRule="auto"/>
        <w:ind w:leftChars="0" w:firstLineChars="0"/>
        <w:jc w:val="both"/>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Tăng cường công tác tập luyện TDTT tham gia cấp huyện được thực hiện tốt</w:t>
      </w:r>
    </w:p>
    <w:p w:rsidR="003F21D0" w:rsidRPr="003F21D0" w:rsidRDefault="009276D0" w:rsidP="003F21D0">
      <w:pPr>
        <w:pStyle w:val="ListParagraph"/>
        <w:numPr>
          <w:ilvl w:val="0"/>
          <w:numId w:val="16"/>
        </w:numPr>
        <w:spacing w:line="240" w:lineRule="auto"/>
        <w:ind w:leftChars="0" w:firstLineChars="0"/>
        <w:jc w:val="both"/>
        <w:rPr>
          <w:rFonts w:ascii="Times New Roman" w:eastAsia="Times New Roman" w:hAnsi="Times New Roman" w:cs="Times New Roman"/>
          <w:sz w:val="28"/>
          <w:szCs w:val="28"/>
        </w:rPr>
      </w:pPr>
      <w:r w:rsidRPr="003F21D0">
        <w:rPr>
          <w:rFonts w:ascii="Times New Roman" w:eastAsia="Times New Roman" w:hAnsi="Times New Roman" w:cs="Times New Roman"/>
          <w:sz w:val="28"/>
          <w:szCs w:val="28"/>
        </w:rPr>
        <w:t xml:space="preserve">Vận động và  hướng dẫn HS tham gia  tốt đấu trường Vioedu tỉnh Quảng </w:t>
      </w:r>
    </w:p>
    <w:p w:rsidR="00A21C74" w:rsidRPr="003F21D0" w:rsidRDefault="009276D0" w:rsidP="003F21D0">
      <w:pPr>
        <w:spacing w:line="240" w:lineRule="auto"/>
        <w:ind w:leftChars="0" w:left="0" w:firstLineChars="0" w:firstLine="0"/>
        <w:jc w:val="both"/>
        <w:rPr>
          <w:rFonts w:ascii="Times New Roman" w:eastAsia="Times New Roman" w:hAnsi="Times New Roman" w:cs="Times New Roman"/>
          <w:sz w:val="28"/>
          <w:szCs w:val="28"/>
        </w:rPr>
      </w:pPr>
      <w:r w:rsidRPr="003F21D0">
        <w:rPr>
          <w:rFonts w:ascii="Times New Roman" w:eastAsia="Times New Roman" w:hAnsi="Times New Roman" w:cs="Times New Roman"/>
          <w:sz w:val="28"/>
          <w:szCs w:val="28"/>
        </w:rPr>
        <w:t>Nam</w:t>
      </w:r>
    </w:p>
    <w:p w:rsidR="003F21D0" w:rsidRPr="003F21D0" w:rsidRDefault="009276D0" w:rsidP="003F21D0">
      <w:pPr>
        <w:pStyle w:val="ListParagraph"/>
        <w:numPr>
          <w:ilvl w:val="0"/>
          <w:numId w:val="16"/>
        </w:numPr>
        <w:spacing w:line="240" w:lineRule="auto"/>
        <w:ind w:leftChars="0" w:firstLineChars="0"/>
        <w:jc w:val="both"/>
        <w:rPr>
          <w:rFonts w:ascii="Times New Roman" w:eastAsia="Times New Roman" w:hAnsi="Times New Roman" w:cs="Times New Roman"/>
          <w:sz w:val="28"/>
          <w:szCs w:val="28"/>
        </w:rPr>
      </w:pPr>
      <w:r w:rsidRPr="003F21D0">
        <w:rPr>
          <w:rFonts w:ascii="Times New Roman" w:eastAsia="Times New Roman" w:hAnsi="Times New Roman" w:cs="Times New Roman"/>
          <w:sz w:val="28"/>
          <w:szCs w:val="28"/>
        </w:rPr>
        <w:t xml:space="preserve">Tham gia và hoàn thành tốt cuộc thi vẽ tranh quốc tế Toyota chủ đề “ Chiếc ô </w:t>
      </w:r>
    </w:p>
    <w:p w:rsidR="00A21C74" w:rsidRPr="003F21D0" w:rsidRDefault="009276D0" w:rsidP="003F21D0">
      <w:pPr>
        <w:spacing w:line="240" w:lineRule="auto"/>
        <w:ind w:leftChars="0" w:left="0" w:firstLineChars="0" w:firstLine="0"/>
        <w:jc w:val="both"/>
        <w:rPr>
          <w:rFonts w:ascii="Times New Roman" w:eastAsia="Times New Roman" w:hAnsi="Times New Roman" w:cs="Times New Roman"/>
          <w:sz w:val="28"/>
          <w:szCs w:val="28"/>
        </w:rPr>
      </w:pPr>
      <w:r w:rsidRPr="003F21D0">
        <w:rPr>
          <w:rFonts w:ascii="Times New Roman" w:eastAsia="Times New Roman" w:hAnsi="Times New Roman" w:cs="Times New Roman"/>
          <w:sz w:val="28"/>
          <w:szCs w:val="28"/>
        </w:rPr>
        <w:t xml:space="preserve">tô mơ ước” nộp về TPT đúng thời gian. </w:t>
      </w:r>
    </w:p>
    <w:p w:rsidR="003F21D0" w:rsidRPr="003F21D0" w:rsidRDefault="009276D0" w:rsidP="003F21D0">
      <w:pPr>
        <w:pStyle w:val="ListParagraph"/>
        <w:numPr>
          <w:ilvl w:val="0"/>
          <w:numId w:val="16"/>
        </w:numPr>
        <w:spacing w:line="240" w:lineRule="auto"/>
        <w:ind w:leftChars="0" w:firstLineChars="0"/>
        <w:jc w:val="both"/>
        <w:rPr>
          <w:rFonts w:ascii="Times New Roman" w:eastAsia="Times New Roman" w:hAnsi="Times New Roman" w:cs="Times New Roman"/>
          <w:sz w:val="28"/>
          <w:szCs w:val="28"/>
        </w:rPr>
      </w:pPr>
      <w:r w:rsidRPr="003F21D0">
        <w:rPr>
          <w:rFonts w:ascii="Times New Roman" w:eastAsia="Times New Roman" w:hAnsi="Times New Roman" w:cs="Times New Roman"/>
          <w:sz w:val="28"/>
          <w:szCs w:val="28"/>
        </w:rPr>
        <w:t xml:space="preserve">Tham gia công tác kiểm tra </w:t>
      </w:r>
      <w:r w:rsidRPr="003F21D0">
        <w:rPr>
          <w:rFonts w:ascii="Times New Roman" w:eastAsia="Times New Roman" w:hAnsi="Times New Roman" w:cs="Times New Roman"/>
          <w:sz w:val="14"/>
          <w:szCs w:val="14"/>
        </w:rPr>
        <w:t xml:space="preserve">   </w:t>
      </w:r>
      <w:r w:rsidRPr="003F21D0">
        <w:rPr>
          <w:rFonts w:ascii="Times New Roman" w:eastAsia="Times New Roman" w:hAnsi="Times New Roman" w:cs="Times New Roman"/>
          <w:sz w:val="28"/>
          <w:szCs w:val="28"/>
        </w:rPr>
        <w:t>hồ sơ kiểm định chất lượng, trường chuẩn.</w:t>
      </w:r>
    </w:p>
    <w:p w:rsidR="00A21C74" w:rsidRPr="003F21D0" w:rsidRDefault="009276D0" w:rsidP="003F21D0">
      <w:pPr>
        <w:spacing w:line="240" w:lineRule="auto"/>
        <w:ind w:left="0" w:hanging="3"/>
        <w:rPr>
          <w:rFonts w:ascii="Times New Roman" w:eastAsia="Times New Roman" w:hAnsi="Times New Roman" w:cs="Times New Roman"/>
          <w:b/>
          <w:sz w:val="26"/>
          <w:szCs w:val="26"/>
        </w:rPr>
      </w:pPr>
      <w:r w:rsidRPr="003F21D0">
        <w:rPr>
          <w:rFonts w:ascii="Times New Roman" w:eastAsia="Times New Roman" w:hAnsi="Times New Roman" w:cs="Times New Roman"/>
          <w:b/>
          <w:sz w:val="26"/>
          <w:szCs w:val="26"/>
        </w:rPr>
        <w:t xml:space="preserve">* Tồn tại: </w:t>
      </w:r>
    </w:p>
    <w:p w:rsidR="00A21C74"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Thực hiện chưa đảm chương trình ở các môn chủ yếu do cấn lịch công tác của nhà trường có thay đổi.</w:t>
      </w:r>
    </w:p>
    <w:p w:rsidR="00A21C74"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Chưa thực hiện đảm bảo các tiết HĐTN theo chuyên đề ở khối 6,8 do  thời tiết và nguyên nhân khác.</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Còn một số giáo viên chưa thực sự có trách nhiệm trong công tác kiểm định chất lượng, trường chuẩn.</w:t>
      </w:r>
      <w:r w:rsidRPr="003F21D0">
        <w:rPr>
          <w:rFonts w:ascii="Times New Roman" w:eastAsia="Times New Roman" w:hAnsi="Times New Roman" w:cs="Times New Roman"/>
          <w:sz w:val="30"/>
          <w:szCs w:val="30"/>
        </w:rPr>
        <w:t xml:space="preserve"> </w:t>
      </w:r>
    </w:p>
    <w:p w:rsidR="00A21C74"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30"/>
          <w:szCs w:val="30"/>
        </w:rPr>
        <w:t>- Chất lượng tiết dạy trong hội thi GVG cấp trường chưa được đầu tư cao.</w:t>
      </w:r>
      <w:r w:rsidR="009276D0" w:rsidRPr="00363588">
        <w:rPr>
          <w:rFonts w:ascii="Times New Roman" w:eastAsia="Times New Roman" w:hAnsi="Times New Roman" w:cs="Times New Roman"/>
          <w:sz w:val="30"/>
          <w:szCs w:val="30"/>
        </w:rPr>
        <w:t xml:space="preserve">       </w:t>
      </w:r>
    </w:p>
    <w:p w:rsidR="00A21C74"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b/>
          <w:sz w:val="26"/>
          <w:szCs w:val="26"/>
        </w:rPr>
        <w:t>b. Tiểu học</w:t>
      </w:r>
    </w:p>
    <w:p w:rsidR="00A21C74" w:rsidRPr="003F21D0" w:rsidRDefault="009276D0">
      <w:pPr>
        <w:spacing w:line="240" w:lineRule="auto"/>
        <w:ind w:left="0" w:hanging="3"/>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ab/>
      </w:r>
      <w:r w:rsidR="003F21D0" w:rsidRPr="003F21D0">
        <w:rPr>
          <w:rFonts w:ascii="Times New Roman" w:eastAsia="Times New Roman" w:hAnsi="Times New Roman" w:cs="Times New Roman"/>
          <w:sz w:val="26"/>
          <w:szCs w:val="26"/>
        </w:rPr>
        <w:tab/>
        <w:t xml:space="preserve">- </w:t>
      </w:r>
      <w:r w:rsidRPr="003F21D0">
        <w:rPr>
          <w:rFonts w:ascii="Times New Roman" w:eastAsia="Times New Roman" w:hAnsi="Times New Roman" w:cs="Times New Roman"/>
          <w:sz w:val="26"/>
          <w:szCs w:val="26"/>
        </w:rPr>
        <w:t>Tham gia sinh hoạt chuyên môn tổ dự giờ thao giảng theo hướng NCBH  2 tiết ( 1 tiết Hoạt động trải nghiệm 1 ; 1 tiết tiếng Việt lớp 2)</w:t>
      </w:r>
    </w:p>
    <w:p w:rsidR="00A21C74"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Kiểm tra chuyên để 2 giáo viên, xếp loại tốt 2; Kiểm tra Hoạt động sư phạm 1 giáo viên, xếp loại tốt.</w:t>
      </w:r>
    </w:p>
    <w:p w:rsidR="00A21C74"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Hoàn thành việc vào sổ theo dõi chất lượng giữa kì I trên phần mềm edu.</w:t>
      </w:r>
    </w:p>
    <w:p w:rsidR="00A21C74"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Tham gia thi Hội thi giáo viên chủ nhiệm giỏi tham gia 3, đạt 3</w:t>
      </w:r>
    </w:p>
    <w:p w:rsidR="00A21C74"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w:t>
      </w:r>
      <w:r w:rsidR="009276D0" w:rsidRPr="003F21D0">
        <w:rPr>
          <w:rFonts w:ascii="Times New Roman" w:eastAsia="Times New Roman" w:hAnsi="Times New Roman" w:cs="Times New Roman"/>
          <w:sz w:val="26"/>
          <w:szCs w:val="26"/>
        </w:rPr>
        <w:t xml:space="preserve">Sơ kết công tác bồi dưỡng học sinh năng khiếu và phụ đạo học sinh chậm tiếp thu </w:t>
      </w:r>
    </w:p>
    <w:p w:rsidR="00A21C74"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lastRenderedPageBreak/>
        <w:t xml:space="preserve">- </w:t>
      </w:r>
      <w:r w:rsidR="009276D0" w:rsidRPr="003F21D0">
        <w:rPr>
          <w:rFonts w:ascii="Times New Roman" w:eastAsia="Times New Roman" w:hAnsi="Times New Roman" w:cs="Times New Roman"/>
          <w:sz w:val="26"/>
          <w:szCs w:val="26"/>
        </w:rPr>
        <w:t>Tham dự sinh hoạt kỉ niệm 41 năm ngày nhà giáo Việt Nam</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gia sinh hoạt chuyên môn tổ dự giờ thao giảng theo hướng N C B H 01 tiết Mỹ thuật</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Kiểm tra chuyên để 03 giáo viên, xếp loại tốt 3</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gia chấm thi Hội thi giáo viên chủ nhiệm giỏi</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Bồi dưỡng đội hình dự thi Olympic Tiếng anh cấp huyện </w:t>
      </w:r>
    </w:p>
    <w:p w:rsidR="003F21D0" w:rsidRPr="003F21D0" w:rsidRDefault="003F21D0" w:rsidP="003F21D0">
      <w:pPr>
        <w:spacing w:line="240" w:lineRule="auto"/>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dự sinh hoạt kỉ niệm 41 năm ngày nhà giáo Việt Nam</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gia sinh hoạt chuyên môn tổ dự giờ thao giảng theo hướng NCBH  2 tiết ( 1 tiết khoa học lớp 4; 1 tiết Toán lớp 5)</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gia sinh hoạt chuyên môn Cấp trường dự giờ thao giảng theo hướng NCBH  1 tiết ( 1 tiết  TV lớp 4) và dự giờ 1 tiết ( 1 tiết TV  lớp 3)</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Kiểm tra chuyên để 2 giáo viên, xếp loại tốt 2; Kiểm tra Hoạt động sư phạm 1 giáo viên, xếp loại tốt </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gia thi Hội thi giáo viên chủ nhiệm giỏi</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xml:space="preserve">- Bồi dưỡng học sinh năng khiếu và phụ đạo học sinh chậm tiếp thu </w:t>
      </w:r>
    </w:p>
    <w:p w:rsidR="003F21D0" w:rsidRPr="003F21D0" w:rsidRDefault="003F21D0" w:rsidP="003F21D0">
      <w:pPr>
        <w:ind w:leftChars="0" w:left="0" w:firstLineChars="0" w:firstLine="720"/>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Tham dự sinh hoạt kỉ niệm 41 năm ngày nhà giáo Việt Nam</w:t>
      </w:r>
    </w:p>
    <w:p w:rsidR="00A21C74" w:rsidRPr="003F21D0" w:rsidRDefault="009276D0">
      <w:pPr>
        <w:spacing w:line="240" w:lineRule="auto"/>
        <w:ind w:left="0" w:hanging="3"/>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 Tồn tại:</w:t>
      </w:r>
    </w:p>
    <w:p w:rsidR="00A21C74" w:rsidRPr="003F21D0" w:rsidRDefault="009276D0" w:rsidP="00363588">
      <w:pPr>
        <w:numPr>
          <w:ilvl w:val="0"/>
          <w:numId w:val="4"/>
        </w:numPr>
        <w:spacing w:line="240" w:lineRule="auto"/>
        <w:ind w:left="0" w:hanging="3"/>
        <w:rPr>
          <w:rFonts w:ascii="Times New Roman" w:eastAsia="Times New Roman" w:hAnsi="Times New Roman" w:cs="Times New Roman"/>
          <w:sz w:val="26"/>
          <w:szCs w:val="26"/>
        </w:rPr>
      </w:pPr>
      <w:r w:rsidRPr="003F21D0">
        <w:rPr>
          <w:rFonts w:ascii="Times New Roman" w:eastAsia="Times New Roman" w:hAnsi="Times New Roman" w:cs="Times New Roman"/>
          <w:sz w:val="26"/>
          <w:szCs w:val="26"/>
        </w:rPr>
        <w:t>Chất lượng các lớp trong tổ còn nhiều học sinh chưa hoàn thành môn học.</w:t>
      </w:r>
    </w:p>
    <w:p w:rsidR="00A21C74" w:rsidRPr="00363588" w:rsidRDefault="009276D0" w:rsidP="003F21D0">
      <w:pPr>
        <w:spacing w:line="240" w:lineRule="auto"/>
        <w:ind w:left="0" w:hanging="3"/>
        <w:rPr>
          <w:rFonts w:ascii="Times New Roman" w:eastAsia="Times New Roman" w:hAnsi="Times New Roman" w:cs="Times New Roman"/>
          <w:i/>
          <w:color w:val="FF0000"/>
          <w:sz w:val="26"/>
          <w:szCs w:val="26"/>
        </w:rPr>
      </w:pPr>
      <w:r w:rsidRPr="00363588">
        <w:rPr>
          <w:rFonts w:ascii="Times New Roman" w:eastAsia="Times New Roman" w:hAnsi="Times New Roman" w:cs="Times New Roman"/>
          <w:b/>
          <w:sz w:val="26"/>
          <w:szCs w:val="26"/>
        </w:rPr>
        <w:t>3/ Sinh hoạt tổ chuyên môn:</w:t>
      </w:r>
      <w:r w:rsidRPr="00363588">
        <w:rPr>
          <w:rFonts w:ascii="Times New Roman" w:eastAsia="Times New Roman" w:hAnsi="Times New Roman" w:cs="Times New Roman"/>
          <w:b/>
          <w:color w:val="FF0000"/>
          <w:sz w:val="26"/>
          <w:szCs w:val="26"/>
        </w:rPr>
        <w:t xml:space="preserve"> </w:t>
      </w:r>
    </w:p>
    <w:p w:rsidR="00A21C74" w:rsidRPr="00363588" w:rsidRDefault="009276D0">
      <w:pPr>
        <w:numPr>
          <w:ilvl w:val="0"/>
          <w:numId w:val="15"/>
        </w:num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Hoạt động chuyên môn.</w:t>
      </w:r>
    </w:p>
    <w:tbl>
      <w:tblPr>
        <w:tblStyle w:val="af6"/>
        <w:tblW w:w="9947"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34"/>
        <w:gridCol w:w="992"/>
        <w:gridCol w:w="1276"/>
        <w:gridCol w:w="1134"/>
        <w:gridCol w:w="1134"/>
        <w:gridCol w:w="1577"/>
      </w:tblGrid>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NỘI DUNG</w:t>
            </w:r>
          </w:p>
        </w:tc>
        <w:tc>
          <w:tcPr>
            <w:tcW w:w="1134" w:type="dxa"/>
            <w:shd w:val="clear" w:color="auto" w:fill="auto"/>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TN</w:t>
            </w:r>
          </w:p>
        </w:tc>
        <w:tc>
          <w:tcPr>
            <w:tcW w:w="992" w:type="dxa"/>
            <w:shd w:val="clear" w:color="auto" w:fill="auto"/>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XH</w:t>
            </w:r>
          </w:p>
        </w:tc>
        <w:tc>
          <w:tcPr>
            <w:tcW w:w="1276" w:type="dxa"/>
            <w:shd w:val="clear" w:color="auto" w:fill="auto"/>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1-2-3</w:t>
            </w:r>
          </w:p>
        </w:tc>
        <w:tc>
          <w:tcPr>
            <w:tcW w:w="1134" w:type="dxa"/>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môn chuyên</w:t>
            </w:r>
          </w:p>
        </w:tc>
        <w:tc>
          <w:tcPr>
            <w:tcW w:w="1134" w:type="dxa"/>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4-5</w:t>
            </w:r>
          </w:p>
        </w:tc>
        <w:tc>
          <w:tcPr>
            <w:tcW w:w="1577" w:type="dxa"/>
            <w:shd w:val="clear" w:color="auto" w:fill="auto"/>
          </w:tcPr>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Toàn trường</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Số tiết thao giảng</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 01</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 03</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SL:2</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01</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3</w:t>
            </w:r>
          </w:p>
        </w:tc>
        <w:tc>
          <w:tcPr>
            <w:tcW w:w="1577" w:type="dxa"/>
            <w:shd w:val="clear" w:color="auto" w:fill="auto"/>
          </w:tcPr>
          <w:p w:rsidR="00A21C74" w:rsidRPr="00363588" w:rsidRDefault="003F21D0">
            <w:pPr>
              <w:ind w:hanging="2"/>
              <w:rPr>
                <w:rFonts w:ascii="Times New Roman" w:hAnsi="Times New Roman" w:cs="Times New Roman"/>
                <w:sz w:val="24"/>
              </w:rPr>
            </w:pPr>
            <w:r>
              <w:rPr>
                <w:rFonts w:ascii="Times New Roman" w:hAnsi="Times New Roman" w:cs="Times New Roman"/>
                <w:sz w:val="24"/>
              </w:rPr>
              <w:t>SL: 10</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b/>
                <w:i/>
                <w:sz w:val="26"/>
                <w:szCs w:val="26"/>
              </w:rPr>
            </w:pPr>
            <w:r w:rsidRPr="00363588">
              <w:rPr>
                <w:rFonts w:ascii="Times New Roman" w:eastAsia="Times New Roman" w:hAnsi="Times New Roman" w:cs="Times New Roman"/>
                <w:b/>
                <w:i/>
                <w:sz w:val="26"/>
                <w:szCs w:val="26"/>
              </w:rPr>
              <w:t>Số bài dạy theo NCBH</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 01</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 03</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 xml:space="preserve">SL: </w:t>
            </w:r>
            <w:r w:rsidR="001B59EE">
              <w:rPr>
                <w:rFonts w:ascii="Times New Roman" w:eastAsia="Times New Roman" w:hAnsi="Times New Roman" w:cs="Times New Roman"/>
                <w:sz w:val="24"/>
              </w:rPr>
              <w:t>2</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01</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3</w:t>
            </w:r>
          </w:p>
        </w:tc>
        <w:tc>
          <w:tcPr>
            <w:tcW w:w="1577" w:type="dxa"/>
            <w:shd w:val="clear" w:color="auto" w:fill="auto"/>
          </w:tcPr>
          <w:p w:rsidR="00A21C74" w:rsidRPr="00363588" w:rsidRDefault="001B59EE">
            <w:pPr>
              <w:ind w:hanging="2"/>
              <w:rPr>
                <w:rFonts w:ascii="Times New Roman" w:hAnsi="Times New Roman" w:cs="Times New Roman"/>
                <w:sz w:val="24"/>
              </w:rPr>
            </w:pPr>
            <w:r>
              <w:rPr>
                <w:rFonts w:ascii="Times New Roman" w:hAnsi="Times New Roman" w:cs="Times New Roman"/>
                <w:sz w:val="24"/>
              </w:rPr>
              <w:t>SL: 09</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Số chuyên đề tổ CM thực hiện </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 01</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SL:01</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577" w:type="dxa"/>
            <w:shd w:val="clear" w:color="auto" w:fill="auto"/>
          </w:tcPr>
          <w:p w:rsidR="00A21C74" w:rsidRPr="00363588" w:rsidRDefault="001B59EE">
            <w:pPr>
              <w:ind w:hanging="2"/>
              <w:rPr>
                <w:rFonts w:ascii="Times New Roman" w:hAnsi="Times New Roman" w:cs="Times New Roman"/>
                <w:sz w:val="24"/>
              </w:rPr>
            </w:pPr>
            <w:r>
              <w:rPr>
                <w:rFonts w:ascii="Times New Roman" w:hAnsi="Times New Roman" w:cs="Times New Roman"/>
                <w:sz w:val="24"/>
              </w:rPr>
              <w:t>SL: 2</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i/>
                <w:color w:val="FF0000"/>
                <w:sz w:val="26"/>
                <w:szCs w:val="26"/>
              </w:rPr>
            </w:pPr>
            <w:r w:rsidRPr="00363588">
              <w:rPr>
                <w:rFonts w:ascii="Times New Roman" w:eastAsia="Times New Roman" w:hAnsi="Times New Roman" w:cs="Times New Roman"/>
                <w:i/>
                <w:color w:val="FF0000"/>
                <w:sz w:val="26"/>
                <w:szCs w:val="26"/>
              </w:rPr>
              <w:t>Trong đó chuyên đề 6,7,8 &amp;1,2,3,4</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i/>
                <w:color w:val="FF0000"/>
                <w:sz w:val="24"/>
              </w:rPr>
            </w:pPr>
            <w:r w:rsidRPr="00363588">
              <w:rPr>
                <w:rFonts w:ascii="Times New Roman" w:eastAsia="Times New Roman" w:hAnsi="Times New Roman" w:cs="Times New Roman"/>
                <w:i/>
                <w:color w:val="FF0000"/>
                <w:sz w:val="24"/>
              </w:rPr>
              <w:t>SL:…..</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i/>
                <w:color w:val="FF0000"/>
                <w:sz w:val="24"/>
              </w:rPr>
            </w:pPr>
            <w:r w:rsidRPr="00363588">
              <w:rPr>
                <w:rFonts w:ascii="Times New Roman" w:eastAsia="Times New Roman" w:hAnsi="Times New Roman" w:cs="Times New Roman"/>
                <w:i/>
                <w:color w:val="FF0000"/>
                <w:sz w:val="24"/>
              </w:rPr>
              <w:t>SL:01</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i/>
                <w:color w:val="FF0000"/>
                <w:sz w:val="24"/>
              </w:rPr>
            </w:pPr>
            <w:r w:rsidRPr="00363588">
              <w:rPr>
                <w:rFonts w:ascii="Times New Roman" w:eastAsia="Times New Roman" w:hAnsi="Times New Roman" w:cs="Times New Roman"/>
                <w:i/>
                <w:color w:val="FF0000"/>
                <w:sz w:val="24"/>
              </w:rPr>
              <w:t>SL:…..</w:t>
            </w:r>
          </w:p>
        </w:tc>
        <w:tc>
          <w:tcPr>
            <w:tcW w:w="1134" w:type="dxa"/>
          </w:tcPr>
          <w:p w:rsidR="00A21C74" w:rsidRPr="00363588" w:rsidRDefault="009276D0">
            <w:pPr>
              <w:ind w:hanging="2"/>
              <w:rPr>
                <w:rFonts w:ascii="Times New Roman" w:hAnsi="Times New Roman" w:cs="Times New Roman"/>
                <w:i/>
                <w:color w:val="FF0000"/>
                <w:sz w:val="24"/>
              </w:rPr>
            </w:pPr>
            <w:r w:rsidRPr="00363588">
              <w:rPr>
                <w:rFonts w:ascii="Times New Roman" w:hAnsi="Times New Roman" w:cs="Times New Roman"/>
                <w:i/>
                <w:color w:val="FF0000"/>
                <w:sz w:val="24"/>
              </w:rPr>
              <w:t>SL:….</w:t>
            </w:r>
          </w:p>
        </w:tc>
        <w:tc>
          <w:tcPr>
            <w:tcW w:w="1134" w:type="dxa"/>
          </w:tcPr>
          <w:p w:rsidR="00A21C74" w:rsidRPr="00363588" w:rsidRDefault="009276D0">
            <w:pPr>
              <w:ind w:hanging="2"/>
              <w:rPr>
                <w:rFonts w:ascii="Times New Roman" w:hAnsi="Times New Roman" w:cs="Times New Roman"/>
                <w:i/>
                <w:color w:val="FF0000"/>
                <w:sz w:val="24"/>
              </w:rPr>
            </w:pPr>
            <w:r w:rsidRPr="00363588">
              <w:rPr>
                <w:rFonts w:ascii="Times New Roman" w:hAnsi="Times New Roman" w:cs="Times New Roman"/>
                <w:i/>
                <w:color w:val="FF0000"/>
                <w:sz w:val="24"/>
              </w:rPr>
              <w:t>SL:….</w:t>
            </w:r>
          </w:p>
        </w:tc>
        <w:tc>
          <w:tcPr>
            <w:tcW w:w="1577" w:type="dxa"/>
            <w:shd w:val="clear" w:color="auto" w:fill="auto"/>
          </w:tcPr>
          <w:p w:rsidR="00A21C74" w:rsidRPr="00363588" w:rsidRDefault="009276D0">
            <w:pPr>
              <w:ind w:hanging="2"/>
              <w:rPr>
                <w:rFonts w:ascii="Times New Roman" w:hAnsi="Times New Roman" w:cs="Times New Roman"/>
                <w:i/>
                <w:color w:val="FF0000"/>
                <w:sz w:val="24"/>
              </w:rPr>
            </w:pPr>
            <w:r w:rsidRPr="00363588">
              <w:rPr>
                <w:rFonts w:ascii="Times New Roman" w:hAnsi="Times New Roman" w:cs="Times New Roman"/>
                <w:i/>
                <w:color w:val="FF0000"/>
                <w:sz w:val="24"/>
              </w:rPr>
              <w:t>SL:….</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Số Chuyên đề trường</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577" w:type="dxa"/>
            <w:shd w:val="clear" w:color="auto" w:fill="auto"/>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Chuyên đề bồi dưỡng đội ngũ</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577" w:type="dxa"/>
            <w:shd w:val="clear" w:color="auto" w:fill="auto"/>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Số Bài đưa lên website</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 11</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 18</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r w:rsidR="001B59EE">
              <w:rPr>
                <w:rFonts w:ascii="Times New Roman" w:eastAsia="Times New Roman" w:hAnsi="Times New Roman" w:cs="Times New Roman"/>
                <w:sz w:val="24"/>
              </w:rPr>
              <w:t xml:space="preserve"> 6</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9</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10</w:t>
            </w:r>
          </w:p>
        </w:tc>
        <w:tc>
          <w:tcPr>
            <w:tcW w:w="1577" w:type="dxa"/>
            <w:shd w:val="clear" w:color="auto" w:fill="auto"/>
          </w:tcPr>
          <w:p w:rsidR="00A21C74" w:rsidRPr="00363588" w:rsidRDefault="001B59EE">
            <w:pPr>
              <w:ind w:hanging="2"/>
              <w:rPr>
                <w:rFonts w:ascii="Times New Roman" w:hAnsi="Times New Roman" w:cs="Times New Roman"/>
                <w:sz w:val="24"/>
              </w:rPr>
            </w:pPr>
            <w:r>
              <w:rPr>
                <w:rFonts w:ascii="Times New Roman" w:hAnsi="Times New Roman" w:cs="Times New Roman"/>
                <w:sz w:val="24"/>
              </w:rPr>
              <w:t>SL: 54</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Số tiết dạy GAĐT</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 76</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SL:30</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 xml:space="preserve">SL: </w:t>
            </w:r>
            <w:r w:rsidR="001B59EE">
              <w:rPr>
                <w:rFonts w:ascii="Times New Roman" w:eastAsia="Times New Roman" w:hAnsi="Times New Roman" w:cs="Times New Roman"/>
                <w:sz w:val="24"/>
              </w:rPr>
              <w:t>10</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9</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10</w:t>
            </w:r>
          </w:p>
        </w:tc>
        <w:tc>
          <w:tcPr>
            <w:tcW w:w="1577" w:type="dxa"/>
            <w:shd w:val="clear" w:color="auto" w:fill="auto"/>
          </w:tcPr>
          <w:p w:rsidR="00A21C74" w:rsidRPr="00363588" w:rsidRDefault="001B59EE">
            <w:pPr>
              <w:ind w:hanging="2"/>
              <w:rPr>
                <w:rFonts w:ascii="Times New Roman" w:hAnsi="Times New Roman" w:cs="Times New Roman"/>
                <w:sz w:val="24"/>
              </w:rPr>
            </w:pPr>
            <w:r>
              <w:rPr>
                <w:rFonts w:ascii="Times New Roman" w:hAnsi="Times New Roman" w:cs="Times New Roman"/>
                <w:sz w:val="24"/>
              </w:rPr>
              <w:t>SL: 135</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Số lần SH CLB T. anh</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 4</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577" w:type="dxa"/>
            <w:shd w:val="clear" w:color="auto" w:fill="auto"/>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r>
      <w:tr w:rsidR="00A21C74" w:rsidRPr="00363588" w:rsidTr="009C0240">
        <w:tc>
          <w:tcPr>
            <w:tcW w:w="270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Sinh hoạt CLB khác</w:t>
            </w:r>
          </w:p>
        </w:tc>
        <w:tc>
          <w:tcPr>
            <w:tcW w:w="1134" w:type="dxa"/>
            <w:shd w:val="clear" w:color="auto" w:fill="auto"/>
          </w:tcPr>
          <w:p w:rsidR="00A21C74" w:rsidRPr="00363588" w:rsidRDefault="009276D0">
            <w:pPr>
              <w:spacing w:line="240" w:lineRule="auto"/>
              <w:ind w:hanging="2"/>
              <w:rPr>
                <w:rFonts w:ascii="Times New Roman" w:eastAsia="Times New Roman" w:hAnsi="Times New Roman" w:cs="Times New Roman"/>
                <w:sz w:val="24"/>
              </w:rPr>
            </w:pPr>
            <w:r w:rsidRPr="00363588">
              <w:rPr>
                <w:rFonts w:ascii="Times New Roman" w:eastAsia="Times New Roman" w:hAnsi="Times New Roman" w:cs="Times New Roman"/>
                <w:sz w:val="24"/>
              </w:rPr>
              <w:t>SL:…..</w:t>
            </w:r>
          </w:p>
        </w:tc>
        <w:tc>
          <w:tcPr>
            <w:tcW w:w="992"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276" w:type="dxa"/>
            <w:shd w:val="clear" w:color="auto" w:fill="auto"/>
          </w:tcPr>
          <w:p w:rsidR="00A21C74" w:rsidRPr="00363588" w:rsidRDefault="009276D0">
            <w:pPr>
              <w:spacing w:line="240" w:lineRule="auto"/>
              <w:ind w:hanging="2"/>
              <w:rPr>
                <w:rFonts w:ascii="Times New Roman" w:eastAsia="Times New Roman" w:hAnsi="Times New Roman" w:cs="Times New Roman"/>
                <w:b/>
                <w:sz w:val="24"/>
              </w:rPr>
            </w:pPr>
            <w:r w:rsidRPr="00363588">
              <w:rPr>
                <w:rFonts w:ascii="Times New Roman" w:eastAsia="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134" w:type="dxa"/>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c>
          <w:tcPr>
            <w:tcW w:w="1577" w:type="dxa"/>
            <w:shd w:val="clear" w:color="auto" w:fill="auto"/>
          </w:tcPr>
          <w:p w:rsidR="00A21C74" w:rsidRPr="00363588" w:rsidRDefault="009276D0">
            <w:pPr>
              <w:ind w:hanging="2"/>
              <w:rPr>
                <w:rFonts w:ascii="Times New Roman" w:hAnsi="Times New Roman" w:cs="Times New Roman"/>
                <w:sz w:val="24"/>
              </w:rPr>
            </w:pPr>
            <w:r w:rsidRPr="00363588">
              <w:rPr>
                <w:rFonts w:ascii="Times New Roman" w:hAnsi="Times New Roman" w:cs="Times New Roman"/>
                <w:sz w:val="24"/>
              </w:rPr>
              <w:t>SL:….</w:t>
            </w:r>
          </w:p>
        </w:tc>
      </w:tr>
    </w:tbl>
    <w:p w:rsidR="00A21C74" w:rsidRPr="00363588" w:rsidRDefault="009276D0">
      <w:pPr>
        <w:spacing w:line="240" w:lineRule="auto"/>
        <w:ind w:left="0" w:hanging="3"/>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b. Sinh hoạt chuyên đề. (THCS)</w:t>
      </w:r>
    </w:p>
    <w:tbl>
      <w:tblPr>
        <w:tblStyle w:val="af7"/>
        <w:tblW w:w="987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
        <w:gridCol w:w="6777"/>
        <w:gridCol w:w="2507"/>
      </w:tblGrid>
      <w:tr w:rsidR="00A21C74" w:rsidRPr="00363588" w:rsidTr="009C0240">
        <w:trPr>
          <w:trHeight w:val="375"/>
        </w:trPr>
        <w:tc>
          <w:tcPr>
            <w:tcW w:w="588" w:type="dxa"/>
            <w:tcBorders>
              <w:top w:val="single" w:sz="6" w:space="0" w:color="000000"/>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STT</w:t>
            </w:r>
          </w:p>
        </w:tc>
        <w:tc>
          <w:tcPr>
            <w:tcW w:w="6777"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Tên chuyên đề</w:t>
            </w:r>
          </w:p>
        </w:tc>
        <w:tc>
          <w:tcPr>
            <w:tcW w:w="2507" w:type="dxa"/>
            <w:tcBorders>
              <w:top w:val="single" w:sz="6" w:space="0" w:color="000000"/>
              <w:left w:val="single" w:sz="6" w:space="0" w:color="CCCCCC"/>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CM thực hiện</w:t>
            </w:r>
          </w:p>
        </w:tc>
      </w:tr>
      <w:tr w:rsidR="00A21C74" w:rsidRPr="00363588" w:rsidTr="009C0240">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1C1622" w:rsidRDefault="009276D0">
            <w:pPr>
              <w:spacing w:line="240" w:lineRule="auto"/>
              <w:ind w:left="0" w:hanging="3"/>
              <w:jc w:val="center"/>
              <w:rPr>
                <w:rFonts w:ascii="Times New Roman" w:eastAsia="Times New Roman" w:hAnsi="Times New Roman" w:cs="Times New Roman"/>
                <w:sz w:val="28"/>
                <w:szCs w:val="28"/>
              </w:rPr>
            </w:pPr>
            <w:r w:rsidRPr="001C1622">
              <w:rPr>
                <w:rFonts w:ascii="Times New Roman" w:eastAsia="Times New Roman" w:hAnsi="Times New Roman" w:cs="Times New Roman"/>
                <w:sz w:val="28"/>
                <w:szCs w:val="28"/>
              </w:rPr>
              <w:t>1</w:t>
            </w:r>
          </w:p>
        </w:tc>
        <w:tc>
          <w:tcPr>
            <w:tcW w:w="6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1C1622" w:rsidRDefault="001C1622" w:rsidP="00363588">
            <w:pPr>
              <w:spacing w:after="160" w:line="276" w:lineRule="auto"/>
              <w:ind w:left="0" w:hanging="3"/>
              <w:rPr>
                <w:rFonts w:ascii="Times New Roman" w:eastAsia="Times New Roman" w:hAnsi="Times New Roman" w:cs="Times New Roman"/>
                <w:sz w:val="28"/>
                <w:szCs w:val="28"/>
              </w:rPr>
            </w:pPr>
            <w:r w:rsidRPr="001C1622">
              <w:rPr>
                <w:rFonts w:ascii="Times New Roman" w:eastAsia="Times New Roman" w:hAnsi="Times New Roman" w:cs="Times New Roman"/>
                <w:sz w:val="28"/>
                <w:szCs w:val="28"/>
              </w:rPr>
              <w:t>Một số giải pháp giúp học sinh nhớ kiến thức Vật Lí ngay tại lớp</w:t>
            </w:r>
          </w:p>
          <w:p w:rsidR="00A21C74" w:rsidRPr="001C1622" w:rsidRDefault="00A21C74">
            <w:pPr>
              <w:spacing w:line="240" w:lineRule="auto"/>
              <w:ind w:left="0" w:hanging="3"/>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Tự nhiên</w:t>
            </w:r>
          </w:p>
        </w:tc>
      </w:tr>
      <w:tr w:rsidR="00A21C74" w:rsidRPr="00363588" w:rsidTr="009C0240">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lastRenderedPageBreak/>
              <w:t>2</w:t>
            </w:r>
          </w:p>
        </w:tc>
        <w:tc>
          <w:tcPr>
            <w:tcW w:w="6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A21C74">
            <w:pPr>
              <w:spacing w:line="240" w:lineRule="auto"/>
              <w:ind w:left="0" w:hanging="3"/>
              <w:rPr>
                <w:rFonts w:ascii="Times New Roman" w:eastAsia="Times New Roman" w:hAnsi="Times New Roman" w:cs="Times New Roman"/>
                <w:b/>
                <w:sz w:val="28"/>
                <w:szCs w:val="28"/>
              </w:rPr>
            </w:pPr>
          </w:p>
        </w:tc>
      </w:tr>
      <w:tr w:rsidR="00A21C74" w:rsidRPr="00363588" w:rsidTr="009C0240">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3</w:t>
            </w:r>
          </w:p>
        </w:tc>
        <w:tc>
          <w:tcPr>
            <w:tcW w:w="6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color w:val="333333"/>
                <w:sz w:val="29"/>
                <w:szCs w:val="29"/>
                <w:highlight w:val="white"/>
              </w:rPr>
              <w:t>Phương pháp giúp học sinh học tốt phân môn tập đọc nhạc.</w:t>
            </w: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Xã hội</w:t>
            </w:r>
          </w:p>
        </w:tc>
      </w:tr>
      <w:tr w:rsidR="00A21C74" w:rsidRPr="00363588" w:rsidTr="009C0240">
        <w:trPr>
          <w:trHeight w:val="375"/>
        </w:trPr>
        <w:tc>
          <w:tcPr>
            <w:tcW w:w="588" w:type="dxa"/>
            <w:tcBorders>
              <w:top w:val="single" w:sz="6" w:space="0" w:color="CCCCCC"/>
              <w:left w:val="single" w:sz="6" w:space="0" w:color="000000"/>
              <w:bottom w:val="single" w:sz="6" w:space="0" w:color="000000"/>
              <w:right w:val="single" w:sz="6" w:space="0" w:color="000000"/>
            </w:tcBorders>
            <w:shd w:val="clear" w:color="auto" w:fill="FFFFCC"/>
            <w:tcMar>
              <w:top w:w="0" w:type="dxa"/>
              <w:left w:w="45" w:type="dxa"/>
              <w:bottom w:w="0" w:type="dxa"/>
              <w:right w:w="45" w:type="dxa"/>
            </w:tcMar>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4</w:t>
            </w:r>
          </w:p>
        </w:tc>
        <w:tc>
          <w:tcPr>
            <w:tcW w:w="6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25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A21C74" w:rsidRPr="00363588" w:rsidRDefault="00A21C74">
            <w:pPr>
              <w:spacing w:line="240" w:lineRule="auto"/>
              <w:ind w:left="0" w:hanging="3"/>
              <w:rPr>
                <w:rFonts w:ascii="Times New Roman" w:eastAsia="Times New Roman" w:hAnsi="Times New Roman" w:cs="Times New Roman"/>
                <w:b/>
                <w:sz w:val="28"/>
                <w:szCs w:val="28"/>
              </w:rPr>
            </w:pPr>
          </w:p>
        </w:tc>
      </w:tr>
    </w:tbl>
    <w:p w:rsidR="00A21C74" w:rsidRPr="00363588" w:rsidRDefault="00A21C74">
      <w:pPr>
        <w:spacing w:line="240" w:lineRule="auto"/>
        <w:ind w:left="0" w:hanging="3"/>
        <w:rPr>
          <w:rFonts w:ascii="Times New Roman" w:eastAsia="Times New Roman" w:hAnsi="Times New Roman" w:cs="Times New Roman"/>
          <w:b/>
          <w:sz w:val="26"/>
          <w:szCs w:val="26"/>
        </w:rPr>
      </w:pPr>
    </w:p>
    <w:p w:rsidR="00A21C74" w:rsidRPr="00363588" w:rsidRDefault="009276D0">
      <w:pPr>
        <w:spacing w:line="240" w:lineRule="auto"/>
        <w:ind w:left="0" w:hanging="3"/>
        <w:rPr>
          <w:rFonts w:ascii="Times New Roman" w:eastAsia="Times New Roman" w:hAnsi="Times New Roman" w:cs="Times New Roman"/>
          <w:b/>
          <w:i/>
          <w:sz w:val="26"/>
          <w:szCs w:val="26"/>
        </w:rPr>
      </w:pPr>
      <w:r w:rsidRPr="00363588">
        <w:rPr>
          <w:rFonts w:ascii="Times New Roman" w:eastAsia="Times New Roman" w:hAnsi="Times New Roman" w:cs="Times New Roman"/>
          <w:b/>
          <w:i/>
          <w:sz w:val="26"/>
          <w:szCs w:val="26"/>
        </w:rPr>
        <w:t xml:space="preserve">4. Công tác bồi dưỡng học sinh giỏi. </w:t>
      </w:r>
    </w:p>
    <w:tbl>
      <w:tblPr>
        <w:tblStyle w:val="af8"/>
        <w:tblW w:w="9899"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1199"/>
        <w:gridCol w:w="765"/>
        <w:gridCol w:w="947"/>
        <w:gridCol w:w="947"/>
        <w:gridCol w:w="947"/>
        <w:gridCol w:w="1733"/>
        <w:gridCol w:w="1134"/>
        <w:gridCol w:w="1276"/>
      </w:tblGrid>
      <w:tr w:rsidR="00A21C74" w:rsidRPr="00363588" w:rsidTr="009C0240">
        <w:trPr>
          <w:trHeight w:val="765"/>
        </w:trPr>
        <w:tc>
          <w:tcPr>
            <w:tcW w:w="95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STT</w:t>
            </w:r>
          </w:p>
        </w:tc>
        <w:tc>
          <w:tcPr>
            <w:tcW w:w="1199"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Môn</w:t>
            </w:r>
          </w:p>
        </w:tc>
        <w:tc>
          <w:tcPr>
            <w:tcW w:w="76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K6</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K7</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K8</w:t>
            </w:r>
          </w:p>
        </w:tc>
        <w:tc>
          <w:tcPr>
            <w:tcW w:w="94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K9</w:t>
            </w:r>
          </w:p>
        </w:tc>
        <w:tc>
          <w:tcPr>
            <w:tcW w:w="1733" w:type="dxa"/>
            <w:tcBorders>
              <w:top w:val="single" w:sz="4" w:space="0" w:color="000000"/>
              <w:left w:val="single" w:sz="4" w:space="0" w:color="000000"/>
              <w:bottom w:val="single" w:sz="4" w:space="0" w:color="000000"/>
              <w:right w:val="single" w:sz="4" w:space="0" w:color="000000"/>
            </w:tcBorders>
            <w:shd w:val="clear" w:color="auto" w:fill="CCFFFF"/>
          </w:tcPr>
          <w:p w:rsidR="00A21C74" w:rsidRPr="00363588" w:rsidRDefault="009276D0">
            <w:pPr>
              <w:spacing w:line="240" w:lineRule="auto"/>
              <w:ind w:left="0" w:hanging="3"/>
              <w:jc w:val="center"/>
              <w:rPr>
                <w:rFonts w:ascii="Times New Roman" w:eastAsia="Times New Roman" w:hAnsi="Times New Roman" w:cs="Times New Roman"/>
                <w:sz w:val="28"/>
                <w:szCs w:val="28"/>
                <w:highlight w:val="green"/>
              </w:rPr>
            </w:pPr>
            <w:r w:rsidRPr="00363588">
              <w:rPr>
                <w:rFonts w:ascii="Times New Roman" w:eastAsia="Times New Roman" w:hAnsi="Times New Roman" w:cs="Times New Roman"/>
                <w:sz w:val="28"/>
                <w:szCs w:val="28"/>
                <w:highlight w:val="green"/>
              </w:rPr>
              <w:t>Môn</w:t>
            </w:r>
          </w:p>
        </w:tc>
        <w:tc>
          <w:tcPr>
            <w:tcW w:w="1134" w:type="dxa"/>
            <w:tcBorders>
              <w:top w:val="single" w:sz="4" w:space="0" w:color="000000"/>
              <w:left w:val="single" w:sz="4" w:space="0" w:color="000000"/>
              <w:bottom w:val="single" w:sz="4" w:space="0" w:color="000000"/>
              <w:right w:val="single" w:sz="4" w:space="0" w:color="000000"/>
            </w:tcBorders>
            <w:shd w:val="clear" w:color="auto" w:fill="CCFFFF"/>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Khối 4</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Khối 5</w:t>
            </w: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Toán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9276D0">
            <w:pPr>
              <w:spacing w:line="240" w:lineRule="auto"/>
              <w:ind w:left="0" w:hanging="3"/>
              <w:jc w:val="center"/>
              <w:rPr>
                <w:rFonts w:ascii="Times New Roman" w:eastAsia="Times New Roman" w:hAnsi="Times New Roman" w:cs="Times New Roman"/>
                <w:sz w:val="28"/>
                <w:szCs w:val="28"/>
                <w:highlight w:val="green"/>
              </w:rPr>
            </w:pPr>
            <w:r w:rsidRPr="00363588">
              <w:rPr>
                <w:rFonts w:ascii="Times New Roman" w:eastAsia="Times New Roman" w:hAnsi="Times New Roman" w:cs="Times New Roman"/>
                <w:sz w:val="28"/>
                <w:szCs w:val="28"/>
                <w:highlight w:val="green"/>
              </w:rPr>
              <w:t>Toán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Vật lý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9276D0">
            <w:pPr>
              <w:spacing w:line="240" w:lineRule="auto"/>
              <w:ind w:left="0" w:hanging="3"/>
              <w:jc w:val="center"/>
              <w:rPr>
                <w:rFonts w:ascii="Times New Roman" w:eastAsia="Times New Roman" w:hAnsi="Times New Roman" w:cs="Times New Roman"/>
                <w:sz w:val="28"/>
                <w:szCs w:val="28"/>
                <w:highlight w:val="green"/>
              </w:rPr>
            </w:pPr>
            <w:r w:rsidRPr="00363588">
              <w:rPr>
                <w:rFonts w:ascii="Times New Roman" w:eastAsia="Times New Roman" w:hAnsi="Times New Roman" w:cs="Times New Roman"/>
                <w:sz w:val="28"/>
                <w:szCs w:val="28"/>
                <w:highlight w:val="green"/>
              </w:rPr>
              <w:t>Tiếng Việt</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Hóa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9</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highlight w:val="green"/>
              </w:rPr>
            </w:pPr>
          </w:p>
          <w:p w:rsidR="00A21C74" w:rsidRPr="00363588" w:rsidRDefault="009276D0">
            <w:pPr>
              <w:spacing w:line="240" w:lineRule="auto"/>
              <w:ind w:left="0" w:hanging="3"/>
              <w:rPr>
                <w:rFonts w:ascii="Times New Roman" w:eastAsia="Times New Roman" w:hAnsi="Times New Roman" w:cs="Times New Roman"/>
                <w:sz w:val="28"/>
                <w:szCs w:val="28"/>
                <w:highlight w:val="green"/>
              </w:rPr>
            </w:pPr>
            <w:r w:rsidRPr="00363588">
              <w:rPr>
                <w:rFonts w:ascii="Times New Roman" w:eastAsia="Times New Roman" w:hAnsi="Times New Roman" w:cs="Times New Roman"/>
                <w:sz w:val="28"/>
                <w:szCs w:val="28"/>
                <w:highlight w:val="green"/>
              </w:rPr>
              <w:t xml:space="preserve">   Tiếng anh</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Tin học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16</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highlight w:val="gree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Sinh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6</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Văn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7</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Sử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Địa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600"/>
        </w:trPr>
        <w:tc>
          <w:tcPr>
            <w:tcW w:w="95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9</w:t>
            </w:r>
          </w:p>
        </w:tc>
        <w:tc>
          <w:tcPr>
            <w:tcW w:w="119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Tiếng anh</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12</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8</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733" w:type="dxa"/>
            <w:tcBorders>
              <w:top w:val="single" w:sz="4" w:space="0" w:color="000000"/>
              <w:left w:val="single" w:sz="4" w:space="0" w:color="000000"/>
              <w:bottom w:val="single" w:sz="4" w:space="0" w:color="000000"/>
              <w:right w:val="single" w:sz="4" w:space="0" w:color="000000"/>
            </w:tcBorders>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rsidR="00A21C74" w:rsidRPr="00363588" w:rsidRDefault="00A21C74">
            <w:pPr>
              <w:spacing w:line="240" w:lineRule="auto"/>
              <w:ind w:left="0" w:hanging="3"/>
              <w:jc w:val="center"/>
              <w:rPr>
                <w:rFonts w:ascii="Times New Roman" w:eastAsia="Times New Roman" w:hAnsi="Times New Roman" w:cs="Times New Roman"/>
                <w:sz w:val="28"/>
                <w:szCs w:val="28"/>
              </w:rPr>
            </w:pPr>
          </w:p>
        </w:tc>
      </w:tr>
      <w:tr w:rsidR="00A21C74" w:rsidRPr="00363588" w:rsidTr="009C0240">
        <w:trPr>
          <w:trHeight w:val="390"/>
        </w:trPr>
        <w:tc>
          <w:tcPr>
            <w:tcW w:w="2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       Tổng cộng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21C74" w:rsidRPr="00363588" w:rsidRDefault="00A21C74">
            <w:pPr>
              <w:spacing w:line="240" w:lineRule="auto"/>
              <w:ind w:left="0" w:hanging="3"/>
              <w:jc w:val="center"/>
              <w:rPr>
                <w:rFonts w:ascii="Times New Roman" w:eastAsia="Times New Roman" w:hAnsi="Times New Roman" w:cs="Times New Roman"/>
                <w:b/>
                <w:sz w:val="28"/>
                <w:szCs w:val="28"/>
              </w:rPr>
            </w:pPr>
          </w:p>
        </w:tc>
      </w:tr>
    </w:tbl>
    <w:p w:rsidR="00A21C74" w:rsidRPr="00363588" w:rsidRDefault="00A21C74">
      <w:pPr>
        <w:spacing w:line="240" w:lineRule="auto"/>
        <w:ind w:left="0" w:hanging="3"/>
        <w:rPr>
          <w:rFonts w:ascii="Times New Roman" w:eastAsia="Times New Roman" w:hAnsi="Times New Roman" w:cs="Times New Roman"/>
          <w:b/>
          <w:sz w:val="28"/>
          <w:szCs w:val="28"/>
        </w:rPr>
      </w:pPr>
    </w:p>
    <w:p w:rsidR="00A21C74" w:rsidRPr="00363588" w:rsidRDefault="009276D0">
      <w:pPr>
        <w:spacing w:line="240" w:lineRule="auto"/>
        <w:ind w:left="0" w:hanging="3"/>
        <w:rPr>
          <w:rFonts w:ascii="Times New Roman" w:eastAsia="Times New Roman" w:hAnsi="Times New Roman" w:cs="Times New Roman"/>
          <w:b/>
          <w:color w:val="FF0000"/>
          <w:sz w:val="28"/>
          <w:szCs w:val="28"/>
        </w:rPr>
      </w:pPr>
      <w:r w:rsidRPr="00363588">
        <w:rPr>
          <w:rFonts w:ascii="Times New Roman" w:eastAsia="Times New Roman" w:hAnsi="Times New Roman" w:cs="Times New Roman"/>
          <w:b/>
          <w:sz w:val="28"/>
          <w:szCs w:val="28"/>
        </w:rPr>
        <w:t xml:space="preserve">5. Kiểm tra nội bộ. </w:t>
      </w:r>
    </w:p>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5.1. Hoạt động chung.</w:t>
      </w:r>
      <w:r w:rsidRPr="00363588">
        <w:rPr>
          <w:rFonts w:ascii="Times New Roman" w:eastAsia="Times New Roman" w:hAnsi="Times New Roman" w:cs="Times New Roman"/>
          <w:b/>
          <w:color w:val="FF0000"/>
          <w:sz w:val="28"/>
          <w:szCs w:val="28"/>
        </w:rPr>
        <w:t xml:space="preserve"> </w:t>
      </w:r>
    </w:p>
    <w:tbl>
      <w:tblPr>
        <w:tblStyle w:val="af9"/>
        <w:tblW w:w="981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
        <w:gridCol w:w="2511"/>
        <w:gridCol w:w="3501"/>
        <w:gridCol w:w="1574"/>
        <w:gridCol w:w="1576"/>
      </w:tblGrid>
      <w:tr w:rsidR="00A21C74" w:rsidRPr="00363588" w:rsidTr="009C0240">
        <w:tc>
          <w:tcPr>
            <w:tcW w:w="65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TT</w:t>
            </w:r>
          </w:p>
        </w:tc>
        <w:tc>
          <w:tcPr>
            <w:tcW w:w="251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Đối tượng kiểm tra</w:t>
            </w:r>
          </w:p>
        </w:tc>
        <w:tc>
          <w:tcPr>
            <w:tcW w:w="350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Đối tượng được kiểm tra</w:t>
            </w:r>
          </w:p>
        </w:tc>
        <w:tc>
          <w:tcPr>
            <w:tcW w:w="1574"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Xếp loại</w:t>
            </w:r>
          </w:p>
        </w:tc>
        <w:tc>
          <w:tcPr>
            <w:tcW w:w="1576"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Ghi chú</w:t>
            </w:r>
          </w:p>
        </w:tc>
      </w:tr>
      <w:tr w:rsidR="00A21C74" w:rsidRPr="00363588" w:rsidTr="009C0240">
        <w:tc>
          <w:tcPr>
            <w:tcW w:w="65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1</w:t>
            </w:r>
          </w:p>
        </w:tc>
        <w:tc>
          <w:tcPr>
            <w:tcW w:w="251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Hoạt động sư phạm tổ CM</w:t>
            </w:r>
          </w:p>
        </w:tc>
        <w:tc>
          <w:tcPr>
            <w:tcW w:w="3501"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Hồ sơ tổ 1,2,3</w:t>
            </w:r>
          </w:p>
        </w:tc>
        <w:tc>
          <w:tcPr>
            <w:tcW w:w="1574"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6"/>
                <w:szCs w:val="26"/>
              </w:rPr>
            </w:pPr>
          </w:p>
        </w:tc>
      </w:tr>
      <w:tr w:rsidR="00A21C74" w:rsidRPr="00363588" w:rsidTr="009C0240">
        <w:tc>
          <w:tcPr>
            <w:tcW w:w="651" w:type="dxa"/>
            <w:vMerge w:val="restart"/>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2</w:t>
            </w:r>
          </w:p>
        </w:tc>
        <w:tc>
          <w:tcPr>
            <w:tcW w:w="2511" w:type="dxa"/>
            <w:vMerge w:val="restart"/>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Hoạt động sư phạm giáo viên</w:t>
            </w: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Mai Thị Thành An</w:t>
            </w:r>
          </w:p>
        </w:tc>
        <w:tc>
          <w:tcPr>
            <w:tcW w:w="1574"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6"/>
                <w:szCs w:val="26"/>
              </w:rPr>
            </w:pPr>
          </w:p>
        </w:tc>
      </w:tr>
      <w:tr w:rsidR="00A21C74" w:rsidRPr="00363588" w:rsidTr="009C0240">
        <w:tc>
          <w:tcPr>
            <w:tcW w:w="65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Nguyễn Thị Huệ</w:t>
            </w:r>
          </w:p>
        </w:tc>
        <w:tc>
          <w:tcPr>
            <w:tcW w:w="1574"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6"/>
                <w:szCs w:val="26"/>
              </w:rPr>
            </w:pPr>
          </w:p>
        </w:tc>
      </w:tr>
      <w:tr w:rsidR="00A21C74" w:rsidRPr="00363588" w:rsidTr="009C0240">
        <w:tc>
          <w:tcPr>
            <w:tcW w:w="65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3</w:t>
            </w:r>
          </w:p>
        </w:tc>
        <w:tc>
          <w:tcPr>
            <w:tcW w:w="2511"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Chuyên đề tổ CM</w:t>
            </w:r>
          </w:p>
        </w:tc>
        <w:tc>
          <w:tcPr>
            <w:tcW w:w="3501" w:type="dxa"/>
            <w:shd w:val="clear" w:color="auto" w:fill="auto"/>
            <w:vAlign w:val="center"/>
          </w:tcPr>
          <w:p w:rsidR="00A21C74" w:rsidRPr="00363588" w:rsidRDefault="00A21C74">
            <w:pPr>
              <w:tabs>
                <w:tab w:val="left" w:pos="1080"/>
                <w:tab w:val="left" w:pos="4860"/>
              </w:tabs>
              <w:spacing w:line="240" w:lineRule="auto"/>
              <w:ind w:left="0" w:right="-136" w:hanging="3"/>
              <w:jc w:val="both"/>
              <w:rPr>
                <w:rFonts w:ascii="Times New Roman" w:eastAsia="Times New Roman" w:hAnsi="Times New Roman" w:cs="Times New Roman"/>
                <w:sz w:val="26"/>
                <w:szCs w:val="26"/>
              </w:rPr>
            </w:pPr>
          </w:p>
        </w:tc>
        <w:tc>
          <w:tcPr>
            <w:tcW w:w="1574" w:type="dxa"/>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6"/>
                <w:szCs w:val="26"/>
              </w:rPr>
            </w:pPr>
          </w:p>
        </w:tc>
        <w:tc>
          <w:tcPr>
            <w:tcW w:w="1576" w:type="dxa"/>
            <w:shd w:val="clear" w:color="auto" w:fill="auto"/>
            <w:vAlign w:val="center"/>
          </w:tcPr>
          <w:p w:rsidR="00A21C74" w:rsidRPr="00363588" w:rsidRDefault="00A21C74">
            <w:pPr>
              <w:spacing w:line="240" w:lineRule="auto"/>
              <w:ind w:left="0" w:hanging="3"/>
              <w:jc w:val="center"/>
              <w:rPr>
                <w:rFonts w:ascii="Times New Roman" w:eastAsia="Times New Roman" w:hAnsi="Times New Roman" w:cs="Times New Roman"/>
                <w:sz w:val="26"/>
                <w:szCs w:val="26"/>
              </w:rPr>
            </w:pPr>
          </w:p>
        </w:tc>
      </w:tr>
      <w:tr w:rsidR="00A21C74" w:rsidRPr="00363588" w:rsidTr="009C0240">
        <w:tc>
          <w:tcPr>
            <w:tcW w:w="651" w:type="dxa"/>
            <w:vMerge w:val="restart"/>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lastRenderedPageBreak/>
              <w:t>4</w:t>
            </w:r>
          </w:p>
        </w:tc>
        <w:tc>
          <w:tcPr>
            <w:tcW w:w="2511" w:type="dxa"/>
            <w:vMerge w:val="restart"/>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Chuyên đề bộ phận </w:t>
            </w: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Y Tế</w:t>
            </w:r>
          </w:p>
        </w:tc>
        <w:tc>
          <w:tcPr>
            <w:tcW w:w="1574"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rPr>
                <w:rFonts w:ascii="Times New Roman" w:eastAsia="Times New Roman" w:hAnsi="Times New Roman" w:cs="Times New Roman"/>
                <w:sz w:val="26"/>
                <w:szCs w:val="26"/>
              </w:rPr>
            </w:pPr>
          </w:p>
        </w:tc>
      </w:tr>
      <w:tr w:rsidR="00A21C74" w:rsidRPr="00363588" w:rsidTr="009C0240">
        <w:tc>
          <w:tcPr>
            <w:tcW w:w="65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Thư việ - TB</w:t>
            </w:r>
          </w:p>
        </w:tc>
        <w:tc>
          <w:tcPr>
            <w:tcW w:w="1574" w:type="dxa"/>
            <w:shd w:val="clear" w:color="auto" w:fill="auto"/>
          </w:tcPr>
          <w:p w:rsidR="00A21C74" w:rsidRPr="00363588" w:rsidRDefault="009276D0">
            <w:pPr>
              <w:ind w:left="0" w:hanging="3"/>
              <w:rPr>
                <w:rFonts w:ascii="Times New Roman" w:hAnsi="Times New Roman" w:cs="Times New Roman"/>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rPr>
                <w:rFonts w:ascii="Times New Roman" w:eastAsia="Times New Roman" w:hAnsi="Times New Roman" w:cs="Times New Roman"/>
                <w:sz w:val="26"/>
                <w:szCs w:val="26"/>
              </w:rPr>
            </w:pPr>
          </w:p>
        </w:tc>
      </w:tr>
      <w:tr w:rsidR="00A21C74" w:rsidRPr="00363588" w:rsidTr="009C0240">
        <w:tc>
          <w:tcPr>
            <w:tcW w:w="65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Văn thư- hành chính</w:t>
            </w:r>
          </w:p>
        </w:tc>
        <w:tc>
          <w:tcPr>
            <w:tcW w:w="1574" w:type="dxa"/>
            <w:shd w:val="clear" w:color="auto" w:fill="auto"/>
          </w:tcPr>
          <w:p w:rsidR="00A21C74" w:rsidRPr="00363588" w:rsidRDefault="009276D0">
            <w:pPr>
              <w:ind w:left="0" w:hanging="3"/>
              <w:rPr>
                <w:rFonts w:ascii="Times New Roman" w:hAnsi="Times New Roman" w:cs="Times New Roman"/>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rPr>
                <w:rFonts w:ascii="Times New Roman" w:eastAsia="Times New Roman" w:hAnsi="Times New Roman" w:cs="Times New Roman"/>
                <w:sz w:val="26"/>
                <w:szCs w:val="26"/>
              </w:rPr>
            </w:pPr>
          </w:p>
        </w:tc>
      </w:tr>
      <w:tr w:rsidR="00A21C74" w:rsidRPr="00363588" w:rsidTr="009C0240">
        <w:tc>
          <w:tcPr>
            <w:tcW w:w="65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PCGD</w:t>
            </w:r>
          </w:p>
        </w:tc>
        <w:tc>
          <w:tcPr>
            <w:tcW w:w="1574" w:type="dxa"/>
            <w:shd w:val="clear" w:color="auto" w:fill="auto"/>
          </w:tcPr>
          <w:p w:rsidR="00A21C74" w:rsidRPr="00363588" w:rsidRDefault="009276D0">
            <w:pPr>
              <w:ind w:left="0" w:hanging="3"/>
              <w:rPr>
                <w:rFonts w:ascii="Times New Roman" w:hAnsi="Times New Roman" w:cs="Times New Roman"/>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rPr>
                <w:rFonts w:ascii="Times New Roman" w:eastAsia="Times New Roman" w:hAnsi="Times New Roman" w:cs="Times New Roman"/>
                <w:sz w:val="26"/>
                <w:szCs w:val="26"/>
              </w:rPr>
            </w:pPr>
          </w:p>
        </w:tc>
      </w:tr>
      <w:tr w:rsidR="00A21C74" w:rsidRPr="00363588" w:rsidTr="009C0240">
        <w:tc>
          <w:tcPr>
            <w:tcW w:w="65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VTM</w:t>
            </w:r>
          </w:p>
        </w:tc>
        <w:tc>
          <w:tcPr>
            <w:tcW w:w="1574" w:type="dxa"/>
            <w:shd w:val="clear" w:color="auto" w:fill="auto"/>
          </w:tcPr>
          <w:p w:rsidR="00A21C74" w:rsidRPr="00363588" w:rsidRDefault="009276D0">
            <w:pPr>
              <w:ind w:left="0" w:hanging="3"/>
              <w:rPr>
                <w:rFonts w:ascii="Times New Roman" w:hAnsi="Times New Roman" w:cs="Times New Roman"/>
              </w:rPr>
            </w:pPr>
            <w:r w:rsidRPr="00363588">
              <w:rPr>
                <w:rFonts w:ascii="Times New Roman" w:eastAsia="Times New Roman" w:hAnsi="Times New Roman" w:cs="Times New Roman"/>
                <w:sz w:val="26"/>
                <w:szCs w:val="26"/>
              </w:rPr>
              <w:t>Tốt</w:t>
            </w:r>
          </w:p>
        </w:tc>
        <w:tc>
          <w:tcPr>
            <w:tcW w:w="1576" w:type="dxa"/>
            <w:shd w:val="clear" w:color="auto" w:fill="auto"/>
            <w:vAlign w:val="center"/>
          </w:tcPr>
          <w:p w:rsidR="00A21C74" w:rsidRPr="00363588" w:rsidRDefault="00A21C74">
            <w:pPr>
              <w:spacing w:line="240" w:lineRule="auto"/>
              <w:ind w:left="0" w:hanging="3"/>
              <w:rPr>
                <w:rFonts w:ascii="Times New Roman" w:eastAsia="Times New Roman" w:hAnsi="Times New Roman" w:cs="Times New Roman"/>
                <w:sz w:val="26"/>
                <w:szCs w:val="26"/>
              </w:rPr>
            </w:pPr>
          </w:p>
        </w:tc>
      </w:tr>
      <w:tr w:rsidR="001C1622" w:rsidRPr="00363588" w:rsidTr="009C0240">
        <w:tc>
          <w:tcPr>
            <w:tcW w:w="651" w:type="dxa"/>
            <w:vMerge w:val="restart"/>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5</w:t>
            </w:r>
          </w:p>
        </w:tc>
        <w:tc>
          <w:tcPr>
            <w:tcW w:w="2511" w:type="dxa"/>
            <w:vMerge w:val="restart"/>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Lớp học sinh</w:t>
            </w:r>
          </w:p>
        </w:tc>
        <w:tc>
          <w:tcPr>
            <w:tcW w:w="3501" w:type="dxa"/>
            <w:shd w:val="clear" w:color="auto" w:fill="auto"/>
            <w:vAlign w:val="center"/>
          </w:tcPr>
          <w:p w:rsidR="001C1622" w:rsidRPr="00363588" w:rsidRDefault="001C1622">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Khối 9</w:t>
            </w:r>
          </w:p>
        </w:tc>
        <w:tc>
          <w:tcPr>
            <w:tcW w:w="1574" w:type="dxa"/>
            <w:shd w:val="clear" w:color="auto" w:fill="auto"/>
          </w:tcPr>
          <w:p w:rsidR="001C1622" w:rsidRDefault="001C1622" w:rsidP="001C1622">
            <w:pPr>
              <w:ind w:left="0" w:hanging="3"/>
            </w:pPr>
            <w:r w:rsidRPr="00223CEE">
              <w:rPr>
                <w:rFonts w:ascii="Times New Roman" w:eastAsia="Times New Roman" w:hAnsi="Times New Roman" w:cs="Times New Roman"/>
                <w:sz w:val="26"/>
                <w:szCs w:val="26"/>
              </w:rPr>
              <w:t>Tốt</w:t>
            </w:r>
          </w:p>
        </w:tc>
        <w:tc>
          <w:tcPr>
            <w:tcW w:w="1576" w:type="dxa"/>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p>
        </w:tc>
      </w:tr>
      <w:tr w:rsidR="001C1622" w:rsidRPr="00363588" w:rsidTr="009C0240">
        <w:tc>
          <w:tcPr>
            <w:tcW w:w="65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1C1622" w:rsidRPr="00363588" w:rsidRDefault="001C1622">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Khối 4</w:t>
            </w:r>
          </w:p>
        </w:tc>
        <w:tc>
          <w:tcPr>
            <w:tcW w:w="1574" w:type="dxa"/>
            <w:shd w:val="clear" w:color="auto" w:fill="auto"/>
          </w:tcPr>
          <w:p w:rsidR="001C1622" w:rsidRDefault="001C1622" w:rsidP="001C1622">
            <w:pPr>
              <w:ind w:left="0" w:hanging="3"/>
            </w:pPr>
            <w:r w:rsidRPr="00223CEE">
              <w:rPr>
                <w:rFonts w:ascii="Times New Roman" w:eastAsia="Times New Roman" w:hAnsi="Times New Roman" w:cs="Times New Roman"/>
                <w:sz w:val="26"/>
                <w:szCs w:val="26"/>
              </w:rPr>
              <w:t>Tốt</w:t>
            </w:r>
          </w:p>
        </w:tc>
        <w:tc>
          <w:tcPr>
            <w:tcW w:w="1576" w:type="dxa"/>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p>
        </w:tc>
      </w:tr>
      <w:tr w:rsidR="001C1622" w:rsidRPr="00363588" w:rsidTr="009C0240">
        <w:tc>
          <w:tcPr>
            <w:tcW w:w="65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1C1622" w:rsidRPr="00363588" w:rsidRDefault="001C1622">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Khối 7</w:t>
            </w:r>
          </w:p>
        </w:tc>
        <w:tc>
          <w:tcPr>
            <w:tcW w:w="1574" w:type="dxa"/>
            <w:shd w:val="clear" w:color="auto" w:fill="auto"/>
          </w:tcPr>
          <w:p w:rsidR="001C1622" w:rsidRDefault="001C1622" w:rsidP="001C1622">
            <w:pPr>
              <w:ind w:left="0" w:hanging="3"/>
            </w:pPr>
            <w:r w:rsidRPr="00223CEE">
              <w:rPr>
                <w:rFonts w:ascii="Times New Roman" w:eastAsia="Times New Roman" w:hAnsi="Times New Roman" w:cs="Times New Roman"/>
                <w:sz w:val="26"/>
                <w:szCs w:val="26"/>
              </w:rPr>
              <w:t>Tốt</w:t>
            </w:r>
          </w:p>
        </w:tc>
        <w:tc>
          <w:tcPr>
            <w:tcW w:w="1576" w:type="dxa"/>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p>
        </w:tc>
      </w:tr>
      <w:tr w:rsidR="001C1622" w:rsidRPr="00363588" w:rsidTr="009C0240">
        <w:tc>
          <w:tcPr>
            <w:tcW w:w="65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511" w:type="dxa"/>
            <w:vMerge/>
            <w:shd w:val="clear" w:color="auto" w:fill="auto"/>
            <w:vAlign w:val="center"/>
          </w:tcPr>
          <w:p w:rsidR="001C1622" w:rsidRPr="00363588" w:rsidRDefault="001C1622"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3501" w:type="dxa"/>
            <w:shd w:val="clear" w:color="auto" w:fill="auto"/>
            <w:vAlign w:val="center"/>
          </w:tcPr>
          <w:p w:rsidR="001C1622" w:rsidRPr="00363588" w:rsidRDefault="001C1622">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Khối 5</w:t>
            </w:r>
          </w:p>
        </w:tc>
        <w:tc>
          <w:tcPr>
            <w:tcW w:w="1574" w:type="dxa"/>
            <w:shd w:val="clear" w:color="auto" w:fill="auto"/>
          </w:tcPr>
          <w:p w:rsidR="001C1622" w:rsidRDefault="001C1622" w:rsidP="001C1622">
            <w:pPr>
              <w:ind w:left="0" w:hanging="3"/>
            </w:pPr>
            <w:r w:rsidRPr="00223CEE">
              <w:rPr>
                <w:rFonts w:ascii="Times New Roman" w:eastAsia="Times New Roman" w:hAnsi="Times New Roman" w:cs="Times New Roman"/>
                <w:sz w:val="26"/>
                <w:szCs w:val="26"/>
              </w:rPr>
              <w:t>Tốt</w:t>
            </w:r>
          </w:p>
        </w:tc>
        <w:tc>
          <w:tcPr>
            <w:tcW w:w="1576" w:type="dxa"/>
            <w:shd w:val="clear" w:color="auto" w:fill="auto"/>
            <w:vAlign w:val="center"/>
          </w:tcPr>
          <w:p w:rsidR="001C1622" w:rsidRPr="00363588" w:rsidRDefault="001C1622">
            <w:pPr>
              <w:spacing w:line="240" w:lineRule="auto"/>
              <w:ind w:left="0" w:hanging="3"/>
              <w:jc w:val="center"/>
              <w:rPr>
                <w:rFonts w:ascii="Times New Roman" w:eastAsia="Times New Roman" w:hAnsi="Times New Roman" w:cs="Times New Roman"/>
                <w:sz w:val="26"/>
                <w:szCs w:val="26"/>
              </w:rPr>
            </w:pPr>
          </w:p>
        </w:tc>
      </w:tr>
    </w:tbl>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5.2. Chuyên đề GV</w:t>
      </w:r>
    </w:p>
    <w:tbl>
      <w:tblPr>
        <w:tblStyle w:val="afa"/>
        <w:tblW w:w="9993"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
        <w:gridCol w:w="2660"/>
        <w:gridCol w:w="982"/>
        <w:gridCol w:w="990"/>
        <w:gridCol w:w="1004"/>
        <w:gridCol w:w="1157"/>
        <w:gridCol w:w="1016"/>
        <w:gridCol w:w="1158"/>
      </w:tblGrid>
      <w:tr w:rsidR="00A21C74" w:rsidRPr="00363588" w:rsidTr="001B59EE">
        <w:tc>
          <w:tcPr>
            <w:tcW w:w="1026"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TT</w:t>
            </w:r>
          </w:p>
        </w:tc>
        <w:tc>
          <w:tcPr>
            <w:tcW w:w="2660"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Đối tượng kiểm tra</w:t>
            </w:r>
          </w:p>
        </w:tc>
        <w:tc>
          <w:tcPr>
            <w:tcW w:w="982"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TN</w:t>
            </w:r>
          </w:p>
        </w:tc>
        <w:tc>
          <w:tcPr>
            <w:tcW w:w="990"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XH</w:t>
            </w:r>
          </w:p>
        </w:tc>
        <w:tc>
          <w:tcPr>
            <w:tcW w:w="1004"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1-2-3</w:t>
            </w:r>
          </w:p>
        </w:tc>
        <w:tc>
          <w:tcPr>
            <w:tcW w:w="1157" w:type="dxa"/>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môn chuyên</w:t>
            </w:r>
          </w:p>
        </w:tc>
        <w:tc>
          <w:tcPr>
            <w:tcW w:w="1016" w:type="dxa"/>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Tổ 4-5</w:t>
            </w:r>
          </w:p>
        </w:tc>
        <w:tc>
          <w:tcPr>
            <w:tcW w:w="1158" w:type="dxa"/>
          </w:tcPr>
          <w:p w:rsidR="00A21C74" w:rsidRPr="00363588" w:rsidRDefault="009276D0">
            <w:pPr>
              <w:spacing w:line="240" w:lineRule="auto"/>
              <w:ind w:left="0" w:hanging="3"/>
              <w:jc w:val="center"/>
              <w:rPr>
                <w:rFonts w:ascii="Times New Roman" w:eastAsia="Times New Roman" w:hAnsi="Times New Roman" w:cs="Times New Roman"/>
                <w:b/>
                <w:sz w:val="26"/>
                <w:szCs w:val="26"/>
              </w:rPr>
            </w:pPr>
            <w:r w:rsidRPr="00363588">
              <w:rPr>
                <w:rFonts w:ascii="Times New Roman" w:eastAsia="Times New Roman" w:hAnsi="Times New Roman" w:cs="Times New Roman"/>
                <w:b/>
                <w:sz w:val="26"/>
                <w:szCs w:val="26"/>
              </w:rPr>
              <w:t>Toàn trường</w:t>
            </w:r>
          </w:p>
        </w:tc>
      </w:tr>
      <w:tr w:rsidR="00A21C74" w:rsidRPr="00363588" w:rsidTr="001B59EE">
        <w:tc>
          <w:tcPr>
            <w:tcW w:w="1026" w:type="dxa"/>
            <w:vMerge w:val="restart"/>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Chuyên đề GV</w:t>
            </w:r>
          </w:p>
        </w:tc>
        <w:tc>
          <w:tcPr>
            <w:tcW w:w="2660"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-Nề nếp chuyên môn</w:t>
            </w:r>
          </w:p>
          <w:p w:rsidR="00A21C74" w:rsidRPr="00363588" w:rsidRDefault="00A21C74">
            <w:pPr>
              <w:spacing w:line="240" w:lineRule="auto"/>
              <w:ind w:left="0" w:hanging="3"/>
              <w:jc w:val="center"/>
              <w:rPr>
                <w:rFonts w:ascii="Times New Roman" w:eastAsia="Times New Roman" w:hAnsi="Times New Roman" w:cs="Times New Roman"/>
                <w:sz w:val="26"/>
                <w:szCs w:val="26"/>
              </w:rPr>
            </w:pPr>
          </w:p>
        </w:tc>
        <w:tc>
          <w:tcPr>
            <w:tcW w:w="982"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02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02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Khá: </w:t>
            </w:r>
          </w:p>
        </w:tc>
        <w:tc>
          <w:tcPr>
            <w:tcW w:w="990"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04"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7"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16"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8" w:type="dxa"/>
          </w:tcPr>
          <w:p w:rsidR="00A21C74" w:rsidRPr="00363588" w:rsidRDefault="009C0240">
            <w:pPr>
              <w:spacing w:line="240" w:lineRule="auto"/>
              <w:ind w:left="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SL:6</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r w:rsidR="009C0240">
              <w:rPr>
                <w:rFonts w:ascii="Times New Roman" w:eastAsia="Times New Roman" w:hAnsi="Times New Roman" w:cs="Times New Roman"/>
                <w:sz w:val="26"/>
                <w:szCs w:val="26"/>
              </w:rPr>
              <w:t>6</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r>
      <w:tr w:rsidR="00A21C74" w:rsidRPr="00363588" w:rsidTr="001B59EE">
        <w:tc>
          <w:tcPr>
            <w:tcW w:w="1026"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660" w:type="dxa"/>
            <w:shd w:val="clear" w:color="auto" w:fill="auto"/>
            <w:vAlign w:val="center"/>
          </w:tcPr>
          <w:p w:rsidR="00A21C74" w:rsidRPr="00363588" w:rsidRDefault="009276D0">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-Hồ sơ sổ sách</w:t>
            </w:r>
          </w:p>
          <w:p w:rsidR="00A21C74" w:rsidRPr="00363588" w:rsidRDefault="00A21C74">
            <w:pPr>
              <w:spacing w:line="240" w:lineRule="auto"/>
              <w:ind w:left="0" w:hanging="3"/>
              <w:jc w:val="center"/>
              <w:rPr>
                <w:rFonts w:ascii="Times New Roman" w:eastAsia="Times New Roman" w:hAnsi="Times New Roman" w:cs="Times New Roman"/>
                <w:sz w:val="26"/>
                <w:szCs w:val="26"/>
              </w:rPr>
            </w:pPr>
          </w:p>
        </w:tc>
        <w:tc>
          <w:tcPr>
            <w:tcW w:w="982"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02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02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990"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04"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7"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Khá </w:t>
            </w:r>
          </w:p>
        </w:tc>
        <w:tc>
          <w:tcPr>
            <w:tcW w:w="1016"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8"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r w:rsidR="009C0240">
              <w:rPr>
                <w:rFonts w:ascii="Times New Roman" w:eastAsia="Times New Roman" w:hAnsi="Times New Roman" w:cs="Times New Roman"/>
                <w:sz w:val="26"/>
                <w:szCs w:val="26"/>
              </w:rPr>
              <w:t>7</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r w:rsidR="009C0240">
              <w:rPr>
                <w:rFonts w:ascii="Times New Roman" w:eastAsia="Times New Roman" w:hAnsi="Times New Roman" w:cs="Times New Roman"/>
                <w:sz w:val="26"/>
                <w:szCs w:val="26"/>
              </w:rPr>
              <w:t>7</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r>
      <w:tr w:rsidR="00A21C74" w:rsidRPr="00363588" w:rsidTr="001B59EE">
        <w:tc>
          <w:tcPr>
            <w:tcW w:w="1026"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660" w:type="dxa"/>
            <w:shd w:val="clear" w:color="auto" w:fill="auto"/>
            <w:vAlign w:val="center"/>
          </w:tcPr>
          <w:p w:rsidR="001B59EE" w:rsidRDefault="009276D0" w:rsidP="001B59EE">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-Năng lực giờ dạy, </w:t>
            </w:r>
          </w:p>
          <w:p w:rsidR="00A21C74" w:rsidRPr="00363588" w:rsidRDefault="009276D0" w:rsidP="001B59EE">
            <w:pPr>
              <w:tabs>
                <w:tab w:val="left" w:pos="1080"/>
                <w:tab w:val="left" w:pos="4860"/>
              </w:tabs>
              <w:spacing w:line="240" w:lineRule="auto"/>
              <w:ind w:left="0" w:right="-136" w:hanging="3"/>
              <w:jc w:val="both"/>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sử dụng đồ dùng</w:t>
            </w:r>
          </w:p>
        </w:tc>
        <w:tc>
          <w:tcPr>
            <w:tcW w:w="982"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SL:04</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Tốt:04</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990"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04"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SL: </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Tốt: </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7"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 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16"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Tốt:2</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8"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r w:rsidR="009C0240">
              <w:rPr>
                <w:rFonts w:ascii="Times New Roman" w:eastAsia="Times New Roman" w:hAnsi="Times New Roman" w:cs="Times New Roman"/>
                <w:sz w:val="26"/>
                <w:szCs w:val="26"/>
              </w:rPr>
              <w:t>10</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r w:rsidR="009C0240">
              <w:rPr>
                <w:rFonts w:ascii="Times New Roman" w:eastAsia="Times New Roman" w:hAnsi="Times New Roman" w:cs="Times New Roman"/>
                <w:sz w:val="26"/>
                <w:szCs w:val="26"/>
              </w:rPr>
              <w:t>10</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r>
      <w:tr w:rsidR="00A21C74" w:rsidRPr="00363588" w:rsidTr="001B59EE">
        <w:tc>
          <w:tcPr>
            <w:tcW w:w="1026" w:type="dxa"/>
            <w:vMerge/>
            <w:shd w:val="clear" w:color="auto" w:fill="auto"/>
            <w:vAlign w:val="center"/>
          </w:tcPr>
          <w:p w:rsidR="00A21C74" w:rsidRPr="00363588" w:rsidRDefault="00A21C74" w:rsidP="00363588">
            <w:pPr>
              <w:widowControl w:val="0"/>
              <w:pBdr>
                <w:top w:val="nil"/>
                <w:left w:val="nil"/>
                <w:bottom w:val="nil"/>
                <w:right w:val="nil"/>
                <w:between w:val="nil"/>
              </w:pBdr>
              <w:spacing w:line="276" w:lineRule="auto"/>
              <w:ind w:left="0" w:hanging="3"/>
              <w:rPr>
                <w:rFonts w:ascii="Times New Roman" w:eastAsia="Times New Roman" w:hAnsi="Times New Roman" w:cs="Times New Roman"/>
                <w:sz w:val="26"/>
                <w:szCs w:val="26"/>
              </w:rPr>
            </w:pPr>
          </w:p>
        </w:tc>
        <w:tc>
          <w:tcPr>
            <w:tcW w:w="2660" w:type="dxa"/>
            <w:shd w:val="clear" w:color="auto" w:fill="auto"/>
            <w:vAlign w:val="center"/>
          </w:tcPr>
          <w:p w:rsidR="00A21C74" w:rsidRPr="00363588" w:rsidRDefault="009276D0">
            <w:pPr>
              <w:spacing w:line="240" w:lineRule="auto"/>
              <w:ind w:left="0" w:hanging="3"/>
              <w:jc w:val="center"/>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-Chất lượng, chủ nhiệm</w:t>
            </w:r>
          </w:p>
        </w:tc>
        <w:tc>
          <w:tcPr>
            <w:tcW w:w="982" w:type="dxa"/>
            <w:shd w:val="clear" w:color="auto" w:fill="auto"/>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SL: </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p w:rsidR="00A21C74" w:rsidRPr="00363588" w:rsidRDefault="009276D0">
            <w:pPr>
              <w:ind w:left="0" w:hanging="3"/>
              <w:rPr>
                <w:rFonts w:ascii="Times New Roman" w:hAnsi="Times New Roman" w:cs="Times New Roman"/>
              </w:rPr>
            </w:pPr>
            <w:r w:rsidRPr="00363588">
              <w:rPr>
                <w:rFonts w:ascii="Times New Roman" w:eastAsia="Times New Roman" w:hAnsi="Times New Roman" w:cs="Times New Roman"/>
                <w:sz w:val="26"/>
                <w:szCs w:val="26"/>
              </w:rPr>
              <w:t>Khá:…</w:t>
            </w:r>
          </w:p>
        </w:tc>
        <w:tc>
          <w:tcPr>
            <w:tcW w:w="990"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SL: </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 xml:space="preserve">Tốt: </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04" w:type="dxa"/>
            <w:shd w:val="clear" w:color="auto" w:fill="auto"/>
            <w:vAlign w:val="center"/>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7"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016"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Tốt:1</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c>
          <w:tcPr>
            <w:tcW w:w="1158" w:type="dxa"/>
          </w:tcPr>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SL:…</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Tốt:…</w:t>
            </w:r>
          </w:p>
          <w:p w:rsidR="00A21C74" w:rsidRPr="00363588" w:rsidRDefault="009276D0">
            <w:pPr>
              <w:spacing w:line="240" w:lineRule="auto"/>
              <w:ind w:left="0" w:hanging="3"/>
              <w:rPr>
                <w:rFonts w:ascii="Times New Roman" w:eastAsia="Times New Roman" w:hAnsi="Times New Roman" w:cs="Times New Roman"/>
                <w:sz w:val="26"/>
                <w:szCs w:val="26"/>
              </w:rPr>
            </w:pPr>
            <w:r w:rsidRPr="00363588">
              <w:rPr>
                <w:rFonts w:ascii="Times New Roman" w:eastAsia="Times New Roman" w:hAnsi="Times New Roman" w:cs="Times New Roman"/>
                <w:sz w:val="26"/>
                <w:szCs w:val="26"/>
              </w:rPr>
              <w:t>Khá:…</w:t>
            </w:r>
          </w:p>
        </w:tc>
      </w:tr>
    </w:tbl>
    <w:p w:rsidR="00A21C74" w:rsidRPr="00363588" w:rsidRDefault="00A21C74">
      <w:pPr>
        <w:spacing w:line="240" w:lineRule="auto"/>
        <w:ind w:left="0" w:hanging="3"/>
        <w:rPr>
          <w:rFonts w:ascii="Times New Roman" w:eastAsia="Times New Roman" w:hAnsi="Times New Roman" w:cs="Times New Roman"/>
          <w:b/>
          <w:sz w:val="28"/>
          <w:szCs w:val="28"/>
        </w:rPr>
      </w:pPr>
    </w:p>
    <w:p w:rsidR="00A21C74" w:rsidRPr="00437900" w:rsidRDefault="009276D0">
      <w:pPr>
        <w:spacing w:before="60" w:after="60"/>
        <w:ind w:left="0" w:hanging="3"/>
        <w:jc w:val="both"/>
        <w:rPr>
          <w:rFonts w:ascii="Times New Roman" w:eastAsia="Times New Roman" w:hAnsi="Times New Roman" w:cs="Times New Roman"/>
          <w:sz w:val="28"/>
          <w:szCs w:val="28"/>
        </w:rPr>
      </w:pPr>
      <w:bookmarkStart w:id="0" w:name="_heading=h.30j0zll" w:colFirst="0" w:colLast="0"/>
      <w:bookmarkEnd w:id="0"/>
      <w:r w:rsidRPr="00437900">
        <w:rPr>
          <w:rFonts w:ascii="Times New Roman" w:eastAsia="Times New Roman" w:hAnsi="Times New Roman" w:cs="Times New Roman"/>
          <w:b/>
          <w:sz w:val="28"/>
          <w:szCs w:val="28"/>
        </w:rPr>
        <w:t xml:space="preserve">6. Các bộ phận. </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color w:val="000000"/>
          <w:sz w:val="28"/>
          <w:szCs w:val="28"/>
        </w:rPr>
        <w:t>6.1. Thi</w:t>
      </w:r>
      <w:r w:rsidRPr="00363588">
        <w:rPr>
          <w:rFonts w:ascii="Times New Roman" w:eastAsia="Times New Roman" w:hAnsi="Times New Roman" w:cs="Times New Roman"/>
          <w:b/>
          <w:sz w:val="28"/>
          <w:szCs w:val="28"/>
        </w:rPr>
        <w:t>ết bị:</w:t>
      </w:r>
    </w:p>
    <w:p w:rsidR="00A21C74" w:rsidRPr="00363588" w:rsidRDefault="009276D0">
      <w:pPr>
        <w:spacing w:line="240" w:lineRule="auto"/>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 xml:space="preserve">*/ Thực hiện đồ dùng dạy học: </w:t>
      </w:r>
    </w:p>
    <w:p w:rsidR="00A21C74" w:rsidRPr="00363588" w:rsidRDefault="009276D0">
      <w:pPr>
        <w:numPr>
          <w:ilvl w:val="0"/>
          <w:numId w:val="5"/>
        </w:numP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Sử dụng ĐDDH: </w:t>
      </w:r>
      <w:r w:rsidR="003B21E8">
        <w:rPr>
          <w:rFonts w:ascii="Times New Roman" w:eastAsia="Times New Roman" w:hAnsi="Times New Roman" w:cs="Times New Roman"/>
          <w:sz w:val="28"/>
          <w:szCs w:val="28"/>
        </w:rPr>
        <w:t>26</w:t>
      </w:r>
      <w:r w:rsidRPr="00363588">
        <w:rPr>
          <w:rFonts w:ascii="Times New Roman" w:eastAsia="Times New Roman" w:hAnsi="Times New Roman" w:cs="Times New Roman"/>
          <w:sz w:val="28"/>
          <w:szCs w:val="28"/>
        </w:rPr>
        <w:t xml:space="preserve"> lượt; </w:t>
      </w:r>
    </w:p>
    <w:p w:rsidR="00A21C74" w:rsidRPr="00363588" w:rsidRDefault="003B21E8">
      <w:pPr>
        <w:numPr>
          <w:ilvl w:val="0"/>
          <w:numId w:val="5"/>
        </w:numPr>
        <w:spacing w:line="240" w:lineRule="auto"/>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TNTH: 26</w:t>
      </w:r>
      <w:r w:rsidR="009276D0" w:rsidRPr="003635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w:t>
      </w:r>
      <w:r w:rsidR="009276D0" w:rsidRPr="00363588">
        <w:rPr>
          <w:rFonts w:ascii="Times New Roman" w:eastAsia="Times New Roman" w:hAnsi="Times New Roman" w:cs="Times New Roman"/>
          <w:sz w:val="28"/>
          <w:szCs w:val="28"/>
        </w:rPr>
        <w:t>số  tiết qui định</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6.2. Y tế:</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Đã trực và sơ cứu 10 trường hợp tai nạn bệnh đột xuất xảy ra tại trường.</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tốt việc theo dõi vệ sinh môi trường 6 lần/ tháng.</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tuyên truyền GDSK cho học sinh bằng hình thức phát thanh măng non với đề tài “Phòng bệnh sốt xuất huyết”</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lastRenderedPageBreak/>
        <w:t>+ Thực hiện tốt việc kiểm tra nhà vệ sinh giáo viên và học sinh 2 lần/ tháng.</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Hoàn thành việc thu thập thông tin tiêm chủng học sinh lớp 1</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Hoàn thành việc cân đo sức khoẻ cho học sinh và báo cáo về phòng.</w:t>
      </w:r>
    </w:p>
    <w:p w:rsidR="00A21C74" w:rsidRPr="00363588" w:rsidRDefault="009276D0" w:rsidP="00363588">
      <w:pPr>
        <w:spacing w:before="240"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triển khai tiêm phòng vaccin Cúm mùa hàng năm.</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color w:val="000000"/>
          <w:sz w:val="28"/>
          <w:szCs w:val="28"/>
        </w:rPr>
        <w:t xml:space="preserve">*Tồn tại: </w:t>
      </w:r>
      <w:r w:rsidRPr="00363588">
        <w:rPr>
          <w:rFonts w:ascii="Times New Roman" w:eastAsia="Times New Roman" w:hAnsi="Times New Roman" w:cs="Times New Roman"/>
          <w:sz w:val="28"/>
          <w:szCs w:val="28"/>
        </w:rPr>
        <w:t>-</w:t>
      </w:r>
      <w:r w:rsidRPr="00363588">
        <w:rPr>
          <w:rFonts w:ascii="Times New Roman" w:eastAsia="Times New Roman" w:hAnsi="Times New Roman" w:cs="Times New Roman"/>
          <w:sz w:val="14"/>
          <w:szCs w:val="14"/>
        </w:rPr>
        <w:t xml:space="preserve">         </w:t>
      </w:r>
      <w:r w:rsidRPr="00363588">
        <w:rPr>
          <w:rFonts w:ascii="Times New Roman" w:eastAsia="Times New Roman" w:hAnsi="Times New Roman" w:cs="Times New Roman"/>
          <w:sz w:val="28"/>
          <w:szCs w:val="28"/>
        </w:rPr>
        <w:t>Chưa khám sức khỏe cho học sinh toàn trường.</w:t>
      </w: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6.3. Thư viện:</w:t>
      </w:r>
    </w:p>
    <w:p w:rsidR="006A5EAC" w:rsidRPr="006A5EAC" w:rsidRDefault="006A5EAC" w:rsidP="006A5EA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Pr>
          <w:rFonts w:ascii="Times New Roman" w:eastAsia="Times New Roman" w:hAnsi="Times New Roman" w:cs="Times New Roman"/>
          <w:color w:val="000000"/>
          <w:position w:val="0"/>
          <w:sz w:val="28"/>
          <w:szCs w:val="28"/>
        </w:rPr>
        <w:t>-</w:t>
      </w:r>
      <w:r w:rsidRPr="006A5EAC">
        <w:rPr>
          <w:rFonts w:ascii="Times New Roman" w:eastAsia="Times New Roman" w:hAnsi="Times New Roman" w:cs="Times New Roman"/>
          <w:color w:val="000000"/>
          <w:position w:val="0"/>
          <w:sz w:val="28"/>
          <w:szCs w:val="28"/>
        </w:rPr>
        <w:t>Giới thiệu sách theo chủ đề.</w:t>
      </w:r>
    </w:p>
    <w:p w:rsidR="006A5EAC" w:rsidRPr="006A5EAC" w:rsidRDefault="006A5EAC" w:rsidP="006A5EAC">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6A5EAC">
        <w:rPr>
          <w:rFonts w:ascii="Times New Roman" w:eastAsia="Times New Roman" w:hAnsi="Times New Roman" w:cs="Times New Roman"/>
          <w:color w:val="000000"/>
          <w:position w:val="0"/>
          <w:sz w:val="28"/>
          <w:szCs w:val="28"/>
        </w:rPr>
        <w:t>-Hoàn thành và giới thiệu thư mục . Phục vụ bạn đọc</w:t>
      </w:r>
    </w:p>
    <w:p w:rsidR="006A5EAC" w:rsidRPr="006A5EAC" w:rsidRDefault="006A5EAC" w:rsidP="006A5EAC">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6A5EAC">
        <w:rPr>
          <w:rFonts w:ascii="Times New Roman" w:eastAsia="Times New Roman" w:hAnsi="Times New Roman" w:cs="Times New Roman"/>
          <w:color w:val="000000"/>
          <w:position w:val="0"/>
          <w:sz w:val="28"/>
          <w:szCs w:val="28"/>
        </w:rPr>
        <w:t>- Tham mưu mua sách tham khảo . </w:t>
      </w:r>
    </w:p>
    <w:p w:rsidR="006A5EAC" w:rsidRPr="006A5EAC" w:rsidRDefault="006A5EAC" w:rsidP="006A5EAC">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6A5EAC">
        <w:rPr>
          <w:rFonts w:ascii="Times New Roman" w:eastAsia="Times New Roman" w:hAnsi="Times New Roman" w:cs="Times New Roman"/>
          <w:color w:val="000000"/>
          <w:position w:val="0"/>
          <w:sz w:val="28"/>
          <w:szCs w:val="28"/>
        </w:rPr>
        <w:t>- Rà soát tham mưu kiểm tra và đề nghị kiểm tra công nhận thư viện chuẩn theo thông tư 16 vào cuối năm học 23-24.</w:t>
      </w:r>
    </w:p>
    <w:p w:rsidR="006A5EAC" w:rsidRPr="006A5EAC" w:rsidRDefault="006A5EAC" w:rsidP="006A5EAC">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6A5EAC">
        <w:rPr>
          <w:rFonts w:ascii="Times New Roman" w:eastAsia="Times New Roman" w:hAnsi="Times New Roman" w:cs="Times New Roman"/>
          <w:color w:val="000000"/>
          <w:position w:val="0"/>
          <w:sz w:val="28"/>
          <w:szCs w:val="28"/>
        </w:rPr>
        <w:t>-Tham mưu tổ chức cuộc thi kể chuyện theo sách năm học 23-24.</w:t>
      </w:r>
    </w:p>
    <w:p w:rsidR="006A5EAC" w:rsidRPr="006A5EAC" w:rsidRDefault="006A5EAC" w:rsidP="006A5EAC">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6A5EAC">
        <w:rPr>
          <w:rFonts w:ascii="Times New Roman" w:eastAsia="Times New Roman" w:hAnsi="Times New Roman" w:cs="Times New Roman"/>
          <w:color w:val="000000"/>
          <w:position w:val="0"/>
          <w:sz w:val="28"/>
          <w:szCs w:val="28"/>
        </w:rPr>
        <w:t>*T</w:t>
      </w:r>
      <w:r w:rsidR="00170002">
        <w:rPr>
          <w:rFonts w:ascii="Times New Roman" w:eastAsia="Times New Roman" w:hAnsi="Times New Roman" w:cs="Times New Roman"/>
          <w:color w:val="000000"/>
          <w:position w:val="0"/>
          <w:sz w:val="28"/>
          <w:szCs w:val="28"/>
        </w:rPr>
        <w:t>ồn tại: Chưa mua sách tham khảo</w:t>
      </w:r>
      <w:r w:rsidRPr="006A5EAC">
        <w:rPr>
          <w:rFonts w:ascii="Times New Roman" w:eastAsia="Times New Roman" w:hAnsi="Times New Roman" w:cs="Times New Roman"/>
          <w:color w:val="000000"/>
          <w:position w:val="0"/>
          <w:sz w:val="28"/>
          <w:szCs w:val="28"/>
        </w:rPr>
        <w:t>.</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6.4.  Đội - Giáo dục Ngoài giờ lên l</w:t>
      </w:r>
      <w:r w:rsidRPr="00363588">
        <w:rPr>
          <w:rFonts w:ascii="Times New Roman" w:eastAsia="Times New Roman" w:hAnsi="Times New Roman" w:cs="Times New Roman"/>
          <w:b/>
          <w:sz w:val="28"/>
          <w:szCs w:val="28"/>
        </w:rPr>
        <w:t>ớp- VTM</w:t>
      </w:r>
      <w:r w:rsidRPr="00363588">
        <w:rPr>
          <w:rFonts w:ascii="Times New Roman" w:eastAsia="Quattrocento Sans" w:hAnsi="Times New Roman" w:cs="Times New Roman"/>
          <w:b/>
          <w:color w:val="000000"/>
          <w:sz w:val="28"/>
          <w:szCs w:val="28"/>
        </w:rPr>
        <w:t xml:space="preserve">: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Thực hiện tốt việc ổn định nề nếp học tập, vệ sinh ở cả 2 cấp học. Khối TH thực hiện rất tốt vệ sinh cảnh quang sân trường.</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Thực hiện nội dung sinh hoạt chuyên đề “Mỗi tuần 1 cuốn sách hay một câu chuyện đẹp”. đã báo cáo về HĐĐ huyện.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Thực hiện tốt các hoạt động chào mừng 41 năm ngày nhà giáo Việt nam ( 20/11/1982-20/11/2023) cụ thể:</w:t>
      </w:r>
    </w:p>
    <w:p w:rsidR="00241C91" w:rsidRDefault="00241C91" w:rsidP="00241C91">
      <w:pPr>
        <w:pStyle w:val="NormalWeb"/>
        <w:spacing w:before="0" w:beforeAutospacing="0" w:after="0" w:afterAutospacing="0"/>
        <w:ind w:hanging="3"/>
      </w:pPr>
      <w:r>
        <w:rPr>
          <w:color w:val="000000"/>
          <w:sz w:val="28"/>
          <w:szCs w:val="28"/>
        </w:rPr>
        <w:t>+ Phát động và thực hiện tuần học tốt tiết học tốt khối THCS, các lớp thực hiện tốt đó là ( 91,92,81,72,62). </w:t>
      </w:r>
    </w:p>
    <w:p w:rsidR="00241C91" w:rsidRDefault="00241C91" w:rsidP="00241C91">
      <w:pPr>
        <w:pStyle w:val="NormalWeb"/>
        <w:spacing w:before="0" w:beforeAutospacing="0" w:after="0" w:afterAutospacing="0"/>
        <w:ind w:hanging="3"/>
      </w:pPr>
      <w:r>
        <w:rPr>
          <w:color w:val="000000"/>
          <w:sz w:val="28"/>
          <w:szCs w:val="28"/>
        </w:rPr>
        <w:t>+ Tham gia cuộc thi vẽ tranh do nhà trường tổ chức, lựa chọn các tranh vẽ đạt giải gởi tham gia ở cấp trên (Cấp THCS đạt giải: 92,72,82 - Cấp TH: Khối 4,5: 5C, 5A, 4A đạt giải ; Khối 1,2,3: 3B,2a,1B đạt giải)</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xml:space="preserve">-Học sinh cấp THCS tiếp tục tham gia đấu trường Vioedu, Khối 8,9 tham gia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cuộc  thi  chung tay vì ATGT trực tuyến cùng với cán bộ GV toàn trường.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-Tổ chức tuyên truyền, treo băng rôn hưởng ứng ngày “Tưởng niệm nạn nhân tử vong vì tai nạn giao thông”.</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-Viết bài gởi lên trang Web của nhà trường, Fanfage của Hội đồng Đội, Liên đội.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-Báo cáo các nội dung NGLL, Đội TN về cấp trên kịp thời không chậm trể.</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-Bộ phận VTM thực hiện tốt trang trí, tuyên truyền cho các ngày lễ, cuộc thi…phục vụ âm thanh cho các bộ phận khi cần</w:t>
      </w:r>
    </w:p>
    <w:p w:rsidR="00241C91" w:rsidRDefault="00241C91" w:rsidP="00241C91">
      <w:pPr>
        <w:pStyle w:val="NormalWeb"/>
        <w:spacing w:before="0" w:beforeAutospacing="0" w:after="0" w:afterAutospacing="0"/>
        <w:ind w:hanging="3"/>
      </w:pPr>
      <w:r>
        <w:rPr>
          <w:color w:val="000000"/>
          <w:sz w:val="28"/>
          <w:szCs w:val="28"/>
        </w:rPr>
        <w:t>*Tồn tại: Tuần học tốt, tiết học tốt chất lượng chưa cao so với mặt bằng các năm.</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Cuộc thi chung tay vì ATGT trực tuyến só lượng tham gia thi quá ít ( khối 8,9 chỉ có lớp 91 tham gia); cán bộ GV, NV cũng tham gia thi rất ít (có theo dõi). </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6.5. Kế Toán.</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Làm dự toán 2024, báo tăng giảm cho tài chính kịp thời</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Chốt sổ bảo hiểm và làm thủ tục nghỉ hưu cho cô Ngô Thị Xê kịp thời </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Chốt số tổng hợp BHTN cho Gv và Hs kịp thời đúng thời gian qui định</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Báo dự toán thu học phí về PGD kịp thời</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lastRenderedPageBreak/>
        <w:t>- Làm hợp đồng cho GV thỉnh giảng, làm lương truy lĩnh cho GV thỉnh giảng tháng 9,10/2023</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Giải quyết các chứng từ chi khác</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Theo dõi lương và các chế độ cho Gv và HS kịp thời</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Làm hồ sơ giải quyết  học sinh và giáo viên tham gia BHTN về công ty</w:t>
      </w:r>
    </w:p>
    <w:p w:rsidR="00851EFE" w:rsidRDefault="00851EFE" w:rsidP="00851EFE">
      <w:pPr>
        <w:pStyle w:val="NormalWeb"/>
        <w:spacing w:before="0" w:beforeAutospacing="0" w:after="0" w:afterAutospacing="0"/>
        <w:textAlignment w:val="baseline"/>
        <w:rPr>
          <w:color w:val="000000"/>
          <w:sz w:val="28"/>
          <w:szCs w:val="28"/>
        </w:rPr>
      </w:pPr>
      <w:r>
        <w:rPr>
          <w:color w:val="000000"/>
          <w:sz w:val="28"/>
          <w:szCs w:val="28"/>
        </w:rPr>
        <w:t>- Tổng hợp học sinh tham gia BHYT nộp về BHXH</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b/>
          <w:color w:val="000000"/>
          <w:sz w:val="28"/>
          <w:szCs w:val="28"/>
        </w:rPr>
      </w:pPr>
      <w:r w:rsidRPr="00363588">
        <w:rPr>
          <w:rFonts w:ascii="Times New Roman" w:eastAsia="Times New Roman" w:hAnsi="Times New Roman" w:cs="Times New Roman"/>
          <w:b/>
          <w:color w:val="000000"/>
          <w:sz w:val="28"/>
          <w:szCs w:val="28"/>
        </w:rPr>
        <w:t>6.6. Văn thư</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*Tồn tại:</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6.7. Lao động</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b/>
          <w:color w:val="000000"/>
          <w:sz w:val="28"/>
          <w:szCs w:val="28"/>
        </w:rPr>
        <w:t>6.8. Ứng dụng CNTT</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rsidP="00363588">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Hoàn thành việc tạo tài khoản VioEdu cho học sinh của hai cấp học</w:t>
      </w:r>
    </w:p>
    <w:p w:rsidR="00A21C74" w:rsidRPr="00363588" w:rsidRDefault="009276D0" w:rsidP="00363588">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Tổng hợp kết quả tham gia đấu trường VioEdu của học sinh trên hệ thống</w:t>
      </w:r>
    </w:p>
    <w:p w:rsidR="00A21C74" w:rsidRPr="00363588" w:rsidRDefault="009276D0" w:rsidP="00363588">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Kịp thời viết bài đưa tin về các hoạt động của trên Web nhà trường như Hội thi GVDG-GVCNG, kỉ niệm 41 năm ngày nhà giáo Việt Nam…</w:t>
      </w:r>
    </w:p>
    <w:p w:rsidR="00A21C74" w:rsidRPr="00363588" w:rsidRDefault="009276D0" w:rsidP="00363588">
      <w:pPr>
        <w:numPr>
          <w:ilvl w:val="0"/>
          <w:numId w:val="2"/>
        </w:num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Kịp thời hỗ trợ cho giáo viên trong việc ứng dụng CNTT trong dạy học.</w:t>
      </w:r>
    </w:p>
    <w:p w:rsidR="00A21C74" w:rsidRPr="00363588" w:rsidRDefault="009276D0">
      <w:pPr>
        <w:pBdr>
          <w:top w:val="nil"/>
          <w:left w:val="nil"/>
          <w:bottom w:val="nil"/>
          <w:right w:val="nil"/>
          <w:between w:val="nil"/>
        </w:pBdr>
        <w:spacing w:line="240" w:lineRule="auto"/>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Tồn tại: không</w:t>
      </w:r>
    </w:p>
    <w:p w:rsidR="009C0240" w:rsidRDefault="009276D0">
      <w:pPr>
        <w:spacing w:before="60" w:after="60"/>
        <w:ind w:left="0" w:hanging="3"/>
        <w:jc w:val="center"/>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ab/>
      </w:r>
      <w:r w:rsidRPr="00363588">
        <w:rPr>
          <w:rFonts w:ascii="Times New Roman" w:eastAsia="Times New Roman" w:hAnsi="Times New Roman" w:cs="Times New Roman"/>
          <w:color w:val="000000"/>
          <w:sz w:val="28"/>
          <w:szCs w:val="28"/>
        </w:rPr>
        <w:tab/>
      </w:r>
      <w:r w:rsidRPr="00363588">
        <w:rPr>
          <w:rFonts w:ascii="Times New Roman" w:eastAsia="Times New Roman" w:hAnsi="Times New Roman" w:cs="Times New Roman"/>
          <w:color w:val="000000"/>
          <w:sz w:val="28"/>
          <w:szCs w:val="28"/>
        </w:rPr>
        <w:tab/>
      </w:r>
    </w:p>
    <w:p w:rsidR="00EE6E13" w:rsidRPr="00363588" w:rsidRDefault="00EE6E13" w:rsidP="00EE6E13">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PHÒNG GDĐT ĐẠI LỘC</w:t>
      </w:r>
    </w:p>
    <w:p w:rsidR="00EE6E13" w:rsidRPr="00363588" w:rsidRDefault="00EE6E13" w:rsidP="00EE6E13">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TRƯỜNG TH&amp;THCS ĐẠI TÂN</w:t>
      </w:r>
    </w:p>
    <w:p w:rsidR="009C0240" w:rsidRDefault="009C0240">
      <w:pPr>
        <w:spacing w:before="60" w:after="60"/>
        <w:ind w:left="0" w:hanging="3"/>
        <w:jc w:val="center"/>
        <w:rPr>
          <w:rFonts w:ascii="Times New Roman" w:eastAsia="Times New Roman" w:hAnsi="Times New Roman" w:cs="Times New Roman"/>
          <w:color w:val="000000"/>
          <w:sz w:val="28"/>
          <w:szCs w:val="28"/>
        </w:rPr>
      </w:pPr>
    </w:p>
    <w:p w:rsidR="00A21C74" w:rsidRPr="00363588" w:rsidRDefault="00EB3227">
      <w:pPr>
        <w:spacing w:before="60" w:after="60"/>
        <w:ind w:left="0" w:hanging="3"/>
        <w:jc w:val="center"/>
        <w:rPr>
          <w:rFonts w:ascii="Times New Roman" w:eastAsia="Times New Roman" w:hAnsi="Times New Roman" w:cs="Times New Roman"/>
          <w:b/>
          <w:sz w:val="28"/>
          <w:szCs w:val="28"/>
        </w:rPr>
      </w:pPr>
      <w:bookmarkStart w:id="1" w:name="_heading=h.1fob9te" w:colFirst="0" w:colLast="0"/>
      <w:bookmarkEnd w:id="1"/>
      <w:r w:rsidRPr="00EB3227">
        <w:rPr>
          <w:rFonts w:ascii="Times New Roman" w:eastAsia="Times New Roman" w:hAnsi="Times New Roman" w:cs="Times New Roman"/>
          <w:b/>
          <w:sz w:val="28"/>
          <w:szCs w:val="28"/>
          <w:highlight w:val="yellow"/>
        </w:rPr>
        <w:t>DỰ THẢO</w:t>
      </w:r>
      <w:r>
        <w:rPr>
          <w:rFonts w:ascii="Times New Roman" w:eastAsia="Times New Roman" w:hAnsi="Times New Roman" w:cs="Times New Roman"/>
          <w:b/>
          <w:sz w:val="28"/>
          <w:szCs w:val="28"/>
        </w:rPr>
        <w:t xml:space="preserve"> </w:t>
      </w:r>
      <w:r w:rsidR="00EE6E13">
        <w:rPr>
          <w:rFonts w:ascii="Times New Roman" w:eastAsia="Times New Roman" w:hAnsi="Times New Roman" w:cs="Times New Roman"/>
          <w:b/>
          <w:sz w:val="28"/>
          <w:szCs w:val="28"/>
        </w:rPr>
        <w:t>KẾ</w:t>
      </w:r>
      <w:r w:rsidR="009276D0" w:rsidRPr="00363588">
        <w:rPr>
          <w:rFonts w:ascii="Times New Roman" w:eastAsia="Times New Roman" w:hAnsi="Times New Roman" w:cs="Times New Roman"/>
          <w:b/>
          <w:sz w:val="28"/>
          <w:szCs w:val="28"/>
        </w:rPr>
        <w:t xml:space="preserve"> HOẠT ĐỘNG CHUYÊN MÔN THÁNG 12 /2023</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
          <w:bCs/>
          <w:position w:val="0"/>
          <w:sz w:val="28"/>
          <w:szCs w:val="28"/>
          <w:lang w:val="it-IT"/>
        </w:rPr>
      </w:pPr>
      <w:r>
        <w:rPr>
          <w:rFonts w:ascii="Times New Roman" w:eastAsia="Times New Roman" w:hAnsi="Times New Roman" w:cs="Times New Roman"/>
          <w:b/>
          <w:bCs/>
          <w:position w:val="0"/>
          <w:sz w:val="28"/>
          <w:szCs w:val="28"/>
          <w:lang w:val="it-IT"/>
        </w:rPr>
        <w:t>1</w:t>
      </w:r>
      <w:r w:rsidRPr="004F1A7E">
        <w:rPr>
          <w:rFonts w:ascii="Times New Roman" w:eastAsia="Times New Roman" w:hAnsi="Times New Roman" w:cs="Times New Roman"/>
          <w:b/>
          <w:bCs/>
          <w:position w:val="0"/>
          <w:sz w:val="28"/>
          <w:szCs w:val="28"/>
          <w:lang w:val="it-IT"/>
        </w:rPr>
        <w:t>. Công tác tổ chức nhà trường</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T</w:t>
      </w:r>
      <w:r w:rsidRPr="004F1A7E">
        <w:rPr>
          <w:rFonts w:ascii="Times New Roman" w:eastAsia="Times New Roman" w:hAnsi="Times New Roman" w:cs="Times New Roman"/>
          <w:bCs/>
          <w:position w:val="0"/>
          <w:sz w:val="28"/>
          <w:szCs w:val="28"/>
          <w:lang w:val="it-IT"/>
        </w:rPr>
        <w:t>hực hiện tốt công tác PCGD 2023 và tham gia tỉnh kiểm tra</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T</w:t>
      </w:r>
      <w:r w:rsidRPr="004F1A7E">
        <w:rPr>
          <w:rFonts w:ascii="Times New Roman" w:eastAsia="Times New Roman" w:hAnsi="Times New Roman" w:cs="Times New Roman"/>
          <w:bCs/>
          <w:position w:val="0"/>
          <w:sz w:val="28"/>
          <w:szCs w:val="28"/>
          <w:lang w:val="it-IT"/>
        </w:rPr>
        <w:t>hực hiện các hoạt động hỗ trợ kiến thức cho học sinh</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T</w:t>
      </w:r>
      <w:r w:rsidRPr="004F1A7E">
        <w:rPr>
          <w:rFonts w:ascii="Times New Roman" w:eastAsia="Times New Roman" w:hAnsi="Times New Roman" w:cs="Times New Roman"/>
          <w:bCs/>
          <w:position w:val="0"/>
          <w:sz w:val="28"/>
          <w:szCs w:val="28"/>
          <w:lang w:val="it-IT"/>
        </w:rPr>
        <w:t>hực hiện hồ sơ TCQG-KĐCL phục vụ sở GD kiểm tra</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xml:space="preserve">- Thực hiện </w:t>
      </w:r>
      <w:r w:rsidRPr="004F1A7E">
        <w:rPr>
          <w:rFonts w:ascii="Times New Roman" w:eastAsia="Times New Roman" w:hAnsi="Times New Roman" w:cs="Times New Roman"/>
          <w:bCs/>
          <w:position w:val="0"/>
          <w:sz w:val="28"/>
          <w:szCs w:val="28"/>
          <w:lang w:val="it-IT"/>
        </w:rPr>
        <w:t>công tác nhân sự học kì 2</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Pr>
          <w:rFonts w:ascii="Times New Roman" w:eastAsia="Times New Roman" w:hAnsi="Times New Roman" w:cs="Times New Roman"/>
          <w:bCs/>
          <w:position w:val="0"/>
          <w:sz w:val="28"/>
          <w:szCs w:val="28"/>
          <w:lang w:val="it-IT"/>
        </w:rPr>
        <w:t xml:space="preserve">- Thực hiện </w:t>
      </w:r>
      <w:r w:rsidRPr="004F1A7E">
        <w:rPr>
          <w:rFonts w:ascii="Times New Roman" w:eastAsia="Times New Roman" w:hAnsi="Times New Roman" w:cs="Times New Roman"/>
          <w:bCs/>
          <w:position w:val="0"/>
          <w:sz w:val="28"/>
          <w:szCs w:val="28"/>
          <w:lang w:val="it-IT"/>
        </w:rPr>
        <w:t>việc xét nâng lương trước hạn</w:t>
      </w:r>
    </w:p>
    <w:p w:rsidR="004F1A7E" w:rsidRDefault="004F1A7E" w:rsidP="004F1A7E">
      <w:pPr>
        <w:suppressAutoHyphens w:val="0"/>
        <w:spacing w:line="320" w:lineRule="exact"/>
        <w:ind w:leftChars="0" w:left="0" w:firstLineChars="0" w:firstLine="0"/>
        <w:jc w:val="both"/>
        <w:textDirection w:val="lrTb"/>
        <w:textAlignment w:val="auto"/>
        <w:outlineLvl w:val="9"/>
        <w:rPr>
          <w:rFonts w:ascii="Times New Roman" w:eastAsia="Times New Roman" w:hAnsi="Times New Roman" w:cs="Times New Roman"/>
          <w:bCs/>
          <w:position w:val="0"/>
          <w:sz w:val="28"/>
          <w:szCs w:val="28"/>
          <w:lang w:val="it-IT"/>
        </w:rPr>
      </w:pPr>
      <w:r w:rsidRPr="004F1A7E">
        <w:rPr>
          <w:rFonts w:ascii="Times New Roman" w:eastAsia="Times New Roman" w:hAnsi="Times New Roman" w:cs="Times New Roman"/>
          <w:bCs/>
          <w:position w:val="0"/>
          <w:sz w:val="28"/>
          <w:szCs w:val="28"/>
          <w:lang w:val="it-IT"/>
        </w:rPr>
        <w:t>- Thực hiện qui chế chi tiêu nội bộ</w:t>
      </w:r>
      <w:r>
        <w:rPr>
          <w:rFonts w:ascii="Times New Roman" w:eastAsia="Times New Roman" w:hAnsi="Times New Roman" w:cs="Times New Roman"/>
          <w:bCs/>
          <w:position w:val="0"/>
          <w:sz w:val="28"/>
          <w:szCs w:val="28"/>
          <w:lang w:val="it-IT"/>
        </w:rPr>
        <w:t xml:space="preserve"> năm 2024</w:t>
      </w:r>
    </w:p>
    <w:p w:rsidR="004F1A7E" w:rsidRDefault="004F1A7E" w:rsidP="004F1A7E">
      <w:pPr>
        <w:suppressAutoHyphens w:val="0"/>
        <w:spacing w:line="320" w:lineRule="exact"/>
        <w:ind w:leftChars="0" w:left="0" w:firstLineChars="0" w:firstLine="0"/>
        <w:jc w:val="both"/>
        <w:textDirection w:val="lrTb"/>
        <w:textAlignment w:val="auto"/>
        <w:outlineLvl w:val="9"/>
        <w:rPr>
          <w:rStyle w:val="fontstyle01"/>
          <w:sz w:val="28"/>
          <w:szCs w:val="28"/>
        </w:rPr>
      </w:pPr>
      <w:r>
        <w:rPr>
          <w:rFonts w:ascii="Times New Roman" w:eastAsia="Times New Roman" w:hAnsi="Times New Roman" w:cs="Times New Roman"/>
          <w:bCs/>
          <w:position w:val="0"/>
          <w:sz w:val="28"/>
          <w:szCs w:val="28"/>
          <w:lang w:val="it-IT"/>
        </w:rPr>
        <w:t xml:space="preserve">- Nghiên cứu áp dụng công văn 2193/SGD ĐT –VP về việc </w:t>
      </w:r>
      <w:r w:rsidRPr="004F1A7E">
        <w:rPr>
          <w:rStyle w:val="fontstyle01"/>
          <w:sz w:val="28"/>
          <w:szCs w:val="28"/>
        </w:rPr>
        <w:t>thực hiện chế độ chính sách đối</w:t>
      </w:r>
      <w:r w:rsidRPr="004F1A7E">
        <w:rPr>
          <w:rFonts w:ascii="TimesNewRomanPSMT" w:hAnsi="TimesNewRomanPSMT"/>
          <w:color w:val="000000"/>
          <w:sz w:val="28"/>
          <w:szCs w:val="28"/>
        </w:rPr>
        <w:t xml:space="preserve"> </w:t>
      </w:r>
      <w:r w:rsidRPr="004F1A7E">
        <w:rPr>
          <w:rStyle w:val="fontstyle01"/>
          <w:sz w:val="28"/>
          <w:szCs w:val="28"/>
        </w:rPr>
        <w:t>với nhà giáo trực tiếp giảng dạy người khuyết tật theo phương thức giáo dục hòa nhập</w:t>
      </w:r>
    </w:p>
    <w:p w:rsidR="004F1A7E" w:rsidRPr="004F1A7E" w:rsidRDefault="004F1A7E" w:rsidP="004F1A7E">
      <w:pPr>
        <w:suppressAutoHyphens w:val="0"/>
        <w:spacing w:line="320" w:lineRule="exact"/>
        <w:ind w:leftChars="0" w:left="0" w:firstLineChars="0" w:firstLine="0"/>
        <w:jc w:val="both"/>
        <w:textDirection w:val="lrTb"/>
        <w:textAlignment w:val="auto"/>
        <w:outlineLvl w:val="9"/>
        <w:rPr>
          <w:rFonts w:ascii="TimesNewRomanPSMT" w:hAnsi="TimesNewRomanPSMT"/>
          <w:color w:val="000000"/>
          <w:sz w:val="24"/>
        </w:rPr>
      </w:pPr>
      <w:r>
        <w:rPr>
          <w:rStyle w:val="fontstyle01"/>
          <w:sz w:val="28"/>
          <w:szCs w:val="28"/>
        </w:rPr>
        <w:t>- Thực hiện đảm bảo các điều kiện để đón đoàn kiểm tra TCQG-KĐCL của SGD</w:t>
      </w:r>
    </w:p>
    <w:p w:rsidR="00A21C74" w:rsidRDefault="004F1A7E">
      <w:pPr>
        <w:tabs>
          <w:tab w:val="left" w:pos="9890"/>
        </w:tabs>
        <w:spacing w:line="240" w:lineRule="auto"/>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9276D0" w:rsidRPr="00363588">
        <w:rPr>
          <w:rFonts w:ascii="Times New Roman" w:eastAsia="Times New Roman" w:hAnsi="Times New Roman" w:cs="Times New Roman"/>
          <w:b/>
          <w:sz w:val="28"/>
          <w:szCs w:val="28"/>
        </w:rPr>
        <w:t>. Thực hiện nhiệm vụ giáo dục</w:t>
      </w:r>
    </w:p>
    <w:p w:rsidR="004F1A7E" w:rsidRPr="00363588" w:rsidRDefault="004F1A7E">
      <w:pPr>
        <w:tabs>
          <w:tab w:val="left" w:pos="9890"/>
        </w:tabs>
        <w:spacing w:line="240" w:lineRule="auto"/>
        <w:ind w:left="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 THCS</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9276D0" w:rsidRPr="00363588">
        <w:rPr>
          <w:rFonts w:ascii="Times New Roman" w:eastAsia="Times New Roman" w:hAnsi="Times New Roman" w:cs="Times New Roman"/>
          <w:sz w:val="28"/>
          <w:szCs w:val="28"/>
        </w:rPr>
        <w:t>Dạy học chương trình từ tuần 15 đến 17</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Tham gia Hội thi GVDG cấp huyện theo kế hoạch</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Tham gia chuyên đề cụm liên trường lần 2 và tổ chức chuyên đề cụm môn Địa lí tại trường</w:t>
      </w:r>
      <w:r w:rsidR="009276D0" w:rsidRPr="00363588">
        <w:rPr>
          <w:rFonts w:ascii="Times New Roman" w:eastAsia="Times New Roman" w:hAnsi="Times New Roman" w:cs="Times New Roman"/>
          <w:b/>
          <w:sz w:val="28"/>
          <w:szCs w:val="28"/>
        </w:rPr>
        <w:t>( ngày 28/12/2023)</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Tham gia cuộc thi English in life dự kiến 14/12/2023</w:t>
      </w:r>
      <w:r w:rsidR="009276D0" w:rsidRPr="00363588">
        <w:rPr>
          <w:rFonts w:ascii="Times New Roman" w:eastAsia="Times New Roman" w:hAnsi="Times New Roman" w:cs="Times New Roman"/>
          <w:b/>
          <w:i/>
          <w:sz w:val="28"/>
          <w:szCs w:val="28"/>
        </w:rPr>
        <w:t>( Nộp hồ sơ tham gia trước 2/12/2023)</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Tổ chức khảo sát học sinh giỏi 6,7,8 lần 1 tại trường</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Ôn tập và thi học kỳ I</w:t>
      </w:r>
    </w:p>
    <w:p w:rsidR="00A21C74" w:rsidRPr="00363588" w:rsidRDefault="004F1A7E" w:rsidP="004F1A7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Thực hiện TKB áp dụng từ tuần 14</w:t>
      </w:r>
    </w:p>
    <w:p w:rsidR="00A21C74" w:rsidRPr="004F1A7E" w:rsidRDefault="004F1A7E" w:rsidP="004F1A7E">
      <w:pPr>
        <w:widowControl w:val="0"/>
        <w:pBdr>
          <w:top w:val="nil"/>
          <w:left w:val="nil"/>
          <w:bottom w:val="nil"/>
          <w:right w:val="nil"/>
          <w:between w:val="nil"/>
        </w:pBdr>
        <w:spacing w:line="240" w:lineRule="auto"/>
        <w:ind w:leftChars="0" w:left="0" w:firstLineChars="0"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sidR="009276D0" w:rsidRPr="004F1A7E">
        <w:rPr>
          <w:rFonts w:ascii="Times New Roman" w:eastAsia="Times New Roman" w:hAnsi="Times New Roman" w:cs="Times New Roman"/>
          <w:b/>
          <w:sz w:val="28"/>
          <w:szCs w:val="28"/>
        </w:rPr>
        <w:t>Cấp Tiểu học.</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Dạy và học chương trình tuần 14, 15, 16, 17</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Các tổ chuyên môn sinh hoạt theo kế hoạch của tổ.</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Tham gia sinh hoạt chuyên môn GV Tin học và Công nghệ cấp huyện (Theo CV)</w:t>
      </w:r>
    </w:p>
    <w:p w:rsidR="00A21C74" w:rsidRPr="00981016" w:rsidRDefault="009276D0" w:rsidP="00363588">
      <w:pPr>
        <w:widowControl w:val="0"/>
        <w:ind w:left="0" w:hanging="3"/>
        <w:jc w:val="both"/>
        <w:rPr>
          <w:rFonts w:ascii="Times New Roman" w:eastAsia="Times New Roman" w:hAnsi="Times New Roman" w:cs="Times New Roman"/>
          <w:sz w:val="28"/>
          <w:szCs w:val="28"/>
          <w:highlight w:val="yellow"/>
        </w:rPr>
      </w:pPr>
      <w:r w:rsidRPr="00981016">
        <w:rPr>
          <w:rFonts w:ascii="Times New Roman" w:eastAsia="Times New Roman" w:hAnsi="Times New Roman" w:cs="Times New Roman"/>
          <w:sz w:val="28"/>
          <w:szCs w:val="28"/>
          <w:highlight w:val="yellow"/>
        </w:rPr>
        <w:t>- Tham gia Hội thi “Olympic tiếng Anh” cấp tiểu học ngày 21,22/12/2023</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GV chủ nhiệm các lớp nộp câu hỏi Toán, TV về chuyên môn trường để chuẩn bị cho cuộc thi Rung chuông vàng cấp trường các khối lớp.</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Tổ chức ôn tập và ra đề để chuẩn bị kiểm tra cuối kỳ I (theo kế hoạch môn học).</w:t>
      </w:r>
    </w:p>
    <w:p w:rsidR="00A21C74" w:rsidRPr="00981016" w:rsidRDefault="009276D0" w:rsidP="00363588">
      <w:pPr>
        <w:widowControl w:val="0"/>
        <w:ind w:left="0" w:hanging="3"/>
        <w:jc w:val="both"/>
        <w:rPr>
          <w:rFonts w:ascii="Times New Roman" w:eastAsia="Times New Roman" w:hAnsi="Times New Roman" w:cs="Times New Roman"/>
          <w:sz w:val="28"/>
          <w:szCs w:val="28"/>
        </w:rPr>
      </w:pPr>
      <w:r w:rsidRPr="00981016">
        <w:rPr>
          <w:rFonts w:ascii="Times New Roman" w:eastAsia="Times New Roman" w:hAnsi="Times New Roman" w:cs="Times New Roman"/>
          <w:sz w:val="28"/>
          <w:szCs w:val="28"/>
        </w:rPr>
        <w:t>- Thư viện rà soát và có KH mua sắm Thiết bị tối thiểu lớp 5 (theo Thông tư 37 của Bộ GDĐT)</w:t>
      </w:r>
    </w:p>
    <w:p w:rsidR="00A21C74" w:rsidRPr="00363588" w:rsidRDefault="009276D0" w:rsidP="00363588">
      <w:pPr>
        <w:widowControl w:val="0"/>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Tham gia công tác kiểm tra nội bộ theo kế hoạch.</w:t>
      </w:r>
    </w:p>
    <w:p w:rsidR="00A21C74" w:rsidRPr="00363588" w:rsidRDefault="009276D0" w:rsidP="00363588">
      <w:pPr>
        <w:widowControl w:val="0"/>
        <w:ind w:left="0" w:hanging="3"/>
        <w:jc w:val="both"/>
        <w:rPr>
          <w:rFonts w:ascii="Times New Roman" w:eastAsia="Times New Roman" w:hAnsi="Times New Roman" w:cs="Times New Roman"/>
          <w:i/>
          <w:sz w:val="28"/>
          <w:szCs w:val="28"/>
        </w:rPr>
      </w:pPr>
      <w:r w:rsidRPr="00363588">
        <w:rPr>
          <w:rFonts w:ascii="Times New Roman" w:eastAsia="Times New Roman" w:hAnsi="Times New Roman" w:cs="Times New Roman"/>
          <w:i/>
          <w:sz w:val="28"/>
          <w:szCs w:val="28"/>
        </w:rPr>
        <w:t>- Báo cáo kết quả giáo dục đạo đức - kỹ năng sống cho HS; Kết quả Hội thi GVCN giỏi cấp trường về Phòng GDĐT (gửi qua kênh điều hành).</w:t>
      </w:r>
    </w:p>
    <w:p w:rsidR="00A21C74" w:rsidRPr="00363588" w:rsidRDefault="00981016">
      <w:pPr>
        <w:spacing w:line="240" w:lineRule="auto"/>
        <w:ind w:left="0" w:hanging="3"/>
        <w:rPr>
          <w:rFonts w:ascii="Times New Roman" w:eastAsia="Times New Roman" w:hAnsi="Times New Roman" w:cs="Times New Roman"/>
          <w:i/>
          <w:sz w:val="26"/>
          <w:szCs w:val="26"/>
        </w:rPr>
      </w:pPr>
      <w:r>
        <w:rPr>
          <w:rFonts w:ascii="Times New Roman" w:eastAsia="Times New Roman" w:hAnsi="Times New Roman" w:cs="Times New Roman"/>
          <w:b/>
          <w:sz w:val="26"/>
          <w:szCs w:val="26"/>
        </w:rPr>
        <w:t>3</w:t>
      </w:r>
      <w:r w:rsidR="009276D0" w:rsidRPr="00363588">
        <w:rPr>
          <w:rFonts w:ascii="Times New Roman" w:eastAsia="Times New Roman" w:hAnsi="Times New Roman" w:cs="Times New Roman"/>
          <w:b/>
          <w:sz w:val="26"/>
          <w:szCs w:val="26"/>
        </w:rPr>
        <w:t>/ Thực hiện chương trình</w:t>
      </w:r>
      <w:r w:rsidR="009276D0" w:rsidRPr="00363588">
        <w:rPr>
          <w:rFonts w:ascii="Times New Roman" w:eastAsia="Times New Roman" w:hAnsi="Times New Roman" w:cs="Times New Roman"/>
          <w:sz w:val="26"/>
          <w:szCs w:val="26"/>
        </w:rPr>
        <w:t>:</w:t>
      </w:r>
      <w:r w:rsidR="009276D0" w:rsidRPr="00363588">
        <w:rPr>
          <w:rFonts w:ascii="Times New Roman" w:eastAsia="Times New Roman" w:hAnsi="Times New Roman" w:cs="Times New Roman"/>
          <w:b/>
          <w:sz w:val="26"/>
          <w:szCs w:val="26"/>
        </w:rPr>
        <w:t xml:space="preserve"> </w:t>
      </w:r>
    </w:p>
    <w:p w:rsidR="00981016" w:rsidRPr="00981016" w:rsidRDefault="00981016" w:rsidP="00981016">
      <w:pPr>
        <w:widowControl w:val="0"/>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981016">
        <w:rPr>
          <w:rFonts w:ascii="Times New Roman" w:eastAsia="Times New Roman" w:hAnsi="Times New Roman" w:cs="Times New Roman"/>
          <w:sz w:val="28"/>
          <w:szCs w:val="28"/>
        </w:rPr>
        <w:t>THCS.</w:t>
      </w:r>
    </w:p>
    <w:p w:rsidR="00A21C74" w:rsidRPr="00981016" w:rsidRDefault="00981016" w:rsidP="00981016">
      <w:pPr>
        <w:widowControl w:val="0"/>
        <w:pBdr>
          <w:top w:val="nil"/>
          <w:left w:val="nil"/>
          <w:bottom w:val="nil"/>
          <w:right w:val="nil"/>
          <w:between w:val="nil"/>
        </w:pBdr>
        <w:spacing w:line="240" w:lineRule="auto"/>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1016">
        <w:rPr>
          <w:rFonts w:ascii="Times New Roman" w:eastAsia="Times New Roman" w:hAnsi="Times New Roman" w:cs="Times New Roman"/>
          <w:sz w:val="28"/>
          <w:szCs w:val="28"/>
        </w:rPr>
        <w:t>Thực hiện theo kế hoạch của chuyên môn và</w:t>
      </w:r>
      <w:r w:rsidR="009276D0" w:rsidRPr="00981016">
        <w:rPr>
          <w:rFonts w:ascii="Times New Roman" w:eastAsia="Times New Roman" w:hAnsi="Times New Roman" w:cs="Times New Roman"/>
          <w:sz w:val="28"/>
          <w:szCs w:val="28"/>
        </w:rPr>
        <w:t xml:space="preserve"> dạy bù để kịp chương trình thi HKI</w:t>
      </w:r>
    </w:p>
    <w:p w:rsidR="00A21C74" w:rsidRPr="00363588" w:rsidRDefault="00981016">
      <w:pPr>
        <w:spacing w:line="240" w:lineRule="auto"/>
        <w:ind w:left="0"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 Tiểu học</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6"/>
          <w:szCs w:val="26"/>
        </w:rPr>
        <w:t>Thực hiện dạy học từ tuần 13 đến 16</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Tham gia sinh hoạt chuyên môn cụm môn Tin học cấp huyện</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Kiểm tra chuyên đề giáo viên</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Thao giảng, sinh hoạt CM theo hướng NCBH môn Thể dục</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Tăng cường công tác bồi dưỡng cho đội hình dự thi Olympic Tiếng anh</w:t>
      </w:r>
    </w:p>
    <w:p w:rsidR="00A21C74" w:rsidRPr="00363588"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Hoàn thành kịch bản, nội dung các phần dự thi của Olympic Tiếng anh cấp huyện</w:t>
      </w:r>
    </w:p>
    <w:p w:rsidR="00A21C74" w:rsidRPr="00981016" w:rsidRDefault="00981016" w:rsidP="00981016">
      <w:pPr>
        <w:spacing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276D0" w:rsidRPr="00363588">
        <w:rPr>
          <w:rFonts w:ascii="Times New Roman" w:eastAsia="Times New Roman" w:hAnsi="Times New Roman" w:cs="Times New Roman"/>
          <w:sz w:val="26"/>
          <w:szCs w:val="26"/>
        </w:rPr>
        <w:t>Tham gia Hội thi Olympic Tiếng anh cấp huyện</w:t>
      </w:r>
    </w:p>
    <w:p w:rsidR="00A21C74" w:rsidRPr="00363588" w:rsidRDefault="009276D0" w:rsidP="00981016">
      <w:pPr>
        <w:ind w:leftChars="0" w:left="3"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Tập trung nâng cao chất lượng dạy và học.</w:t>
      </w:r>
    </w:p>
    <w:p w:rsidR="00A21C74" w:rsidRPr="00363588" w:rsidRDefault="009276D0" w:rsidP="00981016">
      <w:pPr>
        <w:ind w:leftChars="0" w:left="3"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Thao giảng, dự giờ: 2 GV ( Cô Liên, Thầy Hùng )</w:t>
      </w:r>
    </w:p>
    <w:p w:rsidR="00A21C74" w:rsidRPr="00363588" w:rsidRDefault="009276D0" w:rsidP="00981016">
      <w:pPr>
        <w:ind w:leftChars="0" w:left="3"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Kiểm tra chuyên đề: 3 GV</w:t>
      </w:r>
    </w:p>
    <w:p w:rsidR="00A21C74" w:rsidRPr="00363588" w:rsidRDefault="009276D0" w:rsidP="00981016">
      <w:pPr>
        <w:ind w:leftChars="0" w:left="3"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Tham dự sinh hoạt chuyên đề môn Toán lớp 4 cấp trường</w:t>
      </w:r>
    </w:p>
    <w:p w:rsidR="00A21C74" w:rsidRPr="00363588" w:rsidRDefault="009276D0" w:rsidP="00981016">
      <w:pPr>
        <w:ind w:leftChars="0" w:left="3"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đảm bảo các loại hồ sơ sổ sách cá nhân.</w:t>
      </w:r>
    </w:p>
    <w:p w:rsidR="00A21C74" w:rsidRPr="00363588" w:rsidRDefault="009276D0" w:rsidP="00D103EE">
      <w:pPr>
        <w:ind w:leftChars="0" w:left="3"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xml:space="preserve">- Thực hiện công tác bồi dưỡng học sinh năng khiếu và phụ đạo học sinh chậm tiếp thu  kiến thức của từng lớp. </w:t>
      </w:r>
    </w:p>
    <w:p w:rsidR="00A21C74" w:rsidRPr="00A2261E" w:rsidRDefault="00A2261E" w:rsidP="00D103EE">
      <w:pPr>
        <w:ind w:left="0" w:hanging="3"/>
        <w:jc w:val="both"/>
        <w:rPr>
          <w:rFonts w:ascii="Times New Roman" w:eastAsia="Times New Roman" w:hAnsi="Times New Roman" w:cs="Times New Roman"/>
          <w:sz w:val="28"/>
          <w:szCs w:val="28"/>
        </w:rPr>
      </w:pPr>
      <w:r w:rsidRPr="00A2261E">
        <w:rPr>
          <w:rFonts w:ascii="Times New Roman" w:eastAsia="Times New Roman" w:hAnsi="Times New Roman" w:cs="Times New Roman"/>
          <w:b/>
          <w:sz w:val="28"/>
          <w:szCs w:val="28"/>
        </w:rPr>
        <w:t>4</w:t>
      </w:r>
      <w:r w:rsidR="009276D0" w:rsidRPr="00A2261E">
        <w:rPr>
          <w:rFonts w:ascii="Times New Roman" w:eastAsia="Times New Roman" w:hAnsi="Times New Roman" w:cs="Times New Roman"/>
          <w:b/>
          <w:sz w:val="28"/>
          <w:szCs w:val="28"/>
        </w:rPr>
        <w:t xml:space="preserve">. Các bộ phận. </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 xml:space="preserve">.1. Thiết bị. </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rsidP="00D103EE">
      <w:pPr>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*Đề xuất:</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.2. Y tế:</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rsidP="00D103EE">
      <w:pPr>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vào sổ khám sức khỏe cho học sinh.</w:t>
      </w:r>
    </w:p>
    <w:p w:rsidR="00A21C74" w:rsidRPr="00363588" w:rsidRDefault="009276D0" w:rsidP="00D103EE">
      <w:pPr>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Phối hợp với TYT tiêm phòng vaccin dịch vụ Cúm mùa và tiêm bù mũi vaccin trong chương trình tiêm chủng mở rộng cho học sinh lớp 1.</w:t>
      </w:r>
    </w:p>
    <w:p w:rsidR="00A21C74" w:rsidRPr="00363588" w:rsidRDefault="009276D0" w:rsidP="00D103EE">
      <w:pPr>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Tuyên truyền giáo dục về thay đổi tâm sinh lý tuổi dậy thì.</w:t>
      </w:r>
    </w:p>
    <w:p w:rsidR="00A21C74" w:rsidRPr="00363588" w:rsidRDefault="009276D0" w:rsidP="00D103EE">
      <w:pPr>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Thực hiện công tác  báo cáo hàng ngày về PGD.</w:t>
      </w:r>
    </w:p>
    <w:p w:rsidR="00A21C74" w:rsidRPr="00363588" w:rsidRDefault="009276D0" w:rsidP="00D103EE">
      <w:pPr>
        <w:ind w:left="0" w:hanging="3"/>
        <w:jc w:val="both"/>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Kiểm kê tài sản cuối năm 2023.</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*Đề xuất: kh</w:t>
      </w:r>
      <w:r w:rsidRPr="00363588">
        <w:rPr>
          <w:rFonts w:ascii="Times New Roman" w:eastAsia="Times New Roman" w:hAnsi="Times New Roman" w:cs="Times New Roman"/>
          <w:sz w:val="28"/>
          <w:szCs w:val="28"/>
        </w:rPr>
        <w:t>ông</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.3. Thư viện:</w:t>
      </w:r>
    </w:p>
    <w:p w:rsidR="003E15F9" w:rsidRPr="003E15F9" w:rsidRDefault="003E15F9" w:rsidP="003E15F9">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3E15F9">
        <w:rPr>
          <w:rFonts w:ascii="Times New Roman" w:eastAsia="Times New Roman" w:hAnsi="Times New Roman" w:cs="Times New Roman"/>
          <w:color w:val="000000"/>
          <w:position w:val="0"/>
          <w:sz w:val="28"/>
          <w:szCs w:val="28"/>
        </w:rPr>
        <w:t>-Tổ chức thi kể chuyện theo sách cấp trường năm học 2023-2024 ( từ khối 4-khối 9).</w:t>
      </w:r>
    </w:p>
    <w:p w:rsidR="003E15F9" w:rsidRPr="003E15F9" w:rsidRDefault="003E15F9" w:rsidP="003E15F9">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3E15F9">
        <w:rPr>
          <w:rFonts w:ascii="Times New Roman" w:eastAsia="Times New Roman" w:hAnsi="Times New Roman" w:cs="Times New Roman"/>
          <w:color w:val="000000"/>
          <w:position w:val="0"/>
          <w:sz w:val="28"/>
          <w:szCs w:val="28"/>
        </w:rPr>
        <w:lastRenderedPageBreak/>
        <w:t>- Mua bổ sung sá</w:t>
      </w:r>
      <w:r w:rsidR="00FF7A58">
        <w:rPr>
          <w:rFonts w:ascii="Times New Roman" w:eastAsia="Times New Roman" w:hAnsi="Times New Roman" w:cs="Times New Roman"/>
          <w:color w:val="000000"/>
          <w:position w:val="0"/>
          <w:sz w:val="28"/>
          <w:szCs w:val="28"/>
        </w:rPr>
        <w:t>ch tham khảo và xử lí phân loại</w:t>
      </w:r>
      <w:r w:rsidRPr="003E15F9">
        <w:rPr>
          <w:rFonts w:ascii="Times New Roman" w:eastAsia="Times New Roman" w:hAnsi="Times New Roman" w:cs="Times New Roman"/>
          <w:color w:val="000000"/>
          <w:position w:val="0"/>
          <w:sz w:val="28"/>
          <w:szCs w:val="28"/>
        </w:rPr>
        <w:t>.</w:t>
      </w:r>
    </w:p>
    <w:p w:rsidR="003E15F9" w:rsidRPr="003E15F9" w:rsidRDefault="003E15F9" w:rsidP="003E15F9">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3E15F9">
        <w:rPr>
          <w:rFonts w:ascii="Times New Roman" w:eastAsia="Times New Roman" w:hAnsi="Times New Roman" w:cs="Times New Roman"/>
          <w:color w:val="000000"/>
          <w:position w:val="0"/>
          <w:sz w:val="28"/>
          <w:szCs w:val="28"/>
        </w:rPr>
        <w:t>- Tiếp tục hoàn làm hồ sơ theo thông tư 16.</w:t>
      </w:r>
    </w:p>
    <w:p w:rsidR="003E15F9" w:rsidRPr="003E15F9" w:rsidRDefault="003E15F9" w:rsidP="003E15F9">
      <w:pPr>
        <w:suppressAutoHyphens w:val="0"/>
        <w:spacing w:line="240" w:lineRule="auto"/>
        <w:ind w:leftChars="0" w:left="-3" w:firstLineChars="0" w:hanging="3"/>
        <w:textDirection w:val="lrTb"/>
        <w:textAlignment w:val="auto"/>
        <w:outlineLvl w:val="9"/>
        <w:rPr>
          <w:rFonts w:ascii="Times New Roman" w:eastAsia="Times New Roman" w:hAnsi="Times New Roman" w:cs="Times New Roman"/>
          <w:position w:val="0"/>
          <w:sz w:val="24"/>
        </w:rPr>
      </w:pPr>
      <w:r w:rsidRPr="003E15F9">
        <w:rPr>
          <w:rFonts w:ascii="Times New Roman" w:eastAsia="Times New Roman" w:hAnsi="Times New Roman" w:cs="Times New Roman"/>
          <w:color w:val="000000"/>
          <w:position w:val="0"/>
          <w:sz w:val="28"/>
          <w:szCs w:val="28"/>
        </w:rPr>
        <w:t>-</w:t>
      </w:r>
      <w:r w:rsidR="006741F8">
        <w:rPr>
          <w:rFonts w:ascii="Times New Roman" w:eastAsia="Times New Roman" w:hAnsi="Times New Roman" w:cs="Times New Roman"/>
          <w:color w:val="000000"/>
          <w:position w:val="0"/>
          <w:sz w:val="28"/>
          <w:szCs w:val="28"/>
        </w:rPr>
        <w:t xml:space="preserve"> </w:t>
      </w:r>
      <w:r w:rsidRPr="003E15F9">
        <w:rPr>
          <w:rFonts w:ascii="Times New Roman" w:eastAsia="Times New Roman" w:hAnsi="Times New Roman" w:cs="Times New Roman"/>
          <w:color w:val="000000"/>
          <w:position w:val="0"/>
          <w:sz w:val="28"/>
          <w:szCs w:val="28"/>
        </w:rPr>
        <w:t>Phục vụ bạn đọc -Giới thiệu thông tin tuyên truyền ngày TLQĐND Việt Nam.</w:t>
      </w:r>
    </w:p>
    <w:p w:rsidR="003E15F9" w:rsidRPr="003E15F9" w:rsidRDefault="003E15F9" w:rsidP="003E15F9">
      <w:pPr>
        <w:suppressAutoHyphens w:val="0"/>
        <w:spacing w:line="240" w:lineRule="auto"/>
        <w:ind w:leftChars="0" w:left="0" w:firstLineChars="0" w:hanging="3"/>
        <w:textDirection w:val="lrTb"/>
        <w:textAlignment w:val="auto"/>
        <w:outlineLvl w:val="9"/>
        <w:rPr>
          <w:rFonts w:ascii="Times New Roman" w:eastAsia="Times New Roman" w:hAnsi="Times New Roman" w:cs="Times New Roman"/>
          <w:position w:val="0"/>
          <w:sz w:val="24"/>
        </w:rPr>
      </w:pPr>
      <w:r w:rsidRPr="003E15F9">
        <w:rPr>
          <w:rFonts w:ascii="Times New Roman" w:eastAsia="Times New Roman" w:hAnsi="Times New Roman" w:cs="Times New Roman"/>
          <w:color w:val="000000"/>
          <w:position w:val="0"/>
          <w:sz w:val="28"/>
          <w:szCs w:val="28"/>
        </w:rPr>
        <w:t>-</w:t>
      </w:r>
      <w:r w:rsidR="006741F8">
        <w:rPr>
          <w:rFonts w:ascii="Times New Roman" w:eastAsia="Times New Roman" w:hAnsi="Times New Roman" w:cs="Times New Roman"/>
          <w:color w:val="000000"/>
          <w:position w:val="0"/>
          <w:sz w:val="28"/>
          <w:szCs w:val="28"/>
        </w:rPr>
        <w:t xml:space="preserve"> </w:t>
      </w:r>
      <w:r w:rsidRPr="003E15F9">
        <w:rPr>
          <w:rFonts w:ascii="Times New Roman" w:eastAsia="Times New Roman" w:hAnsi="Times New Roman" w:cs="Times New Roman"/>
          <w:color w:val="000000"/>
          <w:position w:val="0"/>
          <w:sz w:val="28"/>
          <w:szCs w:val="28"/>
        </w:rPr>
        <w:t>Chuẩn bị kiểm kê 01/01/2024</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.4.  Đội - Giáo dục Ngoài giờ lên l</w:t>
      </w:r>
      <w:r w:rsidR="009276D0" w:rsidRPr="00363588">
        <w:rPr>
          <w:rFonts w:ascii="Times New Roman" w:eastAsia="Times New Roman" w:hAnsi="Times New Roman" w:cs="Times New Roman"/>
          <w:b/>
          <w:sz w:val="28"/>
          <w:szCs w:val="28"/>
        </w:rPr>
        <w:t>ớp</w:t>
      </w:r>
      <w:r w:rsidR="009276D0" w:rsidRPr="00363588">
        <w:rPr>
          <w:rFonts w:ascii="Times New Roman" w:eastAsia="Quattrocento Sans" w:hAnsi="Times New Roman" w:cs="Times New Roman"/>
          <w:b/>
          <w:color w:val="000000"/>
          <w:sz w:val="28"/>
          <w:szCs w:val="28"/>
        </w:rPr>
        <w:t xml:space="preserve">: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Tổ chức các hoạt động chào mừng ngày thành lập quân đội ND VN 22/12.</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Phối hợp bộ phận thư viện tổ chức hội thi tuyền truyền giới thiệu sách ….</w:t>
      </w:r>
    </w:p>
    <w:p w:rsidR="00241C91" w:rsidRDefault="00241C91" w:rsidP="00241C91">
      <w:pPr>
        <w:pStyle w:val="NormalWeb"/>
        <w:spacing w:before="0" w:beforeAutospacing="0" w:after="0" w:afterAutospacing="0"/>
        <w:textAlignment w:val="baseline"/>
        <w:rPr>
          <w:color w:val="000000"/>
          <w:sz w:val="28"/>
          <w:szCs w:val="28"/>
        </w:rPr>
      </w:pPr>
      <w:r>
        <w:rPr>
          <w:color w:val="000000"/>
          <w:sz w:val="28"/>
          <w:szCs w:val="28"/>
        </w:rPr>
        <w:t>- Tiếp tục tham gia các hội thi do c</w:t>
      </w:r>
      <w:r w:rsidR="00260965">
        <w:rPr>
          <w:color w:val="000000"/>
          <w:sz w:val="28"/>
          <w:szCs w:val="28"/>
        </w:rPr>
        <w:t>ấp trên tổ chức, hổ trợ các hoạt</w:t>
      </w:r>
      <w:r>
        <w:rPr>
          <w:color w:val="000000"/>
          <w:sz w:val="28"/>
          <w:szCs w:val="28"/>
        </w:rPr>
        <w:t xml:space="preserve"> động rung chuông vàng ôn tập chuẩn bị thi HKI năm học 2023-2024. </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.5. Kế Toán.</w:t>
      </w:r>
    </w:p>
    <w:p w:rsidR="00851EFE" w:rsidRDefault="00851EFE" w:rsidP="00851EF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soát tài chính cuối năm và thực hiện đảm bảo các quyết toán</w:t>
      </w:r>
    </w:p>
    <w:p w:rsidR="00851EFE" w:rsidRDefault="00851EFE" w:rsidP="00851EF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trung kinh phí cho trường chuẩn và KĐ</w:t>
      </w:r>
    </w:p>
    <w:p w:rsidR="00851EFE" w:rsidRDefault="00851EFE" w:rsidP="00851EF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Chú ý kinh phí các khoản khẻn thưởng tập thể, cá nhân (kể cả hs) cũng nhập vào tài khoản nhà trường rồi lập ds kí quyết toán</w:t>
      </w:r>
    </w:p>
    <w:p w:rsidR="0037171E" w:rsidRDefault="0037171E" w:rsidP="0037171E">
      <w:pPr>
        <w:pStyle w:val="NormalWeb"/>
        <w:spacing w:before="0" w:beforeAutospacing="0" w:after="0" w:afterAutospacing="0"/>
        <w:ind w:hanging="3"/>
      </w:pPr>
      <w:r>
        <w:rPr>
          <w:color w:val="000000"/>
          <w:sz w:val="28"/>
          <w:szCs w:val="28"/>
        </w:rPr>
        <w:t>- Tiếp tục đôn đốc học sinh nộp học phí năm 2023-2024</w:t>
      </w:r>
    </w:p>
    <w:p w:rsidR="0037171E" w:rsidRDefault="0037171E" w:rsidP="0037171E">
      <w:pPr>
        <w:pStyle w:val="NormalWeb"/>
        <w:spacing w:before="0" w:beforeAutospacing="0" w:after="0" w:afterAutospacing="0"/>
        <w:textAlignment w:val="baseline"/>
        <w:rPr>
          <w:color w:val="000000"/>
          <w:sz w:val="28"/>
          <w:szCs w:val="28"/>
        </w:rPr>
      </w:pPr>
      <w:r>
        <w:rPr>
          <w:color w:val="000000"/>
          <w:sz w:val="28"/>
          <w:szCs w:val="28"/>
        </w:rPr>
        <w:t>- Tiếp tục thu BHYT học sinh năn học 2023-2024</w:t>
      </w:r>
    </w:p>
    <w:p w:rsidR="0037171E" w:rsidRDefault="0037171E" w:rsidP="0037171E">
      <w:pPr>
        <w:pStyle w:val="NormalWeb"/>
        <w:spacing w:before="0" w:beforeAutospacing="0" w:after="0" w:afterAutospacing="0"/>
        <w:textAlignment w:val="baseline"/>
        <w:rPr>
          <w:color w:val="000000"/>
          <w:sz w:val="28"/>
          <w:szCs w:val="28"/>
        </w:rPr>
      </w:pPr>
      <w:r>
        <w:rPr>
          <w:color w:val="000000"/>
          <w:sz w:val="28"/>
          <w:szCs w:val="28"/>
        </w:rPr>
        <w:t>- Tiếp tục rà soát hồ sơ chứng từ quyết toán năm 2023</w:t>
      </w:r>
    </w:p>
    <w:p w:rsidR="0037171E" w:rsidRDefault="0037171E" w:rsidP="0037171E">
      <w:pPr>
        <w:pStyle w:val="NormalWeb"/>
        <w:spacing w:before="0" w:beforeAutospacing="0" w:after="0" w:afterAutospacing="0"/>
        <w:textAlignment w:val="baseline"/>
        <w:rPr>
          <w:color w:val="000000"/>
          <w:sz w:val="28"/>
          <w:szCs w:val="28"/>
        </w:rPr>
      </w:pPr>
      <w:r>
        <w:rPr>
          <w:color w:val="000000"/>
          <w:sz w:val="28"/>
          <w:szCs w:val="28"/>
        </w:rPr>
        <w:t>- Tổng hợp thu học phí HK1 nộp về PGD</w:t>
      </w:r>
    </w:p>
    <w:p w:rsidR="00A21C74" w:rsidRPr="00363588" w:rsidRDefault="00A2261E" w:rsidP="006B4906">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.6. Văn thư</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*Đề xuất:</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.7. Lao động</w:t>
      </w:r>
    </w:p>
    <w:p w:rsidR="00A21C74" w:rsidRDefault="00A63808"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mưu thực hiện kế hoạch lao động, vệ sinh đón đoàn kiểm tra trường chuẩn – KĐCL</w:t>
      </w:r>
    </w:p>
    <w:p w:rsidR="00A63808" w:rsidRPr="00363588" w:rsidRDefault="00A63808"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xuất: Phối hợp với công đoàn vận động CBGV-NV tham gia nhiết tình, đạt kết quả cao nhất</w:t>
      </w:r>
    </w:p>
    <w:p w:rsidR="00A21C74" w:rsidRPr="00363588" w:rsidRDefault="00A2261E"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9276D0" w:rsidRPr="00363588">
        <w:rPr>
          <w:rFonts w:ascii="Times New Roman" w:eastAsia="Times New Roman" w:hAnsi="Times New Roman" w:cs="Times New Roman"/>
          <w:b/>
          <w:color w:val="000000"/>
          <w:sz w:val="28"/>
          <w:szCs w:val="28"/>
        </w:rPr>
        <w:t>.8. Ứng dụng CNTT</w:t>
      </w:r>
    </w:p>
    <w:p w:rsidR="00A21C74" w:rsidRPr="00363588" w:rsidRDefault="009276D0" w:rsidP="00D103EE">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r w:rsidRPr="00363588">
        <w:rPr>
          <w:rFonts w:ascii="Times New Roman" w:eastAsia="Times New Roman" w:hAnsi="Times New Roman" w:cs="Times New Roman"/>
          <w:color w:val="000000"/>
          <w:sz w:val="28"/>
          <w:szCs w:val="28"/>
        </w:rPr>
        <w:t>* Nội dung:</w:t>
      </w:r>
    </w:p>
    <w:p w:rsidR="00A21C74" w:rsidRPr="00363588" w:rsidRDefault="00241C91" w:rsidP="00241C9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Tiếp tục hỗ trợ giáo viên trong việc thực hiện ứng dụng CNTT trong dạy học</w:t>
      </w:r>
    </w:p>
    <w:p w:rsidR="00A21C74" w:rsidRPr="00363588" w:rsidRDefault="00241C91" w:rsidP="00241C9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Theo dõi học sinh tham gia đấu trường VioEdu</w:t>
      </w:r>
    </w:p>
    <w:p w:rsidR="00A21C74" w:rsidRPr="00363588" w:rsidRDefault="00241C91" w:rsidP="00241C9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Viết bài, cập nhật các hồ sơ, kế hoạch… của trường lên web đảm bảo kịp thời</w:t>
      </w:r>
    </w:p>
    <w:p w:rsidR="00A21C74" w:rsidRPr="00363588" w:rsidRDefault="00241C91" w:rsidP="00241C9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76D0" w:rsidRPr="00363588">
        <w:rPr>
          <w:rFonts w:ascii="Times New Roman" w:eastAsia="Times New Roman" w:hAnsi="Times New Roman" w:cs="Times New Roman"/>
          <w:sz w:val="28"/>
          <w:szCs w:val="28"/>
        </w:rPr>
        <w:t>Hỗ trợ Gv thi GVG cấp huyện (nếu cần)</w:t>
      </w: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D103EE" w:rsidRPr="00363588" w:rsidRDefault="00D103EE" w:rsidP="00F45CB3">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 xml:space="preserve">   PHÒNG GDĐT ĐẠI LỘC</w:t>
      </w:r>
    </w:p>
    <w:p w:rsidR="00D103EE" w:rsidRPr="00363588" w:rsidRDefault="00D103EE" w:rsidP="00F45CB3">
      <w:pPr>
        <w:spacing w:before="60" w:after="60"/>
        <w:ind w:left="0" w:hanging="3"/>
        <w:rPr>
          <w:rFonts w:ascii="Times New Roman" w:eastAsia="Times New Roman" w:hAnsi="Times New Roman" w:cs="Times New Roman"/>
          <w:b/>
          <w:sz w:val="28"/>
          <w:szCs w:val="28"/>
        </w:rPr>
      </w:pPr>
      <w:r w:rsidRPr="00363588">
        <w:rPr>
          <w:rFonts w:ascii="Times New Roman" w:eastAsia="Times New Roman" w:hAnsi="Times New Roman" w:cs="Times New Roman"/>
          <w:b/>
          <w:sz w:val="28"/>
          <w:szCs w:val="28"/>
        </w:rPr>
        <w:t>TRƯỜNG TH&amp;THCS ĐẠI TÂN</w:t>
      </w:r>
    </w:p>
    <w:p w:rsidR="00D103EE" w:rsidRPr="00363588" w:rsidRDefault="00D103EE" w:rsidP="00F45CB3">
      <w:pPr>
        <w:spacing w:before="60" w:after="60"/>
        <w:ind w:left="0" w:hanging="3"/>
        <w:jc w:val="center"/>
        <w:rPr>
          <w:rFonts w:ascii="Times New Roman" w:eastAsia="Times New Roman" w:hAnsi="Times New Roman" w:cs="Times New Roman"/>
          <w:b/>
          <w:sz w:val="28"/>
          <w:szCs w:val="28"/>
        </w:rPr>
      </w:pPr>
    </w:p>
    <w:p w:rsidR="00D103EE" w:rsidRPr="00363588" w:rsidRDefault="00EB3227" w:rsidP="00D103EE">
      <w:pPr>
        <w:spacing w:before="60" w:after="60"/>
        <w:ind w:left="0" w:hanging="3"/>
        <w:jc w:val="center"/>
        <w:rPr>
          <w:rFonts w:ascii="Times New Roman" w:eastAsia="Times New Roman" w:hAnsi="Times New Roman" w:cs="Times New Roman"/>
          <w:b/>
          <w:sz w:val="28"/>
          <w:szCs w:val="28"/>
        </w:rPr>
      </w:pPr>
      <w:r w:rsidRPr="00EB3227">
        <w:rPr>
          <w:rFonts w:ascii="Times New Roman" w:eastAsia="Times New Roman" w:hAnsi="Times New Roman" w:cs="Times New Roman"/>
          <w:b/>
          <w:sz w:val="28"/>
          <w:szCs w:val="28"/>
          <w:highlight w:val="yellow"/>
        </w:rPr>
        <w:t>DỰ THẢO</w:t>
      </w:r>
      <w:r>
        <w:rPr>
          <w:rFonts w:ascii="Times New Roman" w:eastAsia="Times New Roman" w:hAnsi="Times New Roman" w:cs="Times New Roman"/>
          <w:b/>
          <w:sz w:val="28"/>
          <w:szCs w:val="28"/>
        </w:rPr>
        <w:t xml:space="preserve"> </w:t>
      </w:r>
      <w:r w:rsidR="00D103EE">
        <w:rPr>
          <w:rFonts w:ascii="Times New Roman" w:eastAsia="Times New Roman" w:hAnsi="Times New Roman" w:cs="Times New Roman"/>
          <w:b/>
          <w:sz w:val="28"/>
          <w:szCs w:val="28"/>
        </w:rPr>
        <w:t>LỊCH CÔNG TÁC THÁNG 12</w:t>
      </w:r>
      <w:r w:rsidR="00D103EE" w:rsidRPr="00363588">
        <w:rPr>
          <w:rFonts w:ascii="Times New Roman" w:eastAsia="Times New Roman" w:hAnsi="Times New Roman" w:cs="Times New Roman"/>
          <w:b/>
          <w:sz w:val="28"/>
          <w:szCs w:val="28"/>
        </w:rPr>
        <w:t>/2023</w:t>
      </w:r>
    </w:p>
    <w:tbl>
      <w:tblPr>
        <w:tblW w:w="972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760"/>
        <w:gridCol w:w="1980"/>
      </w:tblGrid>
      <w:tr w:rsidR="009C0240" w:rsidRPr="00363588" w:rsidTr="00F45CB3">
        <w:tc>
          <w:tcPr>
            <w:tcW w:w="1980" w:type="dxa"/>
          </w:tcPr>
          <w:p w:rsidR="009C0240" w:rsidRPr="00F43792" w:rsidRDefault="009C0240" w:rsidP="00F45CB3">
            <w:pPr>
              <w:widowControl w:val="0"/>
              <w:spacing w:line="240" w:lineRule="auto"/>
              <w:ind w:left="0" w:hanging="3"/>
              <w:jc w:val="center"/>
              <w:rPr>
                <w:rFonts w:ascii="Times New Roman" w:eastAsia="Times New Roman" w:hAnsi="Times New Roman" w:cs="Times New Roman"/>
                <w:b/>
                <w:sz w:val="28"/>
                <w:szCs w:val="28"/>
              </w:rPr>
            </w:pPr>
            <w:r w:rsidRPr="00F43792">
              <w:rPr>
                <w:rFonts w:ascii="Times New Roman" w:eastAsia="Times New Roman" w:hAnsi="Times New Roman" w:cs="Times New Roman"/>
                <w:b/>
                <w:sz w:val="28"/>
                <w:szCs w:val="28"/>
              </w:rPr>
              <w:t>Thời gian</w:t>
            </w:r>
          </w:p>
        </w:tc>
        <w:tc>
          <w:tcPr>
            <w:tcW w:w="5760" w:type="dxa"/>
          </w:tcPr>
          <w:p w:rsidR="009C0240" w:rsidRPr="00F43792" w:rsidRDefault="009C0240" w:rsidP="00F45CB3">
            <w:pPr>
              <w:widowControl w:val="0"/>
              <w:spacing w:line="240" w:lineRule="auto"/>
              <w:ind w:left="0" w:hanging="3"/>
              <w:jc w:val="center"/>
              <w:rPr>
                <w:rFonts w:ascii="Times New Roman" w:eastAsia="Times New Roman" w:hAnsi="Times New Roman" w:cs="Times New Roman"/>
                <w:b/>
                <w:sz w:val="28"/>
                <w:szCs w:val="28"/>
              </w:rPr>
            </w:pPr>
            <w:r w:rsidRPr="00F43792">
              <w:rPr>
                <w:rFonts w:ascii="Times New Roman" w:eastAsia="Times New Roman" w:hAnsi="Times New Roman" w:cs="Times New Roman"/>
                <w:b/>
                <w:sz w:val="28"/>
                <w:szCs w:val="28"/>
              </w:rPr>
              <w:t>Nội dung công việc</w:t>
            </w:r>
          </w:p>
        </w:tc>
        <w:tc>
          <w:tcPr>
            <w:tcW w:w="1980" w:type="dxa"/>
          </w:tcPr>
          <w:p w:rsidR="009C0240" w:rsidRPr="00F43792" w:rsidRDefault="009C0240" w:rsidP="00F45CB3">
            <w:pPr>
              <w:widowControl w:val="0"/>
              <w:spacing w:line="240" w:lineRule="auto"/>
              <w:ind w:left="0" w:hanging="3"/>
              <w:jc w:val="center"/>
              <w:rPr>
                <w:rFonts w:ascii="Times New Roman" w:eastAsia="Times New Roman" w:hAnsi="Times New Roman" w:cs="Times New Roman"/>
                <w:b/>
                <w:sz w:val="28"/>
                <w:szCs w:val="28"/>
              </w:rPr>
            </w:pPr>
            <w:r w:rsidRPr="00F43792">
              <w:rPr>
                <w:rFonts w:ascii="Times New Roman" w:eastAsia="Times New Roman" w:hAnsi="Times New Roman" w:cs="Times New Roman"/>
                <w:b/>
                <w:sz w:val="28"/>
                <w:szCs w:val="28"/>
              </w:rPr>
              <w:t>Người / cấp thực hiện</w:t>
            </w:r>
          </w:p>
        </w:tc>
      </w:tr>
      <w:tr w:rsidR="00A219FA" w:rsidRPr="00363588" w:rsidTr="00F45CB3">
        <w:tc>
          <w:tcPr>
            <w:tcW w:w="1980" w:type="dxa"/>
          </w:tcPr>
          <w:p w:rsidR="00A219FA" w:rsidRPr="00F43792" w:rsidRDefault="00A219FA" w:rsidP="00F45CB3">
            <w:pPr>
              <w:widowControl w:val="0"/>
              <w:spacing w:line="240" w:lineRule="auto"/>
              <w:ind w:left="0" w:hanging="3"/>
              <w:jc w:val="center"/>
              <w:rPr>
                <w:rFonts w:ascii="Times New Roman" w:eastAsia="Times New Roman" w:hAnsi="Times New Roman" w:cs="Times New Roman"/>
                <w:sz w:val="28"/>
                <w:szCs w:val="28"/>
              </w:rPr>
            </w:pPr>
            <w:r w:rsidRPr="00F43792">
              <w:rPr>
                <w:rFonts w:ascii="Times New Roman" w:eastAsia="Times New Roman" w:hAnsi="Times New Roman" w:cs="Times New Roman"/>
                <w:sz w:val="28"/>
                <w:szCs w:val="28"/>
              </w:rPr>
              <w:t>01-03/11/2023</w:t>
            </w:r>
          </w:p>
        </w:tc>
        <w:tc>
          <w:tcPr>
            <w:tcW w:w="5760" w:type="dxa"/>
          </w:tcPr>
          <w:p w:rsidR="00A219FA" w:rsidRPr="00F43792" w:rsidRDefault="00A219FA" w:rsidP="00A219FA">
            <w:pPr>
              <w:widowControl w:val="0"/>
              <w:spacing w:line="240" w:lineRule="auto"/>
              <w:ind w:left="0" w:hanging="3"/>
              <w:rPr>
                <w:rFonts w:ascii="Times New Roman" w:eastAsia="Times New Roman" w:hAnsi="Times New Roman" w:cs="Times New Roman"/>
                <w:sz w:val="28"/>
                <w:szCs w:val="28"/>
              </w:rPr>
            </w:pPr>
            <w:r w:rsidRPr="00F43792">
              <w:rPr>
                <w:rFonts w:ascii="Times New Roman" w:eastAsia="Times New Roman" w:hAnsi="Times New Roman" w:cs="Times New Roman"/>
                <w:sz w:val="28"/>
                <w:szCs w:val="28"/>
              </w:rPr>
              <w:t>Dạy học chương trình tuần 13 và sinh hoạt theo lịch công tác tháng 11</w:t>
            </w:r>
          </w:p>
          <w:p w:rsidR="00A219FA" w:rsidRPr="00F43792" w:rsidRDefault="00A219FA" w:rsidP="00A219FA">
            <w:pPr>
              <w:widowControl w:val="0"/>
              <w:spacing w:line="240" w:lineRule="auto"/>
              <w:ind w:left="0" w:hanging="3"/>
              <w:rPr>
                <w:rFonts w:ascii="Times New Roman" w:eastAsia="Times New Roman" w:hAnsi="Times New Roman" w:cs="Times New Roman"/>
                <w:sz w:val="28"/>
                <w:szCs w:val="28"/>
              </w:rPr>
            </w:pPr>
            <w:r w:rsidRPr="00F43792">
              <w:rPr>
                <w:rFonts w:ascii="Times New Roman" w:eastAsia="Times New Roman" w:hAnsi="Times New Roman" w:cs="Times New Roman"/>
                <w:sz w:val="28"/>
                <w:szCs w:val="28"/>
              </w:rPr>
              <w:t>Lao động vệ sinh theo KH</w:t>
            </w:r>
          </w:p>
        </w:tc>
        <w:tc>
          <w:tcPr>
            <w:tcW w:w="1980" w:type="dxa"/>
          </w:tcPr>
          <w:p w:rsidR="00A219FA" w:rsidRPr="00F43792" w:rsidRDefault="00A219FA" w:rsidP="00F45CB3">
            <w:pPr>
              <w:widowControl w:val="0"/>
              <w:spacing w:line="240" w:lineRule="auto"/>
              <w:ind w:left="0" w:hanging="3"/>
              <w:jc w:val="center"/>
              <w:rPr>
                <w:rFonts w:ascii="Times New Roman" w:eastAsia="Times New Roman" w:hAnsi="Times New Roman" w:cs="Times New Roman"/>
                <w:sz w:val="28"/>
                <w:szCs w:val="28"/>
              </w:rPr>
            </w:pPr>
          </w:p>
        </w:tc>
      </w:tr>
      <w:tr w:rsidR="009C0240" w:rsidRPr="00363588" w:rsidTr="00F45CB3">
        <w:tc>
          <w:tcPr>
            <w:tcW w:w="1980" w:type="dxa"/>
          </w:tcPr>
          <w:p w:rsidR="009C0240" w:rsidRPr="00363588" w:rsidRDefault="009C0240"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4/12/2023</w:t>
            </w:r>
          </w:p>
        </w:tc>
        <w:tc>
          <w:tcPr>
            <w:tcW w:w="5760" w:type="dxa"/>
          </w:tcPr>
          <w:p w:rsidR="00A219FA"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-Chào cờ đầu tháng 12 (toàn trường)</w:t>
            </w:r>
          </w:p>
          <w:p w:rsidR="009C0240" w:rsidRPr="00363588"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0240" w:rsidRPr="00363588">
              <w:rPr>
                <w:rFonts w:ascii="Times New Roman" w:eastAsia="Times New Roman" w:hAnsi="Times New Roman" w:cs="Times New Roman"/>
                <w:sz w:val="28"/>
                <w:szCs w:val="28"/>
              </w:rPr>
              <w:t>Tham gia khai mạc và bốc thăm báo cáo Biện pháp thi GVG cấp huyện</w:t>
            </w:r>
          </w:p>
        </w:tc>
        <w:tc>
          <w:tcPr>
            <w:tcW w:w="1980" w:type="dxa"/>
          </w:tcPr>
          <w:p w:rsidR="00A219FA"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7h 00 (toàn trường)</w:t>
            </w:r>
          </w:p>
          <w:p w:rsidR="009C0240" w:rsidRPr="00363588" w:rsidRDefault="009C0240" w:rsidP="00A219FA">
            <w:pPr>
              <w:widowControl w:val="0"/>
              <w:ind w:leftChars="0" w:left="0" w:firstLineChars="0" w:firstLine="0"/>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THCS</w:t>
            </w:r>
          </w:p>
        </w:tc>
      </w:tr>
      <w:tr w:rsidR="00A219FA" w:rsidRPr="00363588" w:rsidTr="00F45CB3">
        <w:tc>
          <w:tcPr>
            <w:tcW w:w="1980" w:type="dxa"/>
            <w:vMerge w:val="restart"/>
          </w:tcPr>
          <w:p w:rsidR="00A219FA" w:rsidRDefault="00A219FA" w:rsidP="00F45CB3">
            <w:pPr>
              <w:widowControl w:val="0"/>
              <w:ind w:left="0" w:hanging="3"/>
              <w:rPr>
                <w:rFonts w:ascii="Times New Roman" w:eastAsia="Times New Roman" w:hAnsi="Times New Roman" w:cs="Times New Roman"/>
                <w:sz w:val="28"/>
                <w:szCs w:val="28"/>
              </w:rPr>
            </w:pPr>
          </w:p>
          <w:p w:rsidR="00A219FA" w:rsidRPr="00363588"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06/12/2023</w:t>
            </w:r>
          </w:p>
        </w:tc>
        <w:tc>
          <w:tcPr>
            <w:tcW w:w="5760" w:type="dxa"/>
          </w:tcPr>
          <w:p w:rsidR="00A219FA"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-Họp hội đồng 13h 30</w:t>
            </w:r>
          </w:p>
        </w:tc>
        <w:tc>
          <w:tcPr>
            <w:tcW w:w="1980" w:type="dxa"/>
          </w:tcPr>
          <w:p w:rsidR="00A219FA"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w:t>
            </w:r>
          </w:p>
        </w:tc>
      </w:tr>
      <w:tr w:rsidR="00A219FA" w:rsidRPr="00363588" w:rsidTr="00F45CB3">
        <w:tc>
          <w:tcPr>
            <w:tcW w:w="1980" w:type="dxa"/>
            <w:vMerge/>
          </w:tcPr>
          <w:p w:rsidR="00A219FA" w:rsidRPr="00363588" w:rsidRDefault="00A219FA" w:rsidP="008914A8">
            <w:pPr>
              <w:widowControl w:val="0"/>
              <w:ind w:left="0" w:hanging="3"/>
              <w:rPr>
                <w:rFonts w:ascii="Times New Roman" w:eastAsia="Times New Roman" w:hAnsi="Times New Roman" w:cs="Times New Roman"/>
                <w:sz w:val="28"/>
                <w:szCs w:val="28"/>
              </w:rPr>
            </w:pPr>
          </w:p>
        </w:tc>
        <w:tc>
          <w:tcPr>
            <w:tcW w:w="5760" w:type="dxa"/>
          </w:tcPr>
          <w:p w:rsidR="00A219FA" w:rsidRPr="00363588" w:rsidRDefault="00A219FA" w:rsidP="008914A8">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Tiếp tục bồi dưỡng HSNK tiếng Anh (TH)</w:t>
            </w:r>
          </w:p>
          <w:p w:rsidR="00A219FA" w:rsidRPr="00363588" w:rsidRDefault="00A219FA" w:rsidP="008914A8">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GVCN nộp câu hỏi Toán, TV về chuyên môn trường (TH)</w:t>
            </w:r>
          </w:p>
        </w:tc>
        <w:tc>
          <w:tcPr>
            <w:tcW w:w="1980" w:type="dxa"/>
          </w:tcPr>
          <w:p w:rsidR="00A219FA" w:rsidRPr="00363588" w:rsidRDefault="00A219FA" w:rsidP="008914A8">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GVTA</w:t>
            </w:r>
          </w:p>
          <w:p w:rsidR="00A219FA" w:rsidRPr="00363588" w:rsidRDefault="00A219FA" w:rsidP="008914A8">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GVCN06</w:t>
            </w:r>
          </w:p>
        </w:tc>
      </w:tr>
      <w:tr w:rsidR="00A219FA" w:rsidRPr="00363588" w:rsidTr="00F45CB3">
        <w:tc>
          <w:tcPr>
            <w:tcW w:w="1980" w:type="dxa"/>
          </w:tcPr>
          <w:p w:rsidR="00A219FA" w:rsidRPr="00363588" w:rsidRDefault="00A219FA" w:rsidP="00EA5791">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6,7/12/2023</w:t>
            </w:r>
          </w:p>
        </w:tc>
        <w:tc>
          <w:tcPr>
            <w:tcW w:w="5760" w:type="dxa"/>
          </w:tcPr>
          <w:p w:rsidR="00A219FA" w:rsidRPr="00363588" w:rsidRDefault="00A219FA" w:rsidP="00EA5791">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Tham gia Hội thi GVG huyện cấp THCS</w:t>
            </w:r>
          </w:p>
        </w:tc>
        <w:tc>
          <w:tcPr>
            <w:tcW w:w="1980" w:type="dxa"/>
          </w:tcPr>
          <w:p w:rsidR="00A219FA" w:rsidRPr="00363588" w:rsidRDefault="00A219FA" w:rsidP="00EA5791">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Cô Nhiên, cô Vân(THCS)</w:t>
            </w:r>
          </w:p>
        </w:tc>
      </w:tr>
      <w:tr w:rsidR="00A219FA" w:rsidRPr="00363588" w:rsidTr="00F45CB3">
        <w:tc>
          <w:tcPr>
            <w:tcW w:w="1980" w:type="dxa"/>
          </w:tcPr>
          <w:p w:rsidR="00A219FA" w:rsidRPr="00363588" w:rsidRDefault="00A219FA" w:rsidP="00EA5791">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08/12/2023</w:t>
            </w:r>
          </w:p>
        </w:tc>
        <w:tc>
          <w:tcPr>
            <w:tcW w:w="5760" w:type="dxa"/>
          </w:tcPr>
          <w:p w:rsidR="00A219FA" w:rsidRPr="00363588" w:rsidRDefault="00A219FA" w:rsidP="00EA5791">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trang thiết bị lao động theo KH</w:t>
            </w:r>
          </w:p>
        </w:tc>
        <w:tc>
          <w:tcPr>
            <w:tcW w:w="1980" w:type="dxa"/>
          </w:tcPr>
          <w:p w:rsidR="00A219FA" w:rsidRPr="00363588" w:rsidRDefault="00A219FA" w:rsidP="00EA5791">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2 bảo vệ</w:t>
            </w:r>
          </w:p>
        </w:tc>
      </w:tr>
      <w:tr w:rsidR="00A219FA" w:rsidRPr="00363588" w:rsidTr="00F45CB3">
        <w:tc>
          <w:tcPr>
            <w:tcW w:w="1980" w:type="dxa"/>
          </w:tcPr>
          <w:p w:rsidR="00A219FA" w:rsidRPr="00363588" w:rsidRDefault="00A219FA" w:rsidP="00972E44">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09/12/2023</w:t>
            </w:r>
          </w:p>
        </w:tc>
        <w:tc>
          <w:tcPr>
            <w:tcW w:w="5760" w:type="dxa"/>
          </w:tcPr>
          <w:p w:rsidR="00A219FA" w:rsidRPr="00363588" w:rsidRDefault="00A219FA" w:rsidP="00972E44">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Lao động theo kế hoạch (Cấp Tiểu học) 7h 30</w:t>
            </w:r>
          </w:p>
        </w:tc>
        <w:tc>
          <w:tcPr>
            <w:tcW w:w="1980" w:type="dxa"/>
          </w:tcPr>
          <w:p w:rsidR="00A219FA" w:rsidRPr="00363588" w:rsidRDefault="00A219FA" w:rsidP="00972E44">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CBGV-NV</w:t>
            </w:r>
          </w:p>
        </w:tc>
      </w:tr>
      <w:tr w:rsidR="0024262B" w:rsidRPr="00363588" w:rsidTr="00F45CB3">
        <w:tc>
          <w:tcPr>
            <w:tcW w:w="1980" w:type="dxa"/>
          </w:tcPr>
          <w:p w:rsidR="0024262B" w:rsidRPr="00EB3227" w:rsidRDefault="0024262B" w:rsidP="00972E44">
            <w:pPr>
              <w:widowControl w:val="0"/>
              <w:ind w:left="0" w:hanging="3"/>
              <w:rPr>
                <w:rFonts w:ascii="Times New Roman" w:eastAsia="Times New Roman" w:hAnsi="Times New Roman" w:cs="Times New Roman"/>
                <w:sz w:val="28"/>
                <w:szCs w:val="28"/>
                <w:highlight w:val="yellow"/>
              </w:rPr>
            </w:pPr>
            <w:r w:rsidRPr="00EB3227">
              <w:rPr>
                <w:rFonts w:ascii="Times New Roman" w:eastAsia="Times New Roman" w:hAnsi="Times New Roman" w:cs="Times New Roman"/>
                <w:sz w:val="28"/>
                <w:szCs w:val="28"/>
                <w:highlight w:val="yellow"/>
              </w:rPr>
              <w:t>10-14/12/2023</w:t>
            </w:r>
          </w:p>
        </w:tc>
        <w:tc>
          <w:tcPr>
            <w:tcW w:w="5760" w:type="dxa"/>
          </w:tcPr>
          <w:p w:rsidR="0024262B" w:rsidRPr="00EB3227" w:rsidRDefault="0024262B" w:rsidP="00972E44">
            <w:pPr>
              <w:widowControl w:val="0"/>
              <w:ind w:left="0" w:hanging="3"/>
              <w:rPr>
                <w:rFonts w:ascii="Times New Roman" w:eastAsia="Times New Roman" w:hAnsi="Times New Roman" w:cs="Times New Roman"/>
                <w:sz w:val="28"/>
                <w:szCs w:val="28"/>
                <w:highlight w:val="yellow"/>
              </w:rPr>
            </w:pPr>
            <w:r w:rsidRPr="00EB3227">
              <w:rPr>
                <w:rFonts w:ascii="Times New Roman" w:eastAsia="Times New Roman" w:hAnsi="Times New Roman" w:cs="Times New Roman"/>
                <w:sz w:val="28"/>
                <w:szCs w:val="28"/>
                <w:highlight w:val="yellow"/>
              </w:rPr>
              <w:t>Đón đoàn kiểm tra chuyên ngành của SGD</w:t>
            </w:r>
          </w:p>
        </w:tc>
        <w:tc>
          <w:tcPr>
            <w:tcW w:w="1980" w:type="dxa"/>
          </w:tcPr>
          <w:p w:rsidR="0024262B" w:rsidRDefault="0024262B" w:rsidP="00972E44">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w:t>
            </w:r>
          </w:p>
        </w:tc>
      </w:tr>
      <w:tr w:rsidR="00AC7AAF" w:rsidRPr="00363588" w:rsidTr="00F45CB3">
        <w:tc>
          <w:tcPr>
            <w:tcW w:w="1980" w:type="dxa"/>
            <w:vMerge w:val="restart"/>
          </w:tcPr>
          <w:p w:rsidR="009B42F2" w:rsidRDefault="009B42F2" w:rsidP="00F45CB3">
            <w:pPr>
              <w:widowControl w:val="0"/>
              <w:ind w:left="0" w:hanging="3"/>
              <w:rPr>
                <w:rFonts w:ascii="Times New Roman" w:eastAsia="Times New Roman" w:hAnsi="Times New Roman" w:cs="Times New Roman"/>
                <w:sz w:val="28"/>
                <w:szCs w:val="28"/>
              </w:rPr>
            </w:pPr>
          </w:p>
          <w:p w:rsidR="00AC7AAF" w:rsidRPr="00363588" w:rsidRDefault="00AC7AAF"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13/12</w:t>
            </w:r>
            <w:r>
              <w:rPr>
                <w:rFonts w:ascii="Times New Roman" w:eastAsia="Times New Roman" w:hAnsi="Times New Roman" w:cs="Times New Roman"/>
                <w:sz w:val="28"/>
                <w:szCs w:val="28"/>
              </w:rPr>
              <w:t>/2023</w:t>
            </w:r>
          </w:p>
        </w:tc>
        <w:tc>
          <w:tcPr>
            <w:tcW w:w="5760" w:type="dxa"/>
          </w:tcPr>
          <w:p w:rsidR="00AC7AAF" w:rsidRPr="00363588" w:rsidRDefault="00AC7AAF"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chuyên môn sinh hoạt (TH)</w:t>
            </w:r>
            <w:bookmarkStart w:id="2" w:name="_GoBack"/>
            <w:bookmarkEnd w:id="2"/>
          </w:p>
          <w:p w:rsidR="00AC7AAF" w:rsidRPr="00363588" w:rsidRDefault="00AC7AAF"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Tiếp tục bồi dưỡng HSNK tiếng Anh (TH)</w:t>
            </w:r>
          </w:p>
        </w:tc>
        <w:tc>
          <w:tcPr>
            <w:tcW w:w="1980" w:type="dxa"/>
          </w:tcPr>
          <w:p w:rsidR="00AC7AAF" w:rsidRPr="00363588" w:rsidRDefault="00AC7AAF"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CM</w:t>
            </w:r>
          </w:p>
          <w:p w:rsidR="00AC7AAF" w:rsidRPr="00363588" w:rsidRDefault="00AC7AAF"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GVTA</w:t>
            </w:r>
          </w:p>
        </w:tc>
      </w:tr>
      <w:tr w:rsidR="00AC7AAF" w:rsidRPr="00363588" w:rsidTr="00F45CB3">
        <w:tc>
          <w:tcPr>
            <w:tcW w:w="1980" w:type="dxa"/>
            <w:vMerge/>
          </w:tcPr>
          <w:p w:rsidR="00AC7AAF" w:rsidRPr="00363588" w:rsidRDefault="00AC7AAF" w:rsidP="00F45CB3">
            <w:pPr>
              <w:widowControl w:val="0"/>
              <w:ind w:left="0" w:hanging="3"/>
              <w:rPr>
                <w:rFonts w:ascii="Times New Roman" w:eastAsia="Times New Roman" w:hAnsi="Times New Roman" w:cs="Times New Roman"/>
                <w:sz w:val="28"/>
                <w:szCs w:val="28"/>
              </w:rPr>
            </w:pPr>
          </w:p>
        </w:tc>
        <w:tc>
          <w:tcPr>
            <w:tcW w:w="5760" w:type="dxa"/>
          </w:tcPr>
          <w:p w:rsidR="00AC7AAF" w:rsidRPr="009B42F2" w:rsidRDefault="009B42F2" w:rsidP="009B42F2">
            <w:pPr>
              <w:widowControl w:val="0"/>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7AAF" w:rsidRPr="009B42F2">
              <w:rPr>
                <w:rFonts w:ascii="Times New Roman" w:eastAsia="Times New Roman" w:hAnsi="Times New Roman" w:cs="Times New Roman"/>
                <w:sz w:val="28"/>
                <w:szCs w:val="28"/>
              </w:rPr>
              <w:t>Lao động cấp THCS (Theo KH)</w:t>
            </w:r>
          </w:p>
        </w:tc>
        <w:tc>
          <w:tcPr>
            <w:tcW w:w="1980" w:type="dxa"/>
          </w:tcPr>
          <w:p w:rsidR="00AC7AAF" w:rsidRPr="00363588" w:rsidRDefault="00AC7AAF"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CBGV-NV</w:t>
            </w:r>
          </w:p>
        </w:tc>
      </w:tr>
      <w:tr w:rsidR="00367BA2" w:rsidRPr="00363588" w:rsidTr="00F45CB3">
        <w:tc>
          <w:tcPr>
            <w:tcW w:w="1980" w:type="dxa"/>
            <w:vMerge w:val="restart"/>
          </w:tcPr>
          <w:p w:rsidR="00367BA2" w:rsidRDefault="00367BA2" w:rsidP="00F45CB3">
            <w:pPr>
              <w:widowControl w:val="0"/>
              <w:ind w:left="0" w:hanging="3"/>
              <w:rPr>
                <w:rFonts w:ascii="Times New Roman" w:eastAsia="Times New Roman" w:hAnsi="Times New Roman" w:cs="Times New Roman"/>
                <w:sz w:val="28"/>
                <w:szCs w:val="28"/>
              </w:rPr>
            </w:pPr>
          </w:p>
          <w:p w:rsidR="00367BA2" w:rsidRDefault="00367BA2" w:rsidP="00F45CB3">
            <w:pPr>
              <w:widowControl w:val="0"/>
              <w:ind w:left="0" w:hanging="3"/>
              <w:rPr>
                <w:rFonts w:ascii="Times New Roman" w:eastAsia="Times New Roman" w:hAnsi="Times New Roman" w:cs="Times New Roman"/>
                <w:sz w:val="28"/>
                <w:szCs w:val="28"/>
              </w:rPr>
            </w:pPr>
          </w:p>
          <w:p w:rsidR="00367BA2" w:rsidRPr="00363588" w:rsidRDefault="00367BA2"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14/12/2023</w:t>
            </w:r>
          </w:p>
        </w:tc>
        <w:tc>
          <w:tcPr>
            <w:tcW w:w="5760" w:type="dxa"/>
          </w:tcPr>
          <w:p w:rsidR="00367BA2" w:rsidRPr="00363588" w:rsidRDefault="00367BA2"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Sinh hoạt tổ chuyên môn: NCBH(2t/tổ)- CĐ(1CĐ/tổ)</w:t>
            </w:r>
          </w:p>
          <w:p w:rsidR="00367BA2" w:rsidRPr="00363588" w:rsidRDefault="00367BA2"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63588">
              <w:rPr>
                <w:rFonts w:ascii="Times New Roman" w:eastAsia="Times New Roman" w:hAnsi="Times New Roman" w:cs="Times New Roman"/>
                <w:sz w:val="28"/>
                <w:szCs w:val="28"/>
              </w:rPr>
              <w:t>Tham gia cuộc thi English in life tại huyện</w:t>
            </w:r>
          </w:p>
        </w:tc>
        <w:tc>
          <w:tcPr>
            <w:tcW w:w="1980" w:type="dxa"/>
          </w:tcPr>
          <w:p w:rsidR="00367BA2" w:rsidRPr="00363588" w:rsidRDefault="00367BA2"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chuyên môn(THCS)</w:t>
            </w:r>
          </w:p>
          <w:p w:rsidR="00367BA2" w:rsidRPr="00363588" w:rsidRDefault="00367BA2"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-Theo QĐ(THCS)</w:t>
            </w:r>
          </w:p>
        </w:tc>
      </w:tr>
      <w:tr w:rsidR="00367BA2" w:rsidRPr="00363588" w:rsidTr="00F45CB3">
        <w:tc>
          <w:tcPr>
            <w:tcW w:w="1980" w:type="dxa"/>
            <w:vMerge/>
          </w:tcPr>
          <w:p w:rsidR="00367BA2" w:rsidRPr="00363588" w:rsidRDefault="00367BA2" w:rsidP="00F45CB3">
            <w:pPr>
              <w:widowControl w:val="0"/>
              <w:ind w:left="0" w:hanging="3"/>
              <w:rPr>
                <w:rFonts w:ascii="Times New Roman" w:eastAsia="Times New Roman" w:hAnsi="Times New Roman" w:cs="Times New Roman"/>
                <w:sz w:val="28"/>
                <w:szCs w:val="28"/>
              </w:rPr>
            </w:pPr>
          </w:p>
        </w:tc>
        <w:tc>
          <w:tcPr>
            <w:tcW w:w="5760" w:type="dxa"/>
          </w:tcPr>
          <w:p w:rsidR="00367BA2" w:rsidRPr="00367BA2" w:rsidRDefault="00367BA2" w:rsidP="00367BA2">
            <w:pPr>
              <w:widowControl w:val="0"/>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67BA2">
              <w:rPr>
                <w:rFonts w:ascii="Times New Roman" w:eastAsia="Times New Roman" w:hAnsi="Times New Roman" w:cs="Times New Roman"/>
                <w:sz w:val="28"/>
                <w:szCs w:val="28"/>
              </w:rPr>
              <w:t>Các nhóm phụ trách TCQG- KĐCL họp, đọc và rà lại tất cả các MC của nhóm, sắp xếp hồ sơ cố định</w:t>
            </w:r>
          </w:p>
        </w:tc>
        <w:tc>
          <w:tcPr>
            <w:tcW w:w="1980" w:type="dxa"/>
          </w:tcPr>
          <w:p w:rsidR="00367BA2" w:rsidRPr="00363588" w:rsidRDefault="00367BA2"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Nhóm phụ trách</w:t>
            </w:r>
            <w:r w:rsidR="00B04D3F">
              <w:rPr>
                <w:rFonts w:ascii="Times New Roman" w:eastAsia="Times New Roman" w:hAnsi="Times New Roman" w:cs="Times New Roman"/>
                <w:sz w:val="28"/>
                <w:szCs w:val="28"/>
              </w:rPr>
              <w:t xml:space="preserve"> (chiều 14 và chiều 15/12)</w:t>
            </w:r>
          </w:p>
        </w:tc>
      </w:tr>
      <w:tr w:rsidR="00A219FA" w:rsidRPr="00363588" w:rsidTr="00F45CB3">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15/12/2023</w:t>
            </w:r>
          </w:p>
        </w:tc>
        <w:tc>
          <w:tcPr>
            <w:tcW w:w="5760" w:type="dxa"/>
          </w:tcPr>
          <w:p w:rsidR="00A219FA" w:rsidRPr="00363588" w:rsidRDefault="00A219FA"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Đón đoàn khảo sát sơ bộ TCQG-KĐCL của SGD</w:t>
            </w:r>
            <w:r w:rsidR="004221CC">
              <w:rPr>
                <w:rFonts w:ascii="Times New Roman" w:eastAsia="Times New Roman" w:hAnsi="Times New Roman" w:cs="Times New Roman"/>
                <w:sz w:val="28"/>
                <w:szCs w:val="28"/>
              </w:rPr>
              <w:t xml:space="preserve"> (Trưởng đoàn, thư kí)</w:t>
            </w:r>
          </w:p>
        </w:tc>
        <w:tc>
          <w:tcPr>
            <w:tcW w:w="1980" w:type="dxa"/>
          </w:tcPr>
          <w:p w:rsidR="00A219FA" w:rsidRPr="00363588" w:rsidRDefault="005914C0"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-CBQL-nhóm trưởng</w:t>
            </w:r>
          </w:p>
        </w:tc>
      </w:tr>
      <w:tr w:rsidR="00A219FA" w:rsidRPr="00363588" w:rsidTr="00F45CB3">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18/12/2023</w:t>
            </w:r>
          </w:p>
        </w:tc>
        <w:tc>
          <w:tcPr>
            <w:tcW w:w="576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Giáo viên BDHSG cấp trường nộp đề khảo sát HSG lần 1 về PHT</w:t>
            </w:r>
          </w:p>
        </w:tc>
        <w:tc>
          <w:tcPr>
            <w:tcW w:w="1980" w:type="dxa"/>
          </w:tcPr>
          <w:p w:rsidR="00A219FA" w:rsidRPr="00363588" w:rsidRDefault="00E4220F"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Cấp THCS</w:t>
            </w:r>
          </w:p>
        </w:tc>
      </w:tr>
      <w:tr w:rsidR="00A219FA" w:rsidRPr="00363588" w:rsidTr="00F45CB3">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20/12</w:t>
            </w:r>
          </w:p>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21,22/12</w:t>
            </w:r>
          </w:p>
        </w:tc>
        <w:tc>
          <w:tcPr>
            <w:tcW w:w="576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Sinh hoạt chuyên môn tổ (TH)</w:t>
            </w:r>
          </w:p>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HS tham gia giao lưu Olympic tiếng Anh cấp huyện</w:t>
            </w:r>
          </w:p>
        </w:tc>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CM</w:t>
            </w:r>
          </w:p>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HS, GVTA</w:t>
            </w:r>
          </w:p>
        </w:tc>
      </w:tr>
      <w:tr w:rsidR="00A219FA" w:rsidRPr="00363588" w:rsidTr="00F45CB3">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21/12/2023</w:t>
            </w:r>
          </w:p>
        </w:tc>
        <w:tc>
          <w:tcPr>
            <w:tcW w:w="576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-Dạy học theo NCBH(THCS)</w:t>
            </w:r>
          </w:p>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Khảo sát học sinh giỏi 6,7,8 lần 1</w:t>
            </w:r>
          </w:p>
        </w:tc>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CM</w:t>
            </w:r>
          </w:p>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-Theo phân công</w:t>
            </w:r>
          </w:p>
        </w:tc>
      </w:tr>
      <w:tr w:rsidR="00A219FA" w:rsidRPr="00363588" w:rsidTr="00F45CB3">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25/12/2023</w:t>
            </w:r>
          </w:p>
        </w:tc>
        <w:tc>
          <w:tcPr>
            <w:tcW w:w="576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Nộp hồ sơ dự thi Văn học-học văn về PGD</w:t>
            </w:r>
          </w:p>
        </w:tc>
        <w:tc>
          <w:tcPr>
            <w:tcW w:w="1980" w:type="dxa"/>
          </w:tcPr>
          <w:p w:rsidR="00A219FA" w:rsidRPr="00363588" w:rsidRDefault="00A219FA"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Văn thư</w:t>
            </w:r>
          </w:p>
        </w:tc>
      </w:tr>
      <w:tr w:rsidR="006176D6" w:rsidRPr="00363588" w:rsidTr="00F45CB3">
        <w:tc>
          <w:tcPr>
            <w:tcW w:w="1980" w:type="dxa"/>
            <w:vMerge w:val="restart"/>
          </w:tcPr>
          <w:p w:rsidR="006176D6" w:rsidRDefault="006176D6" w:rsidP="00F45CB3">
            <w:pPr>
              <w:widowControl w:val="0"/>
              <w:ind w:left="0" w:hanging="3"/>
              <w:rPr>
                <w:rFonts w:ascii="Times New Roman" w:eastAsia="Times New Roman" w:hAnsi="Times New Roman" w:cs="Times New Roman"/>
                <w:sz w:val="28"/>
                <w:szCs w:val="28"/>
              </w:rPr>
            </w:pPr>
          </w:p>
          <w:p w:rsidR="006176D6" w:rsidRPr="00363588" w:rsidRDefault="006176D6"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25-26/12/2023</w:t>
            </w:r>
          </w:p>
        </w:tc>
        <w:tc>
          <w:tcPr>
            <w:tcW w:w="5760" w:type="dxa"/>
          </w:tcPr>
          <w:p w:rsidR="006176D6" w:rsidRPr="00FB33DC" w:rsidRDefault="006176D6" w:rsidP="00FB33DC">
            <w:pPr>
              <w:widowControl w:val="0"/>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 sắp xếp hồ sơ, chuẩn bị các điều kiện đón đoàn kiểm tra TCQG-KĐCL của SGD</w:t>
            </w:r>
          </w:p>
        </w:tc>
        <w:tc>
          <w:tcPr>
            <w:tcW w:w="1980" w:type="dxa"/>
          </w:tcPr>
          <w:p w:rsidR="006176D6" w:rsidRPr="00363588" w:rsidRDefault="006176D6"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Theo KH phân công</w:t>
            </w:r>
          </w:p>
        </w:tc>
      </w:tr>
      <w:tr w:rsidR="006176D6" w:rsidRPr="00363588" w:rsidTr="00F45CB3">
        <w:tc>
          <w:tcPr>
            <w:tcW w:w="1980" w:type="dxa"/>
            <w:vMerge/>
          </w:tcPr>
          <w:p w:rsidR="006176D6" w:rsidRDefault="006176D6" w:rsidP="00F45CB3">
            <w:pPr>
              <w:widowControl w:val="0"/>
              <w:ind w:left="0" w:hanging="3"/>
              <w:rPr>
                <w:rFonts w:ascii="Times New Roman" w:eastAsia="Times New Roman" w:hAnsi="Times New Roman" w:cs="Times New Roman"/>
                <w:sz w:val="28"/>
                <w:szCs w:val="28"/>
              </w:rPr>
            </w:pPr>
          </w:p>
        </w:tc>
        <w:tc>
          <w:tcPr>
            <w:tcW w:w="5760" w:type="dxa"/>
          </w:tcPr>
          <w:p w:rsidR="006176D6" w:rsidRDefault="006176D6" w:rsidP="00FB33DC">
            <w:pPr>
              <w:widowControl w:val="0"/>
              <w:ind w:leftChars="0" w:left="0" w:firstLineChars="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cuối tháng</w:t>
            </w:r>
          </w:p>
        </w:tc>
        <w:tc>
          <w:tcPr>
            <w:tcW w:w="1980" w:type="dxa"/>
          </w:tcPr>
          <w:p w:rsidR="006176D6" w:rsidRDefault="006176D6" w:rsidP="00F45CB3">
            <w:pPr>
              <w:widowControl w:val="0"/>
              <w:ind w:left="0" w:hanging="3"/>
              <w:rPr>
                <w:rFonts w:ascii="Times New Roman" w:eastAsia="Times New Roman" w:hAnsi="Times New Roman" w:cs="Times New Roman"/>
                <w:sz w:val="28"/>
                <w:szCs w:val="28"/>
              </w:rPr>
            </w:pPr>
          </w:p>
        </w:tc>
      </w:tr>
      <w:tr w:rsidR="00FB33DC" w:rsidRPr="00363588" w:rsidTr="00276460">
        <w:trPr>
          <w:trHeight w:val="570"/>
        </w:trPr>
        <w:tc>
          <w:tcPr>
            <w:tcW w:w="1980" w:type="dxa"/>
            <w:vMerge w:val="restart"/>
          </w:tcPr>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27/12</w:t>
            </w:r>
            <w:r>
              <w:rPr>
                <w:rFonts w:ascii="Times New Roman" w:eastAsia="Times New Roman" w:hAnsi="Times New Roman" w:cs="Times New Roman"/>
                <w:sz w:val="28"/>
                <w:szCs w:val="28"/>
              </w:rPr>
              <w:t>/2023</w:t>
            </w:r>
          </w:p>
        </w:tc>
        <w:tc>
          <w:tcPr>
            <w:tcW w:w="5760" w:type="dxa"/>
          </w:tcPr>
          <w:p w:rsidR="00FB33DC" w:rsidRPr="00FB33DC" w:rsidRDefault="00FB33DC" w:rsidP="00FB33DC">
            <w:pPr>
              <w:pStyle w:val="ListParagraph"/>
              <w:widowControl w:val="0"/>
              <w:numPr>
                <w:ilvl w:val="0"/>
                <w:numId w:val="10"/>
              </w:numPr>
              <w:spacing w:after="240"/>
              <w:ind w:leftChars="0" w:firstLineChars="0"/>
              <w:rPr>
                <w:rFonts w:ascii="Times New Roman" w:eastAsia="Times New Roman" w:hAnsi="Times New Roman" w:cs="Times New Roman"/>
                <w:sz w:val="28"/>
                <w:szCs w:val="28"/>
              </w:rPr>
            </w:pPr>
            <w:r w:rsidRPr="00FB33DC">
              <w:rPr>
                <w:rFonts w:ascii="Times New Roman" w:eastAsia="Times New Roman" w:hAnsi="Times New Roman" w:cs="Times New Roman"/>
                <w:sz w:val="28"/>
                <w:szCs w:val="28"/>
              </w:rPr>
              <w:t>Đón đoàn kiểm tra TCQG-KĐCL của SGD</w:t>
            </w:r>
          </w:p>
        </w:tc>
        <w:tc>
          <w:tcPr>
            <w:tcW w:w="1980" w:type="dxa"/>
          </w:tcPr>
          <w:p w:rsidR="00FB33DC" w:rsidRPr="00363588" w:rsidRDefault="00FB33DC"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Theo KH phân công</w:t>
            </w:r>
          </w:p>
        </w:tc>
      </w:tr>
      <w:tr w:rsidR="00FB33DC" w:rsidRPr="00363588" w:rsidTr="00F45CB3">
        <w:tc>
          <w:tcPr>
            <w:tcW w:w="1980" w:type="dxa"/>
            <w:vMerge/>
          </w:tcPr>
          <w:p w:rsidR="00FB33DC" w:rsidRPr="00363588" w:rsidRDefault="00FB33DC" w:rsidP="00F45CB3">
            <w:pPr>
              <w:widowControl w:val="0"/>
              <w:ind w:left="0" w:hanging="3"/>
              <w:rPr>
                <w:rFonts w:ascii="Times New Roman" w:eastAsia="Times New Roman" w:hAnsi="Times New Roman" w:cs="Times New Roman"/>
                <w:sz w:val="28"/>
                <w:szCs w:val="28"/>
              </w:rPr>
            </w:pPr>
          </w:p>
        </w:tc>
        <w:tc>
          <w:tcPr>
            <w:tcW w:w="5760" w:type="dxa"/>
          </w:tcPr>
          <w:p w:rsidR="00FB33DC" w:rsidRPr="00363588" w:rsidRDefault="00FB33DC" w:rsidP="003E1A3F">
            <w:pPr>
              <w:widowControl w:val="0"/>
              <w:spacing w:after="24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chuyên môn sinh hoạt (TH)</w:t>
            </w:r>
          </w:p>
        </w:tc>
        <w:tc>
          <w:tcPr>
            <w:tcW w:w="1980" w:type="dxa"/>
          </w:tcPr>
          <w:p w:rsidR="00FB33DC" w:rsidRPr="00363588" w:rsidRDefault="00FB33DC" w:rsidP="003E1A3F">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CM</w:t>
            </w:r>
          </w:p>
        </w:tc>
      </w:tr>
      <w:tr w:rsidR="00FB33DC" w:rsidRPr="00363588" w:rsidTr="00F45CB3">
        <w:tc>
          <w:tcPr>
            <w:tcW w:w="1980" w:type="dxa"/>
          </w:tcPr>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28/12/2023</w:t>
            </w:r>
          </w:p>
        </w:tc>
        <w:tc>
          <w:tcPr>
            <w:tcW w:w="5760" w:type="dxa"/>
          </w:tcPr>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 Tổ chức chuyên đề cụm liên trường môn Địa lí tại trường</w:t>
            </w:r>
          </w:p>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-Tham gia chuyên đề ở các trường theo giấy mời.</w:t>
            </w:r>
          </w:p>
        </w:tc>
        <w:tc>
          <w:tcPr>
            <w:tcW w:w="1980" w:type="dxa"/>
          </w:tcPr>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Tổ xã hội</w:t>
            </w:r>
          </w:p>
          <w:p w:rsidR="00FB33DC" w:rsidRPr="00363588" w:rsidRDefault="00FB33DC" w:rsidP="00F45CB3">
            <w:pPr>
              <w:widowControl w:val="0"/>
              <w:ind w:left="0" w:hanging="3"/>
              <w:rPr>
                <w:rFonts w:ascii="Times New Roman" w:eastAsia="Times New Roman" w:hAnsi="Times New Roman" w:cs="Times New Roman"/>
                <w:sz w:val="28"/>
                <w:szCs w:val="28"/>
              </w:rPr>
            </w:pPr>
          </w:p>
          <w:p w:rsidR="00FB33DC" w:rsidRPr="00363588" w:rsidRDefault="00FB33DC" w:rsidP="00F45CB3">
            <w:pPr>
              <w:widowControl w:val="0"/>
              <w:ind w:left="0" w:hanging="3"/>
              <w:rPr>
                <w:rFonts w:ascii="Times New Roman" w:eastAsia="Times New Roman" w:hAnsi="Times New Roman" w:cs="Times New Roman"/>
                <w:sz w:val="28"/>
                <w:szCs w:val="28"/>
              </w:rPr>
            </w:pPr>
            <w:r w:rsidRPr="00363588">
              <w:rPr>
                <w:rFonts w:ascii="Times New Roman" w:eastAsia="Times New Roman" w:hAnsi="Times New Roman" w:cs="Times New Roman"/>
                <w:sz w:val="28"/>
                <w:szCs w:val="28"/>
              </w:rPr>
              <w:t>-Theo phân công</w:t>
            </w:r>
          </w:p>
        </w:tc>
      </w:tr>
      <w:tr w:rsidR="00FB33DC" w:rsidRPr="00363588" w:rsidTr="00F45CB3">
        <w:tc>
          <w:tcPr>
            <w:tcW w:w="1980" w:type="dxa"/>
          </w:tcPr>
          <w:p w:rsidR="00FB33DC" w:rsidRPr="00363588" w:rsidRDefault="006D6D42"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30/12/2023</w:t>
            </w:r>
          </w:p>
        </w:tc>
        <w:tc>
          <w:tcPr>
            <w:tcW w:w="5760" w:type="dxa"/>
          </w:tcPr>
          <w:p w:rsidR="00FB33DC" w:rsidRPr="00363588" w:rsidRDefault="006D6D42" w:rsidP="00F45CB3">
            <w:pPr>
              <w:widowControl w:val="0"/>
              <w:ind w:left="0"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-Sinh hoạt chi bộ</w:t>
            </w:r>
          </w:p>
        </w:tc>
        <w:tc>
          <w:tcPr>
            <w:tcW w:w="1980" w:type="dxa"/>
          </w:tcPr>
          <w:p w:rsidR="00FB33DC" w:rsidRPr="00363588" w:rsidRDefault="00FB33DC" w:rsidP="00F45CB3">
            <w:pPr>
              <w:widowControl w:val="0"/>
              <w:ind w:left="0" w:hanging="3"/>
              <w:rPr>
                <w:rFonts w:ascii="Times New Roman" w:eastAsia="Times New Roman" w:hAnsi="Times New Roman" w:cs="Times New Roman"/>
                <w:sz w:val="28"/>
                <w:szCs w:val="28"/>
              </w:rPr>
            </w:pPr>
          </w:p>
        </w:tc>
      </w:tr>
    </w:tbl>
    <w:p w:rsidR="009C0240" w:rsidRPr="00363588" w:rsidRDefault="009C0240" w:rsidP="009C0240">
      <w:pPr>
        <w:widowControl w:val="0"/>
        <w:pBdr>
          <w:top w:val="nil"/>
          <w:left w:val="nil"/>
          <w:bottom w:val="nil"/>
          <w:right w:val="nil"/>
          <w:between w:val="nil"/>
        </w:pBdr>
        <w:spacing w:line="240" w:lineRule="auto"/>
        <w:ind w:left="0" w:hanging="3"/>
        <w:rPr>
          <w:rFonts w:ascii="Times New Roman" w:eastAsia="Times New Roman" w:hAnsi="Times New Roman" w:cs="Times New Roman"/>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Bdr>
          <w:top w:val="nil"/>
          <w:left w:val="nil"/>
          <w:bottom w:val="nil"/>
          <w:right w:val="nil"/>
          <w:between w:val="nil"/>
        </w:pBdr>
        <w:spacing w:line="240" w:lineRule="auto"/>
        <w:ind w:left="0" w:hanging="3"/>
        <w:rPr>
          <w:rFonts w:ascii="Times New Roman" w:eastAsia="Times New Roman" w:hAnsi="Times New Roman" w:cs="Times New Roman"/>
          <w:color w:val="000000"/>
          <w:sz w:val="28"/>
          <w:szCs w:val="28"/>
        </w:rPr>
      </w:pPr>
    </w:p>
    <w:p w:rsidR="00A21C74" w:rsidRPr="00363588" w:rsidRDefault="00A21C74">
      <w:pPr>
        <w:pStyle w:val="Title"/>
        <w:ind w:left="0" w:hanging="3"/>
        <w:jc w:val="left"/>
        <w:rPr>
          <w:rFonts w:cs="Times New Roman"/>
          <w:sz w:val="28"/>
          <w:szCs w:val="28"/>
        </w:rPr>
      </w:pPr>
    </w:p>
    <w:p w:rsidR="00A21C74" w:rsidRPr="00363588" w:rsidRDefault="00A21C74">
      <w:pPr>
        <w:pStyle w:val="Title"/>
        <w:ind w:left="0" w:hanging="3"/>
        <w:jc w:val="left"/>
        <w:rPr>
          <w:rFonts w:cs="Times New Roman"/>
          <w:sz w:val="28"/>
          <w:szCs w:val="28"/>
        </w:rPr>
      </w:pPr>
    </w:p>
    <w:p w:rsidR="00A21C74" w:rsidRPr="00363588" w:rsidRDefault="00A21C74">
      <w:pPr>
        <w:pStyle w:val="Title"/>
        <w:ind w:left="0" w:hanging="3"/>
        <w:jc w:val="left"/>
        <w:rPr>
          <w:rFonts w:cs="Times New Roman"/>
          <w:sz w:val="28"/>
          <w:szCs w:val="28"/>
        </w:rPr>
      </w:pPr>
    </w:p>
    <w:sectPr w:rsidR="00A21C74" w:rsidRPr="00363588">
      <w:pgSz w:w="11907" w:h="16840"/>
      <w:pgMar w:top="869" w:right="708" w:bottom="869"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auto"/>
    <w:pitch w:val="default"/>
  </w:font>
  <w:font w:name="Noto Sans Symbols">
    <w:charset w:val="00"/>
    <w:family w:val="auto"/>
    <w:pitch w:val="default"/>
  </w:font>
  <w:font w:name="Times">
    <w:panose1 w:val="02020603050405020304"/>
    <w:charset w:val="00"/>
    <w:family w:val="roman"/>
    <w:pitch w:val="variable"/>
    <w:sig w:usb0="E0002AFF" w:usb1="C0007841" w:usb2="00000009" w:usb3="00000000" w:csb0="000001FF" w:csb1="00000000"/>
  </w:font>
  <w:font w:name="VN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Quattrocento San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955"/>
    <w:multiLevelType w:val="multilevel"/>
    <w:tmpl w:val="9EBE7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6A5E3E"/>
    <w:multiLevelType w:val="multilevel"/>
    <w:tmpl w:val="816CB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300035"/>
    <w:multiLevelType w:val="multilevel"/>
    <w:tmpl w:val="4900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F55E10"/>
    <w:multiLevelType w:val="multilevel"/>
    <w:tmpl w:val="AC42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B3505F"/>
    <w:multiLevelType w:val="multilevel"/>
    <w:tmpl w:val="2E1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657E"/>
    <w:multiLevelType w:val="multilevel"/>
    <w:tmpl w:val="E404F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087AD5"/>
    <w:multiLevelType w:val="multilevel"/>
    <w:tmpl w:val="2F44B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F442C8D"/>
    <w:multiLevelType w:val="hybridMultilevel"/>
    <w:tmpl w:val="BD862C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05DF7"/>
    <w:multiLevelType w:val="multilevel"/>
    <w:tmpl w:val="3D1841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223E502D"/>
    <w:multiLevelType w:val="multilevel"/>
    <w:tmpl w:val="2A2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432AD"/>
    <w:multiLevelType w:val="multilevel"/>
    <w:tmpl w:val="874AA0D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92B1422"/>
    <w:multiLevelType w:val="multilevel"/>
    <w:tmpl w:val="FCBA0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AD14446"/>
    <w:multiLevelType w:val="multilevel"/>
    <w:tmpl w:val="C568B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660226"/>
    <w:multiLevelType w:val="multilevel"/>
    <w:tmpl w:val="159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CDD584F"/>
    <w:multiLevelType w:val="multilevel"/>
    <w:tmpl w:val="44DACD0E"/>
    <w:lvl w:ilvl="0">
      <w:numFmt w:val="bullet"/>
      <w:lvlText w:val="-"/>
      <w:lvlJc w:val="left"/>
      <w:pPr>
        <w:ind w:left="420" w:hanging="360"/>
      </w:pPr>
      <w:rPr>
        <w:rFonts w:ascii="Times New Roman" w:eastAsia="Times New Roman" w:hAnsi="Times New Roman" w:cs="Times New Roman"/>
        <w:b/>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w:eastAsia="Noto Sans" w:hAnsi="Noto Sans" w:cs="Noto Sans"/>
      </w:rPr>
    </w:lvl>
    <w:lvl w:ilvl="3">
      <w:start w:val="1"/>
      <w:numFmt w:val="bullet"/>
      <w:lvlText w:val="●"/>
      <w:lvlJc w:val="left"/>
      <w:pPr>
        <w:ind w:left="2580" w:hanging="360"/>
      </w:pPr>
      <w:rPr>
        <w:rFonts w:ascii="Noto Sans" w:eastAsia="Noto Sans" w:hAnsi="Noto Sans" w:cs="Noto San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w:eastAsia="Noto Sans" w:hAnsi="Noto Sans" w:cs="Noto Sans"/>
      </w:rPr>
    </w:lvl>
    <w:lvl w:ilvl="6">
      <w:start w:val="1"/>
      <w:numFmt w:val="bullet"/>
      <w:lvlText w:val="●"/>
      <w:lvlJc w:val="left"/>
      <w:pPr>
        <w:ind w:left="4740" w:hanging="360"/>
      </w:pPr>
      <w:rPr>
        <w:rFonts w:ascii="Noto Sans" w:eastAsia="Noto Sans" w:hAnsi="Noto Sans" w:cs="Noto San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w:eastAsia="Noto Sans" w:hAnsi="Noto Sans" w:cs="Noto Sans"/>
      </w:rPr>
    </w:lvl>
  </w:abstractNum>
  <w:abstractNum w:abstractNumId="15">
    <w:nsid w:val="2D8C16E8"/>
    <w:multiLevelType w:val="multilevel"/>
    <w:tmpl w:val="CA861956"/>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6">
    <w:nsid w:val="339465A2"/>
    <w:multiLevelType w:val="multilevel"/>
    <w:tmpl w:val="8804951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B130AF"/>
    <w:multiLevelType w:val="multilevel"/>
    <w:tmpl w:val="BDA6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F5634"/>
    <w:multiLevelType w:val="multilevel"/>
    <w:tmpl w:val="C074B4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B376E2D"/>
    <w:multiLevelType w:val="multilevel"/>
    <w:tmpl w:val="159E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D2629EA"/>
    <w:multiLevelType w:val="multilevel"/>
    <w:tmpl w:val="48821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4672583D"/>
    <w:multiLevelType w:val="multilevel"/>
    <w:tmpl w:val="C9A075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nsid w:val="47A015BA"/>
    <w:multiLevelType w:val="multilevel"/>
    <w:tmpl w:val="CA861956"/>
    <w:lvl w:ilvl="0">
      <w:start w:val="2"/>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3">
    <w:nsid w:val="497607F1"/>
    <w:multiLevelType w:val="multilevel"/>
    <w:tmpl w:val="B84A97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50EA731A"/>
    <w:multiLevelType w:val="multilevel"/>
    <w:tmpl w:val="14D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716DE"/>
    <w:multiLevelType w:val="multilevel"/>
    <w:tmpl w:val="1570C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8A1271D"/>
    <w:multiLevelType w:val="multilevel"/>
    <w:tmpl w:val="635EA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BE860AA"/>
    <w:multiLevelType w:val="multilevel"/>
    <w:tmpl w:val="654E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DB041A7"/>
    <w:multiLevelType w:val="multilevel"/>
    <w:tmpl w:val="EEFCC9AC"/>
    <w:lvl w:ilvl="0">
      <w:start w:val="1"/>
      <w:numFmt w:val="decimal"/>
      <w:lvlText w:val="%1."/>
      <w:lvlJc w:val="left"/>
      <w:pPr>
        <w:ind w:left="357" w:hanging="360"/>
      </w:pPr>
      <w:rPr>
        <w:color w:val="000000"/>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29">
    <w:nsid w:val="75922537"/>
    <w:multiLevelType w:val="multilevel"/>
    <w:tmpl w:val="F20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0D5DE3"/>
    <w:multiLevelType w:val="multilevel"/>
    <w:tmpl w:val="4C64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E8B5D47"/>
    <w:multiLevelType w:val="multilevel"/>
    <w:tmpl w:val="67FE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6"/>
  </w:num>
  <w:num w:numId="4">
    <w:abstractNumId w:val="3"/>
  </w:num>
  <w:num w:numId="5">
    <w:abstractNumId w:val="14"/>
  </w:num>
  <w:num w:numId="6">
    <w:abstractNumId w:val="0"/>
  </w:num>
  <w:num w:numId="7">
    <w:abstractNumId w:val="13"/>
  </w:num>
  <w:num w:numId="8">
    <w:abstractNumId w:val="23"/>
  </w:num>
  <w:num w:numId="9">
    <w:abstractNumId w:val="1"/>
  </w:num>
  <w:num w:numId="10">
    <w:abstractNumId w:val="27"/>
  </w:num>
  <w:num w:numId="11">
    <w:abstractNumId w:val="2"/>
  </w:num>
  <w:num w:numId="12">
    <w:abstractNumId w:val="6"/>
  </w:num>
  <w:num w:numId="13">
    <w:abstractNumId w:val="21"/>
  </w:num>
  <w:num w:numId="14">
    <w:abstractNumId w:val="25"/>
  </w:num>
  <w:num w:numId="15">
    <w:abstractNumId w:val="12"/>
  </w:num>
  <w:num w:numId="16">
    <w:abstractNumId w:val="26"/>
  </w:num>
  <w:num w:numId="17">
    <w:abstractNumId w:val="11"/>
  </w:num>
  <w:num w:numId="18">
    <w:abstractNumId w:val="15"/>
  </w:num>
  <w:num w:numId="19">
    <w:abstractNumId w:val="5"/>
  </w:num>
  <w:num w:numId="20">
    <w:abstractNumId w:val="20"/>
  </w:num>
  <w:num w:numId="21">
    <w:abstractNumId w:val="28"/>
  </w:num>
  <w:num w:numId="22">
    <w:abstractNumId w:val="18"/>
  </w:num>
  <w:num w:numId="23">
    <w:abstractNumId w:val="30"/>
  </w:num>
  <w:num w:numId="24">
    <w:abstractNumId w:val="8"/>
  </w:num>
  <w:num w:numId="25">
    <w:abstractNumId w:val="7"/>
  </w:num>
  <w:num w:numId="26">
    <w:abstractNumId w:val="22"/>
  </w:num>
  <w:num w:numId="27">
    <w:abstractNumId w:val="24"/>
  </w:num>
  <w:num w:numId="28">
    <w:abstractNumId w:val="29"/>
  </w:num>
  <w:num w:numId="29">
    <w:abstractNumId w:val="9"/>
  </w:num>
  <w:num w:numId="30">
    <w:abstractNumId w:val="31"/>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A21C74"/>
    <w:rsid w:val="00170002"/>
    <w:rsid w:val="001B59EE"/>
    <w:rsid w:val="001C1622"/>
    <w:rsid w:val="00202A9A"/>
    <w:rsid w:val="00241C91"/>
    <w:rsid w:val="0024262B"/>
    <w:rsid w:val="00260965"/>
    <w:rsid w:val="00276460"/>
    <w:rsid w:val="00327E4F"/>
    <w:rsid w:val="00363588"/>
    <w:rsid w:val="00367BA2"/>
    <w:rsid w:val="0037171E"/>
    <w:rsid w:val="003B21E8"/>
    <w:rsid w:val="003E15F9"/>
    <w:rsid w:val="003F21D0"/>
    <w:rsid w:val="004221CC"/>
    <w:rsid w:val="00437900"/>
    <w:rsid w:val="00476C26"/>
    <w:rsid w:val="004F1A7E"/>
    <w:rsid w:val="005914C0"/>
    <w:rsid w:val="006176D6"/>
    <w:rsid w:val="006741F8"/>
    <w:rsid w:val="006A5EAC"/>
    <w:rsid w:val="006B4906"/>
    <w:rsid w:val="006D6D42"/>
    <w:rsid w:val="00851EFE"/>
    <w:rsid w:val="00892242"/>
    <w:rsid w:val="008B15B2"/>
    <w:rsid w:val="009276D0"/>
    <w:rsid w:val="00981016"/>
    <w:rsid w:val="009B42F2"/>
    <w:rsid w:val="009C0240"/>
    <w:rsid w:val="00A219FA"/>
    <w:rsid w:val="00A21C74"/>
    <w:rsid w:val="00A2261E"/>
    <w:rsid w:val="00A24502"/>
    <w:rsid w:val="00A63808"/>
    <w:rsid w:val="00AC7AAF"/>
    <w:rsid w:val="00B04D3F"/>
    <w:rsid w:val="00D103EE"/>
    <w:rsid w:val="00DB0992"/>
    <w:rsid w:val="00E4220F"/>
    <w:rsid w:val="00EB3227"/>
    <w:rsid w:val="00EE6E13"/>
    <w:rsid w:val="00F43792"/>
    <w:rsid w:val="00F6176C"/>
    <w:rsid w:val="00FB33DC"/>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4F1A7E"/>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A2450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32"/>
        <w:szCs w:val="32"/>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s new roman" w:hAnsi="VNtimes new roman"/>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Times New Roman" w:hAnsi="Times New Roman"/>
      <w:b/>
      <w:bCs/>
    </w:rPr>
  </w:style>
  <w:style w:type="paragraph" w:styleId="BodyText">
    <w:name w:val="Body Text"/>
    <w:basedOn w:val="Normal"/>
    <w:rPr>
      <w:rFonts w:ascii="Times New Roman" w:hAnsi="Times New Roman"/>
      <w:sz w:val="28"/>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spacing w:after="160" w:line="240" w:lineRule="atLeast"/>
    </w:pPr>
    <w:rPr>
      <w:rFonts w:ascii="Arial" w:hAnsi="Arial" w:cs="Arial"/>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962"/>
    <w:pPr>
      <w:ind w:left="720"/>
      <w:contextualSpacing/>
    </w:p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character" w:customStyle="1" w:styleId="fontstyle01">
    <w:name w:val="fontstyle01"/>
    <w:basedOn w:val="DefaultParagraphFont"/>
    <w:rsid w:val="004F1A7E"/>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A2450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138">
      <w:bodyDiv w:val="1"/>
      <w:marLeft w:val="0"/>
      <w:marRight w:val="0"/>
      <w:marTop w:val="0"/>
      <w:marBottom w:val="0"/>
      <w:divBdr>
        <w:top w:val="none" w:sz="0" w:space="0" w:color="auto"/>
        <w:left w:val="none" w:sz="0" w:space="0" w:color="auto"/>
        <w:bottom w:val="none" w:sz="0" w:space="0" w:color="auto"/>
        <w:right w:val="none" w:sz="0" w:space="0" w:color="auto"/>
      </w:divBdr>
    </w:div>
    <w:div w:id="806439066">
      <w:bodyDiv w:val="1"/>
      <w:marLeft w:val="0"/>
      <w:marRight w:val="0"/>
      <w:marTop w:val="0"/>
      <w:marBottom w:val="0"/>
      <w:divBdr>
        <w:top w:val="none" w:sz="0" w:space="0" w:color="auto"/>
        <w:left w:val="none" w:sz="0" w:space="0" w:color="auto"/>
        <w:bottom w:val="none" w:sz="0" w:space="0" w:color="auto"/>
        <w:right w:val="none" w:sz="0" w:space="0" w:color="auto"/>
      </w:divBdr>
    </w:div>
    <w:div w:id="1104885895">
      <w:bodyDiv w:val="1"/>
      <w:marLeft w:val="0"/>
      <w:marRight w:val="0"/>
      <w:marTop w:val="0"/>
      <w:marBottom w:val="0"/>
      <w:divBdr>
        <w:top w:val="none" w:sz="0" w:space="0" w:color="auto"/>
        <w:left w:val="none" w:sz="0" w:space="0" w:color="auto"/>
        <w:bottom w:val="none" w:sz="0" w:space="0" w:color="auto"/>
        <w:right w:val="none" w:sz="0" w:space="0" w:color="auto"/>
      </w:divBdr>
    </w:div>
    <w:div w:id="1858227594">
      <w:bodyDiv w:val="1"/>
      <w:marLeft w:val="0"/>
      <w:marRight w:val="0"/>
      <w:marTop w:val="0"/>
      <w:marBottom w:val="0"/>
      <w:divBdr>
        <w:top w:val="none" w:sz="0" w:space="0" w:color="auto"/>
        <w:left w:val="none" w:sz="0" w:space="0" w:color="auto"/>
        <w:bottom w:val="none" w:sz="0" w:space="0" w:color="auto"/>
        <w:right w:val="none" w:sz="0" w:space="0" w:color="auto"/>
      </w:divBdr>
    </w:div>
    <w:div w:id="2037658143">
      <w:bodyDiv w:val="1"/>
      <w:marLeft w:val="0"/>
      <w:marRight w:val="0"/>
      <w:marTop w:val="0"/>
      <w:marBottom w:val="0"/>
      <w:divBdr>
        <w:top w:val="none" w:sz="0" w:space="0" w:color="auto"/>
        <w:left w:val="none" w:sz="0" w:space="0" w:color="auto"/>
        <w:bottom w:val="none" w:sz="0" w:space="0" w:color="auto"/>
        <w:right w:val="none" w:sz="0" w:space="0" w:color="auto"/>
      </w:divBdr>
    </w:div>
    <w:div w:id="213760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mupJdwjizwTcGn1//cLflrL+bA==">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dcterms:created xsi:type="dcterms:W3CDTF">2005-10-08T02:16:00Z</dcterms:created>
  <dcterms:modified xsi:type="dcterms:W3CDTF">2023-11-30T09:13:00Z</dcterms:modified>
</cp:coreProperties>
</file>