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page" w:tblpX="913" w:tblpY="721"/>
        <w:tblW w:w="14516" w:type="dxa"/>
        <w:tblLook w:val="01E0" w:firstRow="1" w:lastRow="1" w:firstColumn="1" w:lastColumn="1" w:noHBand="0" w:noVBand="0"/>
      </w:tblPr>
      <w:tblGrid>
        <w:gridCol w:w="6090"/>
        <w:gridCol w:w="8426"/>
      </w:tblGrid>
      <w:tr w:rsidR="00080942" w:rsidRPr="00080942" w:rsidTr="00367EC6">
        <w:trPr>
          <w:trHeight w:val="1545"/>
        </w:trPr>
        <w:tc>
          <w:tcPr>
            <w:tcW w:w="6090" w:type="dxa"/>
          </w:tcPr>
          <w:p w:rsidR="00321DDB" w:rsidRPr="00080942" w:rsidRDefault="00321DDB" w:rsidP="003A7725">
            <w:pPr>
              <w:spacing w:after="0" w:line="240" w:lineRule="auto"/>
              <w:jc w:val="center"/>
              <w:rPr>
                <w:rFonts w:cs="Times New Roman"/>
                <w:b/>
                <w:bCs/>
                <w:color w:val="000000" w:themeColor="text1"/>
                <w:kern w:val="2"/>
                <w:szCs w:val="28"/>
                <w14:ligatures w14:val="standardContextual"/>
              </w:rPr>
            </w:pPr>
            <w:bookmarkStart w:id="0" w:name="_Toc98355994"/>
            <w:bookmarkStart w:id="1" w:name="_Toc98351560"/>
            <w:bookmarkStart w:id="2" w:name="_Toc98351561"/>
            <w:bookmarkStart w:id="3" w:name="_Toc98355995"/>
            <w:r w:rsidRPr="00080942">
              <w:rPr>
                <w:rFonts w:cs="Times New Roman"/>
                <w:b/>
                <w:bCs/>
                <w:color w:val="000000" w:themeColor="text1"/>
                <w:kern w:val="2"/>
                <w:szCs w:val="28"/>
                <w14:ligatures w14:val="standardContextual"/>
              </w:rPr>
              <w:t>PHÒNG GDĐT ĐẠI LỘC</w:t>
            </w:r>
          </w:p>
          <w:p w:rsidR="00321DDB" w:rsidRPr="00080942" w:rsidRDefault="00321DDB" w:rsidP="003A7725">
            <w:pPr>
              <w:spacing w:after="0" w:line="240" w:lineRule="auto"/>
              <w:jc w:val="center"/>
              <w:rPr>
                <w:rFonts w:cs="Times New Roman"/>
                <w:b/>
                <w:bCs/>
                <w:color w:val="000000" w:themeColor="text1"/>
                <w:kern w:val="2"/>
                <w:szCs w:val="28"/>
                <w:u w:val="single"/>
                <w14:ligatures w14:val="standardContextual"/>
              </w:rPr>
            </w:pPr>
            <w:r w:rsidRPr="00080942">
              <w:rPr>
                <w:rFonts w:cs="Times New Roman"/>
                <w:b/>
                <w:bCs/>
                <w:color w:val="000000" w:themeColor="text1"/>
                <w:kern w:val="2"/>
                <w:szCs w:val="28"/>
                <w:u w:val="single"/>
                <w14:ligatures w14:val="standardContextual"/>
              </w:rPr>
              <w:t>TRƯỜNG TH&amp;THCS ĐẠI TÂN</w:t>
            </w:r>
          </w:p>
          <w:p w:rsidR="00321DDB" w:rsidRPr="00080942" w:rsidRDefault="00321DDB" w:rsidP="003A7725">
            <w:pPr>
              <w:tabs>
                <w:tab w:val="left" w:pos="911"/>
              </w:tabs>
              <w:spacing w:after="0" w:line="240" w:lineRule="auto"/>
              <w:rPr>
                <w:rFonts w:cs="Times New Roman"/>
                <w:color w:val="000000" w:themeColor="text1"/>
                <w:kern w:val="2"/>
                <w:szCs w:val="28"/>
                <w14:ligatures w14:val="standardContextual"/>
              </w:rPr>
            </w:pPr>
            <w:r w:rsidRPr="00080942">
              <w:rPr>
                <w:rFonts w:cs="Times New Roman"/>
                <w:color w:val="000000" w:themeColor="text1"/>
                <w:kern w:val="2"/>
                <w:szCs w:val="28"/>
                <w14:ligatures w14:val="standardContextual"/>
              </w:rPr>
              <w:tab/>
            </w:r>
          </w:p>
          <w:p w:rsidR="00321DDB" w:rsidRPr="00080942" w:rsidRDefault="00321DDB" w:rsidP="003A7725">
            <w:pPr>
              <w:spacing w:after="0" w:line="240" w:lineRule="auto"/>
              <w:rPr>
                <w:rFonts w:cs="Times New Roman"/>
                <w:color w:val="000000" w:themeColor="text1"/>
                <w:kern w:val="2"/>
                <w:szCs w:val="28"/>
                <w14:ligatures w14:val="standardContextual"/>
              </w:rPr>
            </w:pPr>
          </w:p>
        </w:tc>
        <w:tc>
          <w:tcPr>
            <w:tcW w:w="8426" w:type="dxa"/>
            <w:hideMark/>
          </w:tcPr>
          <w:p w:rsidR="00321DDB" w:rsidRPr="00080942" w:rsidRDefault="00321DDB" w:rsidP="003A7725">
            <w:pPr>
              <w:spacing w:after="0" w:line="240" w:lineRule="auto"/>
              <w:rPr>
                <w:rFonts w:cs="Times New Roman"/>
                <w:b/>
                <w:bCs/>
                <w:color w:val="000000" w:themeColor="text1"/>
                <w:kern w:val="2"/>
                <w:szCs w:val="28"/>
                <w14:ligatures w14:val="standardContextual"/>
              </w:rPr>
            </w:pPr>
            <w:r w:rsidRPr="00080942">
              <w:rPr>
                <w:rFonts w:cs="Times New Roman"/>
                <w:b/>
                <w:bCs/>
                <w:color w:val="000000" w:themeColor="text1"/>
                <w:kern w:val="2"/>
                <w:szCs w:val="28"/>
                <w14:ligatures w14:val="standardContextual"/>
              </w:rPr>
              <w:t xml:space="preserve">  ĐỀ KIỂM TRA GIỮA  HỌC KÌ II -NĂM HỌC 2023-2024</w:t>
            </w:r>
          </w:p>
          <w:p w:rsidR="00321DDB" w:rsidRPr="00080942" w:rsidRDefault="00321DDB" w:rsidP="003A7725">
            <w:pPr>
              <w:spacing w:after="0" w:line="240" w:lineRule="auto"/>
              <w:rPr>
                <w:rFonts w:cs="Times New Roman"/>
                <w:b/>
                <w:bCs/>
                <w:color w:val="000000" w:themeColor="text1"/>
                <w:kern w:val="2"/>
                <w:szCs w:val="28"/>
                <w14:ligatures w14:val="standardContextual"/>
              </w:rPr>
            </w:pPr>
            <w:r w:rsidRPr="00080942">
              <w:rPr>
                <w:rFonts w:cs="Times New Roman"/>
                <w:b/>
                <w:bCs/>
                <w:color w:val="000000" w:themeColor="text1"/>
                <w:kern w:val="2"/>
                <w:szCs w:val="28"/>
                <w14:ligatures w14:val="standardContextual"/>
              </w:rPr>
              <w:t xml:space="preserve">                             Môn: KHTN  – Lớp 6</w:t>
            </w:r>
          </w:p>
          <w:p w:rsidR="00321DDB" w:rsidRPr="00080942" w:rsidRDefault="00321DDB" w:rsidP="003A7725">
            <w:pPr>
              <w:spacing w:after="0" w:line="240" w:lineRule="auto"/>
              <w:rPr>
                <w:rFonts w:cs="Times New Roman"/>
                <w:b/>
                <w:bCs/>
                <w:color w:val="000000" w:themeColor="text1"/>
                <w:kern w:val="2"/>
                <w:szCs w:val="28"/>
                <w14:ligatures w14:val="standardContextual"/>
              </w:rPr>
            </w:pPr>
            <w:r w:rsidRPr="00080942">
              <w:rPr>
                <w:rFonts w:cs="Times New Roman"/>
                <w:b/>
                <w:bCs/>
                <w:color w:val="000000" w:themeColor="text1"/>
                <w:kern w:val="2"/>
                <w:szCs w:val="28"/>
                <w14:ligatures w14:val="standardContextual"/>
              </w:rPr>
              <w:t xml:space="preserve">                             Thời gian: 90 phút </w:t>
            </w:r>
          </w:p>
          <w:p w:rsidR="00321DDB" w:rsidRPr="00080942" w:rsidRDefault="00321DDB" w:rsidP="003A7725">
            <w:pPr>
              <w:spacing w:after="0" w:line="240" w:lineRule="auto"/>
              <w:rPr>
                <w:rFonts w:cs="Times New Roman"/>
                <w:b/>
                <w:bCs/>
                <w:color w:val="000000" w:themeColor="text1"/>
                <w:kern w:val="2"/>
                <w:szCs w:val="28"/>
                <w14:ligatures w14:val="standardContextual"/>
              </w:rPr>
            </w:pPr>
            <w:r w:rsidRPr="00080942">
              <w:rPr>
                <w:rFonts w:cs="Times New Roman"/>
                <w:bCs/>
                <w:i/>
                <w:color w:val="000000" w:themeColor="text1"/>
                <w:kern w:val="2"/>
                <w:szCs w:val="28"/>
                <w14:ligatures w14:val="standardContextual"/>
              </w:rPr>
              <w:t xml:space="preserve">                          (Không kể thời gian giao đề)</w:t>
            </w:r>
            <w:r w:rsidRPr="00080942">
              <w:rPr>
                <w:rFonts w:cs="Times New Roman"/>
                <w:b/>
                <w:bCs/>
                <w:color w:val="000000" w:themeColor="text1"/>
                <w:kern w:val="2"/>
                <w:szCs w:val="28"/>
                <w14:ligatures w14:val="standardContextual"/>
              </w:rPr>
              <w:t xml:space="preserve">  </w:t>
            </w:r>
          </w:p>
        </w:tc>
      </w:tr>
    </w:tbl>
    <w:bookmarkEnd w:id="0"/>
    <w:bookmarkEnd w:id="1"/>
    <w:bookmarkEnd w:id="2"/>
    <w:bookmarkEnd w:id="3"/>
    <w:p w:rsidR="00321DDB" w:rsidRPr="00080942" w:rsidRDefault="00321DDB" w:rsidP="003A7725">
      <w:pPr>
        <w:spacing w:after="0" w:line="240" w:lineRule="auto"/>
        <w:rPr>
          <w:rFonts w:cs="Times New Roman"/>
          <w:b/>
          <w:color w:val="000000" w:themeColor="text1"/>
          <w:szCs w:val="28"/>
        </w:rPr>
      </w:pPr>
      <w:r w:rsidRPr="00080942">
        <w:rPr>
          <w:rFonts w:cs="Times New Roman"/>
          <w:b/>
          <w:color w:val="000000" w:themeColor="text1"/>
          <w:szCs w:val="28"/>
        </w:rPr>
        <w:t>A. MA TRẬN</w:t>
      </w:r>
    </w:p>
    <w:p w:rsidR="00AF36FC" w:rsidRPr="00080942" w:rsidRDefault="003610B6" w:rsidP="003A7725">
      <w:pPr>
        <w:widowControl w:val="0"/>
        <w:spacing w:after="0" w:line="240" w:lineRule="auto"/>
        <w:rPr>
          <w:rFonts w:cs="Times New Roman"/>
          <w:i/>
          <w:color w:val="000000" w:themeColor="text1"/>
          <w:szCs w:val="28"/>
        </w:rPr>
      </w:pPr>
      <w:r w:rsidRPr="00080942">
        <w:rPr>
          <w:rFonts w:cs="Times New Roman"/>
          <w:b/>
          <w:color w:val="000000" w:themeColor="text1"/>
          <w:szCs w:val="28"/>
        </w:rPr>
        <w:t xml:space="preserve">- </w:t>
      </w:r>
      <w:r w:rsidRPr="00080942">
        <w:rPr>
          <w:rFonts w:cs="Times New Roman"/>
          <w:b/>
          <w:color w:val="000000" w:themeColor="text1"/>
          <w:szCs w:val="28"/>
          <w:lang w:val="vi-VN"/>
        </w:rPr>
        <w:t xml:space="preserve">Thời điểm kiểm tra: </w:t>
      </w:r>
      <w:r w:rsidRPr="00080942">
        <w:rPr>
          <w:rFonts w:cs="Times New Roman"/>
          <w:i/>
          <w:color w:val="000000" w:themeColor="text1"/>
          <w:szCs w:val="28"/>
          <w:lang w:val="vi-VN"/>
        </w:rPr>
        <w:t xml:space="preserve">Kiểm tra </w:t>
      </w:r>
      <w:r w:rsidR="00AF36FC" w:rsidRPr="00080942">
        <w:rPr>
          <w:rFonts w:cs="Times New Roman"/>
          <w:i/>
          <w:color w:val="000000" w:themeColor="text1"/>
          <w:szCs w:val="28"/>
        </w:rPr>
        <w:t>từ tuần 19 đến tuầ</w:t>
      </w:r>
      <w:r w:rsidR="00A6129C" w:rsidRPr="00080942">
        <w:rPr>
          <w:rFonts w:cs="Times New Roman"/>
          <w:i/>
          <w:color w:val="000000" w:themeColor="text1"/>
          <w:szCs w:val="28"/>
        </w:rPr>
        <w:t>n 25</w:t>
      </w:r>
    </w:p>
    <w:p w:rsidR="00454E63" w:rsidRPr="00080942" w:rsidRDefault="003610B6" w:rsidP="003A7725">
      <w:pPr>
        <w:widowControl w:val="0"/>
        <w:spacing w:after="0" w:line="240" w:lineRule="auto"/>
        <w:rPr>
          <w:rFonts w:cs="Times New Roman"/>
          <w:bCs/>
          <w:i/>
          <w:color w:val="000000" w:themeColor="text1"/>
          <w:szCs w:val="28"/>
        </w:rPr>
      </w:pPr>
      <w:r w:rsidRPr="00080942">
        <w:rPr>
          <w:rFonts w:cs="Times New Roman"/>
          <w:b/>
          <w:color w:val="000000" w:themeColor="text1"/>
          <w:szCs w:val="28"/>
        </w:rPr>
        <w:t>- Thời gian làm bài:</w:t>
      </w:r>
      <w:r w:rsidRPr="00080942">
        <w:rPr>
          <w:rFonts w:cs="Times New Roman"/>
          <w:bCs/>
          <w:i/>
          <w:color w:val="000000" w:themeColor="text1"/>
          <w:szCs w:val="28"/>
        </w:rPr>
        <w:t xml:space="preserve"> </w:t>
      </w:r>
      <w:r w:rsidR="00AF36FC" w:rsidRPr="00080942">
        <w:rPr>
          <w:rFonts w:cs="Times New Roman"/>
          <w:bCs/>
          <w:i/>
          <w:color w:val="000000" w:themeColor="text1"/>
          <w:szCs w:val="28"/>
        </w:rPr>
        <w:t>9</w:t>
      </w:r>
      <w:r w:rsidRPr="00080942">
        <w:rPr>
          <w:rFonts w:cs="Times New Roman"/>
          <w:bCs/>
          <w:i/>
          <w:color w:val="000000" w:themeColor="text1"/>
          <w:szCs w:val="28"/>
        </w:rPr>
        <w:t>0 phút.</w:t>
      </w:r>
    </w:p>
    <w:p w:rsidR="00454E63" w:rsidRPr="00080942" w:rsidRDefault="003610B6" w:rsidP="003A7725">
      <w:pPr>
        <w:widowControl w:val="0"/>
        <w:spacing w:after="0" w:line="240" w:lineRule="auto"/>
        <w:rPr>
          <w:rFonts w:cs="Times New Roman"/>
          <w:i/>
          <w:iCs/>
          <w:color w:val="000000" w:themeColor="text1"/>
          <w:szCs w:val="28"/>
          <w:lang w:val="nl-NL"/>
        </w:rPr>
      </w:pPr>
      <w:r w:rsidRPr="00080942">
        <w:rPr>
          <w:rFonts w:cs="Times New Roman"/>
          <w:b/>
          <w:color w:val="000000" w:themeColor="text1"/>
          <w:szCs w:val="28"/>
        </w:rPr>
        <w:t>- Hình thức kiểm tra:</w:t>
      </w:r>
      <w:r w:rsidRPr="00080942">
        <w:rPr>
          <w:rFonts w:cs="Times New Roman"/>
          <w:color w:val="000000" w:themeColor="text1"/>
          <w:szCs w:val="28"/>
        </w:rPr>
        <w:t xml:space="preserve"> </w:t>
      </w:r>
      <w:r w:rsidRPr="00080942">
        <w:rPr>
          <w:rFonts w:cs="Times New Roman"/>
          <w:i/>
          <w:iCs/>
          <w:color w:val="000000" w:themeColor="text1"/>
          <w:szCs w:val="28"/>
          <w:lang w:val="nl-NL"/>
        </w:rPr>
        <w:t>Kết hợp giữa trắc nghiệm và tự luận (tỉ lệ 40% trắc nghiệm, 60% tự luận).</w:t>
      </w:r>
    </w:p>
    <w:p w:rsidR="00454E63" w:rsidRPr="00080942" w:rsidRDefault="003610B6" w:rsidP="003A7725">
      <w:pPr>
        <w:widowControl w:val="0"/>
        <w:spacing w:after="0" w:line="240" w:lineRule="auto"/>
        <w:rPr>
          <w:rFonts w:cs="Times New Roman"/>
          <w:b/>
          <w:color w:val="000000" w:themeColor="text1"/>
          <w:szCs w:val="28"/>
          <w:lang w:val="nl-NL"/>
        </w:rPr>
      </w:pPr>
      <w:r w:rsidRPr="00080942">
        <w:rPr>
          <w:rFonts w:cs="Times New Roman"/>
          <w:b/>
          <w:color w:val="000000" w:themeColor="text1"/>
          <w:szCs w:val="28"/>
          <w:lang w:val="nl-NL"/>
        </w:rPr>
        <w:t>- Cấu trúc:</w:t>
      </w:r>
    </w:p>
    <w:p w:rsidR="00454E63" w:rsidRPr="00080942" w:rsidRDefault="003610B6" w:rsidP="003A7725">
      <w:pPr>
        <w:widowControl w:val="0"/>
        <w:spacing w:after="0" w:line="240" w:lineRule="auto"/>
        <w:ind w:left="720"/>
        <w:rPr>
          <w:rFonts w:cs="Times New Roman"/>
          <w:i/>
          <w:iCs/>
          <w:color w:val="000000" w:themeColor="text1"/>
          <w:szCs w:val="28"/>
          <w:lang w:val="nl-NL"/>
        </w:rPr>
      </w:pPr>
      <w:r w:rsidRPr="00080942">
        <w:rPr>
          <w:rFonts w:cs="Times New Roman"/>
          <w:color w:val="000000" w:themeColor="text1"/>
          <w:szCs w:val="28"/>
          <w:lang w:val="nl-NL"/>
        </w:rPr>
        <w:t>- Mức độ đề:</w:t>
      </w:r>
      <w:r w:rsidRPr="00080942">
        <w:rPr>
          <w:rFonts w:cs="Times New Roman"/>
          <w:b/>
          <w:color w:val="000000" w:themeColor="text1"/>
          <w:szCs w:val="28"/>
          <w:lang w:val="nl-NL"/>
        </w:rPr>
        <w:t xml:space="preserve"> </w:t>
      </w:r>
      <w:r w:rsidRPr="00080942">
        <w:rPr>
          <w:rFonts w:cs="Times New Roman"/>
          <w:i/>
          <w:iCs/>
          <w:color w:val="000000" w:themeColor="text1"/>
          <w:szCs w:val="28"/>
          <w:lang w:val="nl-NL"/>
        </w:rPr>
        <w:t>40% Nhận biết; 30% Thông hiểu; 20% Vận dụng; 10% Vận dụng cao.</w:t>
      </w:r>
    </w:p>
    <w:p w:rsidR="00454E63" w:rsidRPr="00080942" w:rsidRDefault="003610B6" w:rsidP="003A7725">
      <w:pPr>
        <w:widowControl w:val="0"/>
        <w:spacing w:after="0" w:line="240" w:lineRule="auto"/>
        <w:ind w:left="720"/>
        <w:rPr>
          <w:rFonts w:cs="Times New Roman"/>
          <w:bCs/>
          <w:i/>
          <w:color w:val="000000" w:themeColor="text1"/>
          <w:szCs w:val="28"/>
          <w:lang w:val="nl-NL"/>
        </w:rPr>
      </w:pPr>
      <w:r w:rsidRPr="00080942">
        <w:rPr>
          <w:rFonts w:cs="Times New Roman"/>
          <w:iCs/>
          <w:color w:val="000000" w:themeColor="text1"/>
          <w:szCs w:val="28"/>
          <w:lang w:val="nl-NL"/>
        </w:rPr>
        <w:t xml:space="preserve">- Phần trắc nghiệm: </w:t>
      </w:r>
      <w:r w:rsidRPr="00080942">
        <w:rPr>
          <w:rFonts w:cs="Times New Roman"/>
          <w:bCs/>
          <w:iCs/>
          <w:color w:val="000000" w:themeColor="text1"/>
          <w:szCs w:val="28"/>
          <w:lang w:val="nl-NL"/>
        </w:rPr>
        <w:t xml:space="preserve">4,0 điểm, </w:t>
      </w:r>
      <w:r w:rsidRPr="00080942">
        <w:rPr>
          <w:rFonts w:cs="Times New Roman"/>
          <w:bCs/>
          <w:i/>
          <w:iCs/>
          <w:color w:val="000000" w:themeColor="text1"/>
          <w:szCs w:val="28"/>
          <w:lang w:val="nl-NL"/>
        </w:rPr>
        <w:t xml:space="preserve">(gồm </w:t>
      </w:r>
      <w:r w:rsidR="00080942">
        <w:rPr>
          <w:rFonts w:cs="Times New Roman"/>
          <w:bCs/>
          <w:i/>
          <w:iCs/>
          <w:color w:val="000000" w:themeColor="text1"/>
          <w:szCs w:val="28"/>
          <w:lang w:val="vi-VN"/>
        </w:rPr>
        <w:t>1</w:t>
      </w:r>
      <w:r w:rsidR="00080942">
        <w:rPr>
          <w:rFonts w:cs="Times New Roman"/>
          <w:bCs/>
          <w:i/>
          <w:iCs/>
          <w:color w:val="000000" w:themeColor="text1"/>
          <w:szCs w:val="28"/>
        </w:rPr>
        <w:t xml:space="preserve">6 </w:t>
      </w:r>
      <w:r w:rsidRPr="00080942">
        <w:rPr>
          <w:rFonts w:cs="Times New Roman"/>
          <w:bCs/>
          <w:i/>
          <w:iCs/>
          <w:color w:val="000000" w:themeColor="text1"/>
          <w:szCs w:val="28"/>
          <w:lang w:val="nl-NL"/>
        </w:rPr>
        <w:t>câu hỏi: nhận biế</w:t>
      </w:r>
      <w:r w:rsidR="00080942">
        <w:rPr>
          <w:rFonts w:cs="Times New Roman"/>
          <w:bCs/>
          <w:i/>
          <w:iCs/>
          <w:color w:val="000000" w:themeColor="text1"/>
          <w:szCs w:val="28"/>
          <w:lang w:val="nl-NL"/>
        </w:rPr>
        <w:t xml:space="preserve">t: 11 </w:t>
      </w:r>
      <w:r w:rsidRPr="00080942">
        <w:rPr>
          <w:rFonts w:cs="Times New Roman"/>
          <w:bCs/>
          <w:i/>
          <w:iCs/>
          <w:color w:val="000000" w:themeColor="text1"/>
          <w:szCs w:val="28"/>
          <w:lang w:val="nl-NL"/>
        </w:rPr>
        <w:t>câu, thông hiể</w:t>
      </w:r>
      <w:r w:rsidR="00080942">
        <w:rPr>
          <w:rFonts w:cs="Times New Roman"/>
          <w:bCs/>
          <w:i/>
          <w:iCs/>
          <w:color w:val="000000" w:themeColor="text1"/>
          <w:szCs w:val="28"/>
          <w:lang w:val="nl-NL"/>
        </w:rPr>
        <w:t xml:space="preserve">u: 3 </w:t>
      </w:r>
      <w:r w:rsidRPr="00080942">
        <w:rPr>
          <w:rFonts w:cs="Times New Roman"/>
          <w:bCs/>
          <w:i/>
          <w:iCs/>
          <w:color w:val="000000" w:themeColor="text1"/>
          <w:szCs w:val="28"/>
          <w:lang w:val="nl-NL"/>
        </w:rPr>
        <w:t>câu</w:t>
      </w:r>
      <w:r w:rsidR="00080942">
        <w:rPr>
          <w:rFonts w:cs="Times New Roman"/>
          <w:bCs/>
          <w:i/>
          <w:iCs/>
          <w:color w:val="000000" w:themeColor="text1"/>
          <w:szCs w:val="28"/>
          <w:lang w:val="nl-NL"/>
        </w:rPr>
        <w:t>, vận dụng: 2 câu</w:t>
      </w:r>
      <w:r w:rsidRPr="00080942">
        <w:rPr>
          <w:rFonts w:cs="Times New Roman"/>
          <w:bCs/>
          <w:i/>
          <w:iCs/>
          <w:color w:val="000000" w:themeColor="text1"/>
          <w:szCs w:val="28"/>
          <w:lang w:val="nl-NL"/>
        </w:rPr>
        <w:t>)</w:t>
      </w:r>
      <w:r w:rsidRPr="00080942">
        <w:rPr>
          <w:rFonts w:cs="Times New Roman"/>
          <w:bCs/>
          <w:i/>
          <w:color w:val="000000" w:themeColor="text1"/>
          <w:szCs w:val="28"/>
          <w:lang w:val="nl-NL"/>
        </w:rPr>
        <w:t xml:space="preserve">, mỗi câu 0,25 điểm; </w:t>
      </w:r>
    </w:p>
    <w:p w:rsidR="00454E63" w:rsidRPr="00080942" w:rsidRDefault="003610B6" w:rsidP="003A7725">
      <w:pPr>
        <w:widowControl w:val="0"/>
        <w:spacing w:after="0" w:line="240" w:lineRule="auto"/>
        <w:ind w:left="720"/>
        <w:rPr>
          <w:rFonts w:cs="Times New Roman"/>
          <w:bCs/>
          <w:i/>
          <w:iCs/>
          <w:color w:val="000000" w:themeColor="text1"/>
          <w:szCs w:val="28"/>
          <w:lang w:val="nl-NL"/>
        </w:rPr>
      </w:pPr>
      <w:r w:rsidRPr="00080942">
        <w:rPr>
          <w:rFonts w:cs="Times New Roman"/>
          <w:bCs/>
          <w:color w:val="000000" w:themeColor="text1"/>
          <w:szCs w:val="28"/>
          <w:lang w:val="nl-NL"/>
        </w:rPr>
        <w:t xml:space="preserve">- </w:t>
      </w:r>
      <w:r w:rsidRPr="00080942">
        <w:rPr>
          <w:rFonts w:cs="Times New Roman"/>
          <w:bCs/>
          <w:iCs/>
          <w:color w:val="000000" w:themeColor="text1"/>
          <w:szCs w:val="28"/>
          <w:lang w:val="nl-NL"/>
        </w:rPr>
        <w:t>Phần tự luận: 6,0 điểm</w:t>
      </w:r>
      <w:r w:rsidRPr="00080942">
        <w:rPr>
          <w:rFonts w:cs="Times New Roman"/>
          <w:bCs/>
          <w:i/>
          <w:iCs/>
          <w:color w:val="000000" w:themeColor="text1"/>
          <w:szCs w:val="28"/>
          <w:lang w:val="nl-NL"/>
        </w:rPr>
        <w:t xml:space="preserve"> (Nhận biế</w:t>
      </w:r>
      <w:r w:rsidR="00080942">
        <w:rPr>
          <w:rFonts w:cs="Times New Roman"/>
          <w:bCs/>
          <w:i/>
          <w:iCs/>
          <w:color w:val="000000" w:themeColor="text1"/>
          <w:szCs w:val="28"/>
          <w:lang w:val="nl-NL"/>
        </w:rPr>
        <w:t>t: 1.25</w:t>
      </w:r>
      <w:r w:rsidRPr="00080942">
        <w:rPr>
          <w:rFonts w:cs="Times New Roman"/>
          <w:bCs/>
          <w:i/>
          <w:iCs/>
          <w:color w:val="000000" w:themeColor="text1"/>
          <w:szCs w:val="28"/>
          <w:lang w:val="nl-NL"/>
        </w:rPr>
        <w:t xml:space="preserve"> điểm; Thông hiểu: 2</w:t>
      </w:r>
      <w:r w:rsidR="00080942">
        <w:rPr>
          <w:rFonts w:cs="Times New Roman"/>
          <w:bCs/>
          <w:i/>
          <w:iCs/>
          <w:color w:val="000000" w:themeColor="text1"/>
          <w:szCs w:val="28"/>
          <w:lang w:val="nl-NL"/>
        </w:rPr>
        <w:t>.25</w:t>
      </w:r>
      <w:r w:rsidRPr="00080942">
        <w:rPr>
          <w:rFonts w:cs="Times New Roman"/>
          <w:bCs/>
          <w:i/>
          <w:iCs/>
          <w:color w:val="000000" w:themeColor="text1"/>
          <w:szCs w:val="28"/>
          <w:lang w:val="nl-NL"/>
        </w:rPr>
        <w:t xml:space="preserve">  điểm; Vận dụ</w:t>
      </w:r>
      <w:r w:rsidR="00080942">
        <w:rPr>
          <w:rFonts w:cs="Times New Roman"/>
          <w:bCs/>
          <w:i/>
          <w:iCs/>
          <w:color w:val="000000" w:themeColor="text1"/>
          <w:szCs w:val="28"/>
          <w:lang w:val="nl-NL"/>
        </w:rPr>
        <w:t>ng: 1.</w:t>
      </w:r>
      <w:bookmarkStart w:id="4" w:name="_GoBack"/>
      <w:bookmarkEnd w:id="4"/>
      <w:r w:rsidR="00080942">
        <w:rPr>
          <w:rFonts w:cs="Times New Roman"/>
          <w:bCs/>
          <w:i/>
          <w:iCs/>
          <w:color w:val="000000" w:themeColor="text1"/>
          <w:szCs w:val="28"/>
          <w:lang w:val="nl-NL"/>
        </w:rPr>
        <w:t>5</w:t>
      </w:r>
      <w:r w:rsidRPr="00080942">
        <w:rPr>
          <w:rFonts w:cs="Times New Roman"/>
          <w:bCs/>
          <w:i/>
          <w:iCs/>
          <w:color w:val="000000" w:themeColor="text1"/>
          <w:szCs w:val="28"/>
          <w:lang w:val="nl-NL"/>
        </w:rPr>
        <w:t xml:space="preserve"> điểm; Vận dụng cao: 1,0 điểm).</w:t>
      </w:r>
    </w:p>
    <w:p w:rsidR="00321DDB" w:rsidRPr="00080942" w:rsidRDefault="00321DDB" w:rsidP="003A7725">
      <w:pPr>
        <w:widowControl w:val="0"/>
        <w:spacing w:after="0" w:line="240" w:lineRule="auto"/>
        <w:ind w:left="720"/>
        <w:rPr>
          <w:rFonts w:cs="Times New Roman"/>
          <w:bCs/>
          <w:i/>
          <w:color w:val="000000" w:themeColor="text1"/>
          <w:szCs w:val="28"/>
          <w:lang w:val="vi-VN"/>
        </w:rPr>
      </w:pPr>
      <w:r w:rsidRPr="00080942">
        <w:rPr>
          <w:rFonts w:cs="Times New Roman"/>
          <w:bCs/>
          <w:color w:val="000000" w:themeColor="text1"/>
          <w:szCs w:val="28"/>
          <w:lang w:val="vi-VN"/>
        </w:rPr>
        <w:t xml:space="preserve">- Nội dung nửa đầu học kì </w:t>
      </w:r>
      <w:r w:rsidRPr="00080942">
        <w:rPr>
          <w:rFonts w:cs="Times New Roman"/>
          <w:bCs/>
          <w:color w:val="000000" w:themeColor="text1"/>
          <w:szCs w:val="28"/>
        </w:rPr>
        <w:t>2</w:t>
      </w:r>
      <w:r w:rsidRPr="00080942">
        <w:rPr>
          <w:rFonts w:cs="Times New Roman"/>
          <w:bCs/>
          <w:color w:val="000000" w:themeColor="text1"/>
          <w:szCs w:val="28"/>
          <w:lang w:val="vi-VN"/>
        </w:rPr>
        <w:t xml:space="preserve">: </w:t>
      </w:r>
    </w:p>
    <w:p w:rsidR="00321DDB" w:rsidRPr="00080942" w:rsidRDefault="00321DDB" w:rsidP="003A7725">
      <w:pPr>
        <w:pStyle w:val="ListParagraph"/>
        <w:numPr>
          <w:ilvl w:val="0"/>
          <w:numId w:val="8"/>
        </w:numPr>
        <w:spacing w:after="0" w:line="240" w:lineRule="auto"/>
        <w:rPr>
          <w:rFonts w:eastAsia="Calibri" w:cs="Times New Roman"/>
          <w:i/>
          <w:color w:val="000000" w:themeColor="text1"/>
          <w:szCs w:val="28"/>
          <w:lang w:val="vi-VN"/>
        </w:rPr>
      </w:pPr>
      <w:r w:rsidRPr="00080942">
        <w:rPr>
          <w:rFonts w:eastAsia="Calibri" w:cs="Times New Roman"/>
          <w:color w:val="000000" w:themeColor="text1"/>
          <w:szCs w:val="28"/>
          <w:lang w:val="vi-VN"/>
        </w:rPr>
        <w:t xml:space="preserve">Hóa: </w:t>
      </w:r>
      <w:r w:rsidRPr="00080942">
        <w:rPr>
          <w:rFonts w:eastAsia="Calibri" w:cs="Times New Roman"/>
          <w:color w:val="000000" w:themeColor="text1"/>
          <w:szCs w:val="28"/>
        </w:rPr>
        <w:t>2,5</w:t>
      </w:r>
      <w:r w:rsidRPr="00080942">
        <w:rPr>
          <w:rFonts w:eastAsia="Calibri" w:cs="Times New Roman"/>
          <w:color w:val="000000" w:themeColor="text1"/>
          <w:szCs w:val="28"/>
          <w:lang w:val="vi-VN"/>
        </w:rPr>
        <w:t xml:space="preserve">đ:  </w:t>
      </w:r>
      <w:r w:rsidRPr="00080942">
        <w:rPr>
          <w:rFonts w:eastAsia="Calibri" w:cs="Times New Roman"/>
          <w:color w:val="000000" w:themeColor="text1"/>
          <w:szCs w:val="28"/>
        </w:rPr>
        <w:t xml:space="preserve"> </w:t>
      </w:r>
      <w:r w:rsidRPr="00080942">
        <w:rPr>
          <w:rFonts w:eastAsia="Calibri" w:cs="Times New Roman"/>
          <w:i/>
          <w:color w:val="000000" w:themeColor="text1"/>
          <w:szCs w:val="28"/>
          <w:lang w:val="vi-VN"/>
        </w:rPr>
        <w:t>(</w:t>
      </w:r>
      <w:r w:rsidRPr="00080942">
        <w:rPr>
          <w:rFonts w:eastAsia="Calibri" w:cs="Times New Roman"/>
          <w:i/>
          <w:color w:val="000000" w:themeColor="text1"/>
          <w:szCs w:val="28"/>
        </w:rPr>
        <w:t>Nhận biết: 1.</w:t>
      </w:r>
      <w:r w:rsidR="00367EC6" w:rsidRPr="00080942">
        <w:rPr>
          <w:rFonts w:eastAsia="Calibri" w:cs="Times New Roman"/>
          <w:i/>
          <w:color w:val="000000" w:themeColor="text1"/>
          <w:szCs w:val="28"/>
        </w:rPr>
        <w:t xml:space="preserve">0 </w:t>
      </w:r>
      <w:r w:rsidRPr="00080942">
        <w:rPr>
          <w:rFonts w:eastAsia="Calibri" w:cs="Times New Roman"/>
          <w:i/>
          <w:color w:val="000000" w:themeColor="text1"/>
          <w:szCs w:val="28"/>
        </w:rPr>
        <w:t>điểm, Thông hiểu: 0,75 điểm, Vận dụng: 0.5 điểm</w:t>
      </w:r>
      <w:r w:rsidR="00367EC6" w:rsidRPr="00080942">
        <w:rPr>
          <w:rFonts w:eastAsia="Calibri" w:cs="Times New Roman"/>
          <w:i/>
          <w:color w:val="000000" w:themeColor="text1"/>
          <w:szCs w:val="28"/>
        </w:rPr>
        <w:t>, VDC : 0.25 điểm</w:t>
      </w:r>
      <w:r w:rsidRPr="00080942">
        <w:rPr>
          <w:rFonts w:eastAsia="Calibri" w:cs="Times New Roman"/>
          <w:i/>
          <w:color w:val="000000" w:themeColor="text1"/>
          <w:szCs w:val="28"/>
        </w:rPr>
        <w:t>)</w:t>
      </w:r>
    </w:p>
    <w:p w:rsidR="00321DDB" w:rsidRPr="00080942" w:rsidRDefault="00321DDB" w:rsidP="003A7725">
      <w:pPr>
        <w:pStyle w:val="ListParagraph"/>
        <w:numPr>
          <w:ilvl w:val="0"/>
          <w:numId w:val="8"/>
        </w:numPr>
        <w:spacing w:after="0" w:line="240" w:lineRule="auto"/>
        <w:rPr>
          <w:rFonts w:eastAsia="Calibri" w:cs="Times New Roman"/>
          <w:color w:val="000000" w:themeColor="text1"/>
          <w:szCs w:val="28"/>
          <w:lang w:val="vi-VN"/>
        </w:rPr>
      </w:pPr>
      <w:r w:rsidRPr="00080942">
        <w:rPr>
          <w:rFonts w:eastAsia="Calibri" w:cs="Times New Roman"/>
          <w:color w:val="000000" w:themeColor="text1"/>
          <w:szCs w:val="28"/>
        </w:rPr>
        <w:t>Sinh</w:t>
      </w:r>
      <w:r w:rsidRPr="00080942">
        <w:rPr>
          <w:rFonts w:eastAsia="Calibri" w:cs="Times New Roman"/>
          <w:color w:val="000000" w:themeColor="text1"/>
          <w:szCs w:val="28"/>
          <w:lang w:val="vi-VN"/>
        </w:rPr>
        <w:t xml:space="preserve">: </w:t>
      </w:r>
      <w:r w:rsidRPr="00080942">
        <w:rPr>
          <w:rFonts w:eastAsia="Calibri" w:cs="Times New Roman"/>
          <w:color w:val="000000" w:themeColor="text1"/>
          <w:szCs w:val="28"/>
        </w:rPr>
        <w:t xml:space="preserve">   </w:t>
      </w:r>
      <w:r w:rsidRPr="00080942">
        <w:rPr>
          <w:rFonts w:eastAsia="Calibri" w:cs="Times New Roman"/>
          <w:color w:val="000000" w:themeColor="text1"/>
          <w:szCs w:val="28"/>
          <w:lang w:val="vi-VN"/>
        </w:rPr>
        <w:t xml:space="preserve">2,5đ :  </w:t>
      </w:r>
      <w:r w:rsidRPr="00080942">
        <w:rPr>
          <w:rFonts w:eastAsia="Calibri" w:cs="Times New Roman"/>
          <w:color w:val="000000" w:themeColor="text1"/>
          <w:szCs w:val="28"/>
        </w:rPr>
        <w:t>(</w:t>
      </w:r>
      <w:r w:rsidRPr="00080942">
        <w:rPr>
          <w:rFonts w:eastAsia="Calibri" w:cs="Times New Roman"/>
          <w:i/>
          <w:color w:val="000000" w:themeColor="text1"/>
          <w:szCs w:val="28"/>
        </w:rPr>
        <w:t>Nhận biết: 1.0 điểm, Thông hiểu: 0.75,  Vận dụ</w:t>
      </w:r>
      <w:r w:rsidR="004D7C4F" w:rsidRPr="00080942">
        <w:rPr>
          <w:rFonts w:eastAsia="Calibri" w:cs="Times New Roman"/>
          <w:i/>
          <w:color w:val="000000" w:themeColor="text1"/>
          <w:szCs w:val="28"/>
        </w:rPr>
        <w:t>ng: 0.5</w:t>
      </w:r>
      <w:r w:rsidRPr="00080942">
        <w:rPr>
          <w:rFonts w:eastAsia="Calibri" w:cs="Times New Roman"/>
          <w:i/>
          <w:color w:val="000000" w:themeColor="text1"/>
          <w:szCs w:val="28"/>
        </w:rPr>
        <w:t xml:space="preserve"> điểm, VDC : 0.25 điểm)</w:t>
      </w:r>
    </w:p>
    <w:p w:rsidR="00321DDB" w:rsidRPr="00080942" w:rsidRDefault="00321DDB" w:rsidP="003A7725">
      <w:pPr>
        <w:pStyle w:val="ListParagraph"/>
        <w:numPr>
          <w:ilvl w:val="0"/>
          <w:numId w:val="8"/>
        </w:numPr>
        <w:spacing w:after="0" w:line="240" w:lineRule="auto"/>
        <w:rPr>
          <w:rFonts w:cs="Times New Roman"/>
          <w:color w:val="000000" w:themeColor="text1"/>
          <w:szCs w:val="28"/>
          <w:lang w:val="vi-VN"/>
        </w:rPr>
      </w:pPr>
      <w:r w:rsidRPr="00080942">
        <w:rPr>
          <w:rFonts w:eastAsia="Calibri" w:cs="Times New Roman"/>
          <w:color w:val="000000" w:themeColor="text1"/>
          <w:szCs w:val="28"/>
        </w:rPr>
        <w:t>Lý</w:t>
      </w:r>
      <w:r w:rsidRPr="00080942">
        <w:rPr>
          <w:rFonts w:eastAsia="Calibri" w:cs="Times New Roman"/>
          <w:color w:val="000000" w:themeColor="text1"/>
          <w:szCs w:val="28"/>
          <w:lang w:val="vi-VN"/>
        </w:rPr>
        <w:t>:</w:t>
      </w:r>
      <w:r w:rsidRPr="00080942">
        <w:rPr>
          <w:rFonts w:eastAsia="Calibri" w:cs="Times New Roman"/>
          <w:color w:val="000000" w:themeColor="text1"/>
          <w:szCs w:val="28"/>
        </w:rPr>
        <w:t xml:space="preserve"> 5,0</w:t>
      </w:r>
      <w:r w:rsidRPr="00080942">
        <w:rPr>
          <w:rFonts w:eastAsia="Calibri" w:cs="Times New Roman"/>
          <w:color w:val="000000" w:themeColor="text1"/>
          <w:szCs w:val="28"/>
          <w:lang w:val="vi-VN"/>
        </w:rPr>
        <w:t xml:space="preserve"> đ:  </w:t>
      </w:r>
      <w:r w:rsidRPr="00080942">
        <w:rPr>
          <w:rFonts w:eastAsia="Calibri" w:cs="Times New Roman"/>
          <w:i/>
          <w:color w:val="000000" w:themeColor="text1"/>
          <w:szCs w:val="28"/>
          <w:lang w:val="vi-VN"/>
        </w:rPr>
        <w:t>(</w:t>
      </w:r>
      <w:r w:rsidRPr="00080942">
        <w:rPr>
          <w:rFonts w:eastAsia="Calibri" w:cs="Times New Roman"/>
          <w:i/>
          <w:color w:val="000000" w:themeColor="text1"/>
          <w:szCs w:val="28"/>
        </w:rPr>
        <w:t>Nhận biế</w:t>
      </w:r>
      <w:r w:rsidR="00B560DC" w:rsidRPr="00080942">
        <w:rPr>
          <w:rFonts w:eastAsia="Calibri" w:cs="Times New Roman"/>
          <w:i/>
          <w:color w:val="000000" w:themeColor="text1"/>
          <w:szCs w:val="28"/>
        </w:rPr>
        <w:t>t: 2.0</w:t>
      </w:r>
      <w:r w:rsidRPr="00080942">
        <w:rPr>
          <w:rFonts w:eastAsia="Calibri" w:cs="Times New Roman"/>
          <w:i/>
          <w:color w:val="000000" w:themeColor="text1"/>
          <w:szCs w:val="28"/>
        </w:rPr>
        <w:t xml:space="preserve"> điểm, Thông hiểu: 1.5 điểm, VD: 1.0 điể</w:t>
      </w:r>
      <w:r w:rsidR="004D7C4F" w:rsidRPr="00080942">
        <w:rPr>
          <w:rFonts w:eastAsia="Calibri" w:cs="Times New Roman"/>
          <w:i/>
          <w:color w:val="000000" w:themeColor="text1"/>
          <w:szCs w:val="28"/>
        </w:rPr>
        <w:t>m, VDC: 0.</w:t>
      </w:r>
      <w:r w:rsidRPr="00080942">
        <w:rPr>
          <w:rFonts w:eastAsia="Calibri" w:cs="Times New Roman"/>
          <w:i/>
          <w:color w:val="000000" w:themeColor="text1"/>
          <w:szCs w:val="28"/>
        </w:rPr>
        <w:t>5 điểm)</w:t>
      </w:r>
      <w:r w:rsidRPr="00080942">
        <w:rPr>
          <w:rFonts w:eastAsia="Calibri" w:cs="Times New Roman"/>
          <w:color w:val="000000" w:themeColor="text1"/>
          <w:szCs w:val="28"/>
          <w:lang w:val="vi-VN"/>
        </w:rPr>
        <w:t xml:space="preserve">  </w:t>
      </w:r>
    </w:p>
    <w:p w:rsidR="00321DDB" w:rsidRPr="00080942" w:rsidRDefault="00321DDB" w:rsidP="003A7725">
      <w:pPr>
        <w:widowControl w:val="0"/>
        <w:spacing w:after="0" w:line="240" w:lineRule="auto"/>
        <w:rPr>
          <w:rFonts w:cs="Times New Roman"/>
          <w:bCs/>
          <w:i/>
          <w:iCs/>
          <w:color w:val="000000" w:themeColor="text1"/>
          <w:szCs w:val="28"/>
          <w:lang w:val="nl-NL"/>
        </w:rPr>
      </w:pPr>
    </w:p>
    <w:p w:rsidR="00454E63" w:rsidRPr="00080942" w:rsidRDefault="00454E63" w:rsidP="003A7725">
      <w:pPr>
        <w:widowControl w:val="0"/>
        <w:spacing w:after="0" w:line="240" w:lineRule="auto"/>
        <w:rPr>
          <w:rFonts w:cs="Times New Roman"/>
          <w:vanish/>
          <w:color w:val="000000" w:themeColor="text1"/>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900"/>
        <w:gridCol w:w="1103"/>
        <w:gridCol w:w="1052"/>
        <w:gridCol w:w="1174"/>
        <w:gridCol w:w="966"/>
        <w:gridCol w:w="1103"/>
        <w:gridCol w:w="994"/>
        <w:gridCol w:w="1103"/>
        <w:gridCol w:w="978"/>
        <w:gridCol w:w="1103"/>
        <w:gridCol w:w="1072"/>
      </w:tblGrid>
      <w:tr w:rsidR="00080942" w:rsidRPr="00080942">
        <w:trPr>
          <w:trHeight w:val="353"/>
          <w:tblHeader/>
          <w:jc w:val="center"/>
        </w:trPr>
        <w:tc>
          <w:tcPr>
            <w:tcW w:w="3253" w:type="dxa"/>
            <w:shd w:val="clear" w:color="auto" w:fill="auto"/>
            <w:vAlign w:val="center"/>
          </w:tcPr>
          <w:p w:rsidR="00454E63" w:rsidRPr="00080942" w:rsidRDefault="003610B6" w:rsidP="003A7725">
            <w:pPr>
              <w:widowControl w:val="0"/>
              <w:spacing w:after="0" w:line="240" w:lineRule="auto"/>
              <w:jc w:val="center"/>
              <w:rPr>
                <w:rFonts w:cs="Times New Roman"/>
                <w:b/>
                <w:iCs/>
                <w:color w:val="000000" w:themeColor="text1"/>
                <w:szCs w:val="28"/>
                <w:lang w:val="nl-NL"/>
              </w:rPr>
            </w:pPr>
            <w:r w:rsidRPr="00080942">
              <w:rPr>
                <w:rFonts w:cs="Times New Roman"/>
                <w:b/>
                <w:iCs/>
                <w:color w:val="000000" w:themeColor="text1"/>
                <w:szCs w:val="28"/>
                <w:lang w:val="nl-NL"/>
              </w:rPr>
              <w:t>Chủ đề</w:t>
            </w:r>
          </w:p>
        </w:tc>
        <w:tc>
          <w:tcPr>
            <w:tcW w:w="8253" w:type="dxa"/>
            <w:gridSpan w:val="8"/>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lang w:val="nl-NL"/>
              </w:rPr>
            </w:pPr>
            <w:r w:rsidRPr="00080942">
              <w:rPr>
                <w:rFonts w:cs="Times New Roman"/>
                <w:b/>
                <w:color w:val="000000" w:themeColor="text1"/>
                <w:szCs w:val="28"/>
                <w:lang w:val="nl-NL"/>
              </w:rPr>
              <w:t>MỨC ĐỘ</w:t>
            </w:r>
          </w:p>
        </w:tc>
        <w:tc>
          <w:tcPr>
            <w:tcW w:w="2038" w:type="dxa"/>
            <w:gridSpan w:val="2"/>
            <w:vMerge w:val="restart"/>
            <w:vAlign w:val="center"/>
          </w:tcPr>
          <w:p w:rsidR="00454E63" w:rsidRPr="00080942" w:rsidRDefault="003610B6" w:rsidP="003A7725">
            <w:pPr>
              <w:widowControl w:val="0"/>
              <w:spacing w:after="0" w:line="240" w:lineRule="auto"/>
              <w:jc w:val="center"/>
              <w:rPr>
                <w:rFonts w:cs="Times New Roman"/>
                <w:b/>
                <w:color w:val="000000" w:themeColor="text1"/>
                <w:szCs w:val="28"/>
                <w:lang w:val="nl-NL"/>
              </w:rPr>
            </w:pPr>
            <w:r w:rsidRPr="00080942">
              <w:rPr>
                <w:rFonts w:cs="Times New Roman"/>
                <w:b/>
                <w:color w:val="000000" w:themeColor="text1"/>
                <w:szCs w:val="28"/>
                <w:lang w:val="nl-NL"/>
              </w:rPr>
              <w:t>Tổng số ý/ số câu</w:t>
            </w:r>
          </w:p>
        </w:tc>
        <w:tc>
          <w:tcPr>
            <w:tcW w:w="1090" w:type="dxa"/>
            <w:vMerge w:val="restart"/>
            <w:vAlign w:val="center"/>
          </w:tcPr>
          <w:p w:rsidR="00454E63" w:rsidRPr="00080942" w:rsidRDefault="003610B6" w:rsidP="003A7725">
            <w:pPr>
              <w:widowControl w:val="0"/>
              <w:spacing w:after="0" w:line="240" w:lineRule="auto"/>
              <w:jc w:val="center"/>
              <w:rPr>
                <w:rFonts w:cs="Times New Roman"/>
                <w:b/>
                <w:color w:val="000000" w:themeColor="text1"/>
                <w:szCs w:val="28"/>
                <w:lang w:val="nl-NL"/>
              </w:rPr>
            </w:pPr>
            <w:r w:rsidRPr="00080942">
              <w:rPr>
                <w:rFonts w:cs="Times New Roman"/>
                <w:b/>
                <w:color w:val="000000" w:themeColor="text1"/>
                <w:szCs w:val="28"/>
                <w:lang w:val="nl-NL"/>
              </w:rPr>
              <w:t>Điểm số</w:t>
            </w:r>
          </w:p>
        </w:tc>
      </w:tr>
      <w:tr w:rsidR="00080942" w:rsidRPr="00080942">
        <w:trPr>
          <w:trHeight w:val="415"/>
          <w:tblHeader/>
          <w:jc w:val="center"/>
        </w:trPr>
        <w:tc>
          <w:tcPr>
            <w:tcW w:w="3253" w:type="dxa"/>
            <w:vMerge w:val="restart"/>
            <w:shd w:val="clear" w:color="auto" w:fill="auto"/>
            <w:vAlign w:val="center"/>
          </w:tcPr>
          <w:p w:rsidR="00454E63" w:rsidRPr="00080942" w:rsidRDefault="00454E63" w:rsidP="003A7725">
            <w:pPr>
              <w:widowControl w:val="0"/>
              <w:spacing w:after="0" w:line="240" w:lineRule="auto"/>
              <w:rPr>
                <w:rFonts w:cs="Times New Roman"/>
                <w:iCs/>
                <w:color w:val="000000" w:themeColor="text1"/>
                <w:szCs w:val="28"/>
                <w:lang w:val="nl-NL"/>
              </w:rPr>
            </w:pPr>
          </w:p>
        </w:tc>
        <w:tc>
          <w:tcPr>
            <w:tcW w:w="1941" w:type="dxa"/>
            <w:gridSpan w:val="2"/>
            <w:shd w:val="clear" w:color="auto" w:fill="auto"/>
            <w:vAlign w:val="center"/>
          </w:tcPr>
          <w:p w:rsidR="00454E63" w:rsidRPr="00080942" w:rsidRDefault="003610B6" w:rsidP="003A7725">
            <w:pPr>
              <w:widowControl w:val="0"/>
              <w:spacing w:after="0" w:line="240" w:lineRule="auto"/>
              <w:jc w:val="center"/>
              <w:rPr>
                <w:rFonts w:cs="Times New Roman"/>
                <w:iCs/>
                <w:color w:val="000000" w:themeColor="text1"/>
                <w:szCs w:val="28"/>
                <w:lang w:val="nl-NL"/>
              </w:rPr>
            </w:pPr>
            <w:r w:rsidRPr="00080942">
              <w:rPr>
                <w:rFonts w:cs="Times New Roman"/>
                <w:b/>
                <w:color w:val="000000" w:themeColor="text1"/>
                <w:szCs w:val="28"/>
              </w:rPr>
              <w:t>Nhận biết</w:t>
            </w:r>
          </w:p>
        </w:tc>
        <w:tc>
          <w:tcPr>
            <w:tcW w:w="2245" w:type="dxa"/>
            <w:gridSpan w:val="2"/>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lang w:val="nl-NL"/>
              </w:rPr>
            </w:pPr>
            <w:r w:rsidRPr="00080942">
              <w:rPr>
                <w:rFonts w:cs="Times New Roman"/>
                <w:b/>
                <w:color w:val="000000" w:themeColor="text1"/>
                <w:szCs w:val="28"/>
                <w:lang w:val="nl-NL"/>
              </w:rPr>
              <w:t>Thông hiểu</w:t>
            </w:r>
          </w:p>
        </w:tc>
        <w:tc>
          <w:tcPr>
            <w:tcW w:w="2024" w:type="dxa"/>
            <w:gridSpan w:val="2"/>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Vận dụng</w:t>
            </w:r>
          </w:p>
        </w:tc>
        <w:tc>
          <w:tcPr>
            <w:tcW w:w="2043" w:type="dxa"/>
            <w:gridSpan w:val="2"/>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lang w:val="nl-NL"/>
              </w:rPr>
            </w:pPr>
            <w:r w:rsidRPr="00080942">
              <w:rPr>
                <w:rFonts w:cs="Times New Roman"/>
                <w:b/>
                <w:color w:val="000000" w:themeColor="text1"/>
                <w:szCs w:val="28"/>
                <w:lang w:val="nl-NL"/>
              </w:rPr>
              <w:t>Vận dụng cao</w:t>
            </w:r>
          </w:p>
        </w:tc>
        <w:tc>
          <w:tcPr>
            <w:tcW w:w="2038" w:type="dxa"/>
            <w:gridSpan w:val="2"/>
            <w:vMerge/>
            <w:vAlign w:val="center"/>
          </w:tcPr>
          <w:p w:rsidR="00454E63" w:rsidRPr="00080942" w:rsidRDefault="00454E63" w:rsidP="003A7725">
            <w:pPr>
              <w:widowControl w:val="0"/>
              <w:spacing w:after="0" w:line="240" w:lineRule="auto"/>
              <w:jc w:val="center"/>
              <w:rPr>
                <w:rFonts w:cs="Times New Roman"/>
                <w:b/>
                <w:color w:val="000000" w:themeColor="text1"/>
                <w:szCs w:val="28"/>
                <w:lang w:val="nl-NL"/>
              </w:rPr>
            </w:pPr>
          </w:p>
        </w:tc>
        <w:tc>
          <w:tcPr>
            <w:tcW w:w="1090" w:type="dxa"/>
            <w:vMerge/>
            <w:vAlign w:val="center"/>
          </w:tcPr>
          <w:p w:rsidR="00454E63" w:rsidRPr="00080942" w:rsidRDefault="00454E63" w:rsidP="003A7725">
            <w:pPr>
              <w:widowControl w:val="0"/>
              <w:spacing w:after="0" w:line="240" w:lineRule="auto"/>
              <w:jc w:val="center"/>
              <w:rPr>
                <w:rFonts w:cs="Times New Roman"/>
                <w:b/>
                <w:color w:val="000000" w:themeColor="text1"/>
                <w:szCs w:val="28"/>
                <w:lang w:val="nl-NL"/>
              </w:rPr>
            </w:pPr>
          </w:p>
        </w:tc>
      </w:tr>
      <w:tr w:rsidR="00080942" w:rsidRPr="00080942">
        <w:trPr>
          <w:tblHeader/>
          <w:jc w:val="center"/>
        </w:trPr>
        <w:tc>
          <w:tcPr>
            <w:tcW w:w="3253" w:type="dxa"/>
            <w:vMerge/>
            <w:shd w:val="clear" w:color="auto" w:fill="auto"/>
            <w:vAlign w:val="center"/>
          </w:tcPr>
          <w:p w:rsidR="00454E63" w:rsidRPr="00080942" w:rsidRDefault="00454E63" w:rsidP="003A7725">
            <w:pPr>
              <w:widowControl w:val="0"/>
              <w:spacing w:after="0" w:line="240" w:lineRule="auto"/>
              <w:rPr>
                <w:rFonts w:cs="Times New Roman"/>
                <w:iCs/>
                <w:color w:val="000000" w:themeColor="text1"/>
                <w:szCs w:val="28"/>
                <w:lang w:val="nl-NL"/>
              </w:rPr>
            </w:pPr>
          </w:p>
        </w:tc>
        <w:tc>
          <w:tcPr>
            <w:tcW w:w="901" w:type="dxa"/>
            <w:shd w:val="clear" w:color="auto" w:fill="auto"/>
            <w:vAlign w:val="center"/>
          </w:tcPr>
          <w:p w:rsidR="00454E63" w:rsidRPr="00080942" w:rsidRDefault="003610B6" w:rsidP="003A7725">
            <w:pPr>
              <w:widowControl w:val="0"/>
              <w:spacing w:after="0" w:line="240" w:lineRule="auto"/>
              <w:jc w:val="center"/>
              <w:rPr>
                <w:rFonts w:cs="Times New Roman"/>
                <w:iCs/>
                <w:color w:val="000000" w:themeColor="text1"/>
                <w:szCs w:val="28"/>
                <w:lang w:val="nl-NL"/>
              </w:rPr>
            </w:pPr>
            <w:r w:rsidRPr="00080942">
              <w:rPr>
                <w:rFonts w:cs="Times New Roman"/>
                <w:b/>
                <w:color w:val="000000" w:themeColor="text1"/>
                <w:szCs w:val="28"/>
              </w:rPr>
              <w:t>Tự luận</w:t>
            </w:r>
          </w:p>
        </w:tc>
        <w:tc>
          <w:tcPr>
            <w:tcW w:w="1040" w:type="dxa"/>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Trắc nghiệm</w:t>
            </w:r>
          </w:p>
        </w:tc>
        <w:tc>
          <w:tcPr>
            <w:tcW w:w="1065" w:type="dxa"/>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Tự luận</w:t>
            </w:r>
          </w:p>
        </w:tc>
        <w:tc>
          <w:tcPr>
            <w:tcW w:w="1180" w:type="dxa"/>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Trắc nghiệm</w:t>
            </w:r>
          </w:p>
        </w:tc>
        <w:tc>
          <w:tcPr>
            <w:tcW w:w="984" w:type="dxa"/>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Tự luận</w:t>
            </w:r>
          </w:p>
        </w:tc>
        <w:tc>
          <w:tcPr>
            <w:tcW w:w="1040" w:type="dxa"/>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Trắc nghiệm</w:t>
            </w:r>
          </w:p>
        </w:tc>
        <w:tc>
          <w:tcPr>
            <w:tcW w:w="1003" w:type="dxa"/>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Tự luận</w:t>
            </w:r>
          </w:p>
        </w:tc>
        <w:tc>
          <w:tcPr>
            <w:tcW w:w="1040" w:type="dxa"/>
            <w:shd w:val="clear" w:color="auto" w:fill="auto"/>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Trắc nghiệm</w:t>
            </w:r>
          </w:p>
        </w:tc>
        <w:tc>
          <w:tcPr>
            <w:tcW w:w="998" w:type="dxa"/>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Tự luận</w:t>
            </w:r>
          </w:p>
        </w:tc>
        <w:tc>
          <w:tcPr>
            <w:tcW w:w="1040" w:type="dxa"/>
            <w:vAlign w:val="center"/>
          </w:tcPr>
          <w:p w:rsidR="00454E63" w:rsidRPr="00080942" w:rsidRDefault="003610B6"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Trắc nghiệm</w:t>
            </w:r>
          </w:p>
        </w:tc>
        <w:tc>
          <w:tcPr>
            <w:tcW w:w="1090" w:type="dxa"/>
            <w:vMerge/>
            <w:vAlign w:val="center"/>
          </w:tcPr>
          <w:p w:rsidR="00454E63" w:rsidRPr="00080942" w:rsidRDefault="00454E63" w:rsidP="003A7725">
            <w:pPr>
              <w:widowControl w:val="0"/>
              <w:spacing w:after="0" w:line="240" w:lineRule="auto"/>
              <w:jc w:val="center"/>
              <w:rPr>
                <w:rFonts w:cs="Times New Roman"/>
                <w:b/>
                <w:color w:val="000000" w:themeColor="text1"/>
                <w:szCs w:val="28"/>
              </w:rPr>
            </w:pPr>
          </w:p>
        </w:tc>
      </w:tr>
      <w:tr w:rsidR="00080942" w:rsidRPr="00080942">
        <w:trPr>
          <w:trHeight w:val="257"/>
          <w:tblHeader/>
          <w:jc w:val="center"/>
        </w:trPr>
        <w:tc>
          <w:tcPr>
            <w:tcW w:w="3253" w:type="dxa"/>
            <w:shd w:val="clear" w:color="auto" w:fill="auto"/>
            <w:vAlign w:val="center"/>
          </w:tcPr>
          <w:p w:rsidR="00454E63" w:rsidRPr="00080942" w:rsidRDefault="003610B6" w:rsidP="003A7725">
            <w:pPr>
              <w:widowControl w:val="0"/>
              <w:spacing w:after="0" w:line="240" w:lineRule="auto"/>
              <w:jc w:val="center"/>
              <w:rPr>
                <w:rFonts w:cs="Times New Roman"/>
                <w:i/>
                <w:color w:val="000000" w:themeColor="text1"/>
                <w:szCs w:val="28"/>
              </w:rPr>
            </w:pPr>
            <w:r w:rsidRPr="00080942">
              <w:rPr>
                <w:rFonts w:cs="Times New Roman"/>
                <w:i/>
                <w:color w:val="000000" w:themeColor="text1"/>
                <w:szCs w:val="28"/>
              </w:rPr>
              <w:t>1</w:t>
            </w:r>
          </w:p>
        </w:tc>
        <w:tc>
          <w:tcPr>
            <w:tcW w:w="901" w:type="dxa"/>
            <w:shd w:val="clear" w:color="auto" w:fill="auto"/>
            <w:vAlign w:val="center"/>
          </w:tcPr>
          <w:p w:rsidR="00454E63" w:rsidRPr="00080942" w:rsidRDefault="003610B6" w:rsidP="003A7725">
            <w:pPr>
              <w:widowControl w:val="0"/>
              <w:spacing w:after="0" w:line="240" w:lineRule="auto"/>
              <w:jc w:val="center"/>
              <w:rPr>
                <w:rFonts w:cs="Times New Roman"/>
                <w:i/>
                <w:color w:val="000000" w:themeColor="text1"/>
                <w:szCs w:val="28"/>
                <w:lang w:val="nl-NL"/>
              </w:rPr>
            </w:pPr>
            <w:r w:rsidRPr="00080942">
              <w:rPr>
                <w:rFonts w:cs="Times New Roman"/>
                <w:i/>
                <w:color w:val="000000" w:themeColor="text1"/>
                <w:szCs w:val="28"/>
                <w:lang w:val="nl-NL"/>
              </w:rPr>
              <w:t>2</w:t>
            </w:r>
          </w:p>
        </w:tc>
        <w:tc>
          <w:tcPr>
            <w:tcW w:w="1040" w:type="dxa"/>
            <w:shd w:val="clear" w:color="auto" w:fill="auto"/>
            <w:vAlign w:val="center"/>
          </w:tcPr>
          <w:p w:rsidR="00454E63" w:rsidRPr="00080942" w:rsidRDefault="003610B6" w:rsidP="003A7725">
            <w:pPr>
              <w:widowControl w:val="0"/>
              <w:spacing w:after="0" w:line="240" w:lineRule="auto"/>
              <w:jc w:val="center"/>
              <w:rPr>
                <w:rFonts w:cs="Times New Roman"/>
                <w:i/>
                <w:color w:val="000000" w:themeColor="text1"/>
                <w:szCs w:val="28"/>
                <w:lang w:val="nl-NL"/>
              </w:rPr>
            </w:pPr>
            <w:r w:rsidRPr="00080942">
              <w:rPr>
                <w:rFonts w:cs="Times New Roman"/>
                <w:i/>
                <w:color w:val="000000" w:themeColor="text1"/>
                <w:szCs w:val="28"/>
                <w:lang w:val="nl-NL"/>
              </w:rPr>
              <w:t>3</w:t>
            </w:r>
          </w:p>
        </w:tc>
        <w:tc>
          <w:tcPr>
            <w:tcW w:w="1065" w:type="dxa"/>
            <w:shd w:val="clear" w:color="auto" w:fill="auto"/>
            <w:vAlign w:val="center"/>
          </w:tcPr>
          <w:p w:rsidR="00454E63" w:rsidRPr="00080942" w:rsidRDefault="003610B6" w:rsidP="003A7725">
            <w:pPr>
              <w:widowControl w:val="0"/>
              <w:spacing w:after="0" w:line="240" w:lineRule="auto"/>
              <w:jc w:val="center"/>
              <w:rPr>
                <w:rFonts w:cs="Times New Roman"/>
                <w:i/>
                <w:color w:val="000000" w:themeColor="text1"/>
                <w:szCs w:val="28"/>
                <w:lang w:val="nl-NL"/>
              </w:rPr>
            </w:pPr>
            <w:r w:rsidRPr="00080942">
              <w:rPr>
                <w:rFonts w:cs="Times New Roman"/>
                <w:i/>
                <w:color w:val="000000" w:themeColor="text1"/>
                <w:szCs w:val="28"/>
                <w:lang w:val="nl-NL"/>
              </w:rPr>
              <w:t>4</w:t>
            </w:r>
          </w:p>
        </w:tc>
        <w:tc>
          <w:tcPr>
            <w:tcW w:w="1180" w:type="dxa"/>
            <w:shd w:val="clear" w:color="auto" w:fill="auto"/>
            <w:vAlign w:val="center"/>
          </w:tcPr>
          <w:p w:rsidR="00454E63" w:rsidRPr="00080942" w:rsidRDefault="003610B6" w:rsidP="003A7725">
            <w:pPr>
              <w:widowControl w:val="0"/>
              <w:spacing w:after="0" w:line="240" w:lineRule="auto"/>
              <w:jc w:val="center"/>
              <w:rPr>
                <w:rFonts w:cs="Times New Roman"/>
                <w:i/>
                <w:color w:val="000000" w:themeColor="text1"/>
                <w:szCs w:val="28"/>
                <w:lang w:val="nl-NL"/>
              </w:rPr>
            </w:pPr>
            <w:r w:rsidRPr="00080942">
              <w:rPr>
                <w:rFonts w:cs="Times New Roman"/>
                <w:i/>
                <w:color w:val="000000" w:themeColor="text1"/>
                <w:szCs w:val="28"/>
                <w:lang w:val="nl-NL"/>
              </w:rPr>
              <w:t>5</w:t>
            </w:r>
          </w:p>
        </w:tc>
        <w:tc>
          <w:tcPr>
            <w:tcW w:w="984" w:type="dxa"/>
            <w:shd w:val="clear" w:color="auto" w:fill="auto"/>
            <w:vAlign w:val="center"/>
          </w:tcPr>
          <w:p w:rsidR="00454E63" w:rsidRPr="00080942" w:rsidRDefault="003610B6" w:rsidP="003A7725">
            <w:pPr>
              <w:widowControl w:val="0"/>
              <w:spacing w:after="0" w:line="240" w:lineRule="auto"/>
              <w:jc w:val="center"/>
              <w:rPr>
                <w:rFonts w:cs="Times New Roman"/>
                <w:i/>
                <w:iCs/>
                <w:color w:val="000000" w:themeColor="text1"/>
                <w:szCs w:val="28"/>
                <w:lang w:val="nl-NL"/>
              </w:rPr>
            </w:pPr>
            <w:r w:rsidRPr="00080942">
              <w:rPr>
                <w:rFonts w:cs="Times New Roman"/>
                <w:i/>
                <w:iCs/>
                <w:color w:val="000000" w:themeColor="text1"/>
                <w:szCs w:val="28"/>
                <w:lang w:val="nl-NL"/>
              </w:rPr>
              <w:t>6</w:t>
            </w:r>
          </w:p>
        </w:tc>
        <w:tc>
          <w:tcPr>
            <w:tcW w:w="1040" w:type="dxa"/>
            <w:shd w:val="clear" w:color="auto" w:fill="auto"/>
            <w:vAlign w:val="center"/>
          </w:tcPr>
          <w:p w:rsidR="00454E63" w:rsidRPr="00080942" w:rsidRDefault="003610B6" w:rsidP="003A7725">
            <w:pPr>
              <w:widowControl w:val="0"/>
              <w:spacing w:after="0" w:line="240" w:lineRule="auto"/>
              <w:jc w:val="center"/>
              <w:rPr>
                <w:rFonts w:cs="Times New Roman"/>
                <w:i/>
                <w:color w:val="000000" w:themeColor="text1"/>
                <w:szCs w:val="28"/>
                <w:lang w:val="nl-NL"/>
              </w:rPr>
            </w:pPr>
            <w:r w:rsidRPr="00080942">
              <w:rPr>
                <w:rFonts w:cs="Times New Roman"/>
                <w:i/>
                <w:color w:val="000000" w:themeColor="text1"/>
                <w:szCs w:val="28"/>
                <w:lang w:val="nl-NL"/>
              </w:rPr>
              <w:t>7</w:t>
            </w:r>
          </w:p>
        </w:tc>
        <w:tc>
          <w:tcPr>
            <w:tcW w:w="1003" w:type="dxa"/>
            <w:shd w:val="clear" w:color="auto" w:fill="auto"/>
            <w:vAlign w:val="center"/>
          </w:tcPr>
          <w:p w:rsidR="00454E63" w:rsidRPr="00080942" w:rsidRDefault="003610B6" w:rsidP="003A7725">
            <w:pPr>
              <w:widowControl w:val="0"/>
              <w:spacing w:after="0" w:line="240" w:lineRule="auto"/>
              <w:jc w:val="center"/>
              <w:rPr>
                <w:rFonts w:cs="Times New Roman"/>
                <w:i/>
                <w:iCs/>
                <w:color w:val="000000" w:themeColor="text1"/>
                <w:szCs w:val="28"/>
                <w:lang w:val="nl-NL"/>
              </w:rPr>
            </w:pPr>
            <w:r w:rsidRPr="00080942">
              <w:rPr>
                <w:rFonts w:cs="Times New Roman"/>
                <w:i/>
                <w:iCs/>
                <w:color w:val="000000" w:themeColor="text1"/>
                <w:szCs w:val="28"/>
                <w:lang w:val="nl-NL"/>
              </w:rPr>
              <w:t>8</w:t>
            </w:r>
          </w:p>
        </w:tc>
        <w:tc>
          <w:tcPr>
            <w:tcW w:w="1040" w:type="dxa"/>
            <w:shd w:val="clear" w:color="auto" w:fill="auto"/>
            <w:vAlign w:val="center"/>
          </w:tcPr>
          <w:p w:rsidR="00454E63" w:rsidRPr="00080942" w:rsidRDefault="003610B6" w:rsidP="003A7725">
            <w:pPr>
              <w:widowControl w:val="0"/>
              <w:spacing w:after="0" w:line="240" w:lineRule="auto"/>
              <w:jc w:val="center"/>
              <w:rPr>
                <w:rFonts w:cs="Times New Roman"/>
                <w:i/>
                <w:color w:val="000000" w:themeColor="text1"/>
                <w:szCs w:val="28"/>
                <w:lang w:val="nl-NL"/>
              </w:rPr>
            </w:pPr>
            <w:r w:rsidRPr="00080942">
              <w:rPr>
                <w:rFonts w:cs="Times New Roman"/>
                <w:i/>
                <w:color w:val="000000" w:themeColor="text1"/>
                <w:szCs w:val="28"/>
                <w:lang w:val="nl-NL"/>
              </w:rPr>
              <w:t>9</w:t>
            </w:r>
          </w:p>
        </w:tc>
        <w:tc>
          <w:tcPr>
            <w:tcW w:w="998" w:type="dxa"/>
            <w:vAlign w:val="center"/>
          </w:tcPr>
          <w:p w:rsidR="00454E63" w:rsidRPr="00080942" w:rsidRDefault="003610B6" w:rsidP="003A7725">
            <w:pPr>
              <w:widowControl w:val="0"/>
              <w:spacing w:after="0" w:line="240" w:lineRule="auto"/>
              <w:jc w:val="center"/>
              <w:rPr>
                <w:rFonts w:cs="Times New Roman"/>
                <w:i/>
                <w:color w:val="000000" w:themeColor="text1"/>
                <w:szCs w:val="28"/>
                <w:lang w:val="fr-FR" w:eastAsia="fr-FR"/>
              </w:rPr>
            </w:pPr>
            <w:r w:rsidRPr="00080942">
              <w:rPr>
                <w:rFonts w:cs="Times New Roman"/>
                <w:i/>
                <w:color w:val="000000" w:themeColor="text1"/>
                <w:szCs w:val="28"/>
                <w:lang w:val="fr-FR" w:eastAsia="fr-FR"/>
              </w:rPr>
              <w:t>10</w:t>
            </w:r>
          </w:p>
        </w:tc>
        <w:tc>
          <w:tcPr>
            <w:tcW w:w="1040" w:type="dxa"/>
            <w:vAlign w:val="center"/>
          </w:tcPr>
          <w:p w:rsidR="00454E63" w:rsidRPr="00080942" w:rsidRDefault="003610B6" w:rsidP="003A7725">
            <w:pPr>
              <w:widowControl w:val="0"/>
              <w:spacing w:after="0" w:line="240" w:lineRule="auto"/>
              <w:jc w:val="center"/>
              <w:rPr>
                <w:rFonts w:cs="Times New Roman"/>
                <w:i/>
                <w:color w:val="000000" w:themeColor="text1"/>
                <w:szCs w:val="28"/>
                <w:lang w:val="fr-FR" w:eastAsia="fr-FR"/>
              </w:rPr>
            </w:pPr>
            <w:r w:rsidRPr="00080942">
              <w:rPr>
                <w:rFonts w:cs="Times New Roman"/>
                <w:i/>
                <w:color w:val="000000" w:themeColor="text1"/>
                <w:szCs w:val="28"/>
                <w:lang w:val="fr-FR" w:eastAsia="fr-FR"/>
              </w:rPr>
              <w:t>11</w:t>
            </w:r>
          </w:p>
        </w:tc>
        <w:tc>
          <w:tcPr>
            <w:tcW w:w="1090" w:type="dxa"/>
            <w:vAlign w:val="center"/>
          </w:tcPr>
          <w:p w:rsidR="00454E63" w:rsidRPr="00080942" w:rsidRDefault="003610B6" w:rsidP="003A7725">
            <w:pPr>
              <w:widowControl w:val="0"/>
              <w:spacing w:after="0" w:line="240" w:lineRule="auto"/>
              <w:jc w:val="center"/>
              <w:rPr>
                <w:rFonts w:cs="Times New Roman"/>
                <w:i/>
                <w:color w:val="000000" w:themeColor="text1"/>
                <w:szCs w:val="28"/>
                <w:lang w:val="fr-FR" w:eastAsia="fr-FR"/>
              </w:rPr>
            </w:pPr>
            <w:r w:rsidRPr="00080942">
              <w:rPr>
                <w:rFonts w:cs="Times New Roman"/>
                <w:i/>
                <w:color w:val="000000" w:themeColor="text1"/>
                <w:szCs w:val="28"/>
                <w:lang w:val="fr-FR" w:eastAsia="fr-FR"/>
              </w:rPr>
              <w:t>12</w:t>
            </w:r>
          </w:p>
        </w:tc>
      </w:tr>
      <w:tr w:rsidR="00080942" w:rsidRPr="00080942">
        <w:trPr>
          <w:trHeight w:val="257"/>
          <w:tblHeader/>
          <w:jc w:val="center"/>
        </w:trPr>
        <w:tc>
          <w:tcPr>
            <w:tcW w:w="3253" w:type="dxa"/>
            <w:shd w:val="clear" w:color="auto" w:fill="auto"/>
            <w:vAlign w:val="center"/>
          </w:tcPr>
          <w:p w:rsidR="00A6129C" w:rsidRPr="00080942" w:rsidRDefault="008972C2" w:rsidP="003A7725">
            <w:pPr>
              <w:widowControl w:val="0"/>
              <w:spacing w:after="0" w:line="240" w:lineRule="auto"/>
              <w:rPr>
                <w:rFonts w:cs="Times New Roman"/>
                <w:iCs/>
                <w:color w:val="000000" w:themeColor="text1"/>
                <w:szCs w:val="28"/>
                <w:lang w:val="fr-FR" w:eastAsia="fr-FR"/>
              </w:rPr>
            </w:pPr>
            <w:r w:rsidRPr="00080942">
              <w:rPr>
                <w:rFonts w:cs="Times New Roman"/>
                <w:iCs/>
                <w:color w:val="000000" w:themeColor="text1"/>
                <w:szCs w:val="28"/>
                <w:lang w:val="fr-FR" w:eastAsia="fr-FR"/>
              </w:rPr>
              <w:t>Chương IV. Một số vật liệu, nguyên liệu, nhiên liệu, lương thực – thực phẩm thông dụng (1 tiết)</w:t>
            </w:r>
          </w:p>
        </w:tc>
        <w:tc>
          <w:tcPr>
            <w:tcW w:w="901" w:type="dxa"/>
            <w:shd w:val="clear" w:color="auto" w:fill="auto"/>
            <w:vAlign w:val="center"/>
          </w:tcPr>
          <w:p w:rsidR="00A6129C" w:rsidRPr="00080942" w:rsidRDefault="00A6129C" w:rsidP="003A7725">
            <w:pPr>
              <w:widowControl w:val="0"/>
              <w:spacing w:after="0" w:line="240" w:lineRule="auto"/>
              <w:jc w:val="center"/>
              <w:rPr>
                <w:rFonts w:cs="Times New Roman"/>
                <w:color w:val="000000" w:themeColor="text1"/>
                <w:szCs w:val="28"/>
                <w:lang w:val="fr-FR" w:eastAsia="fr-FR"/>
              </w:rPr>
            </w:pPr>
          </w:p>
        </w:tc>
        <w:tc>
          <w:tcPr>
            <w:tcW w:w="1040" w:type="dxa"/>
            <w:shd w:val="clear" w:color="auto" w:fill="auto"/>
            <w:vAlign w:val="center"/>
          </w:tcPr>
          <w:p w:rsidR="00A6129C" w:rsidRPr="00080942" w:rsidRDefault="00360DE7" w:rsidP="003A7725">
            <w:pPr>
              <w:widowControl w:val="0"/>
              <w:spacing w:after="0" w:line="240" w:lineRule="auto"/>
              <w:jc w:val="center"/>
              <w:rPr>
                <w:rFonts w:cs="Times New Roman"/>
                <w:iCs/>
                <w:color w:val="000000" w:themeColor="text1"/>
                <w:szCs w:val="28"/>
                <w:lang w:val="nl-NL"/>
              </w:rPr>
            </w:pPr>
            <w:r w:rsidRPr="00080942">
              <w:rPr>
                <w:rFonts w:cs="Times New Roman"/>
                <w:iCs/>
                <w:color w:val="000000" w:themeColor="text1"/>
                <w:szCs w:val="28"/>
                <w:lang w:val="nl-NL"/>
              </w:rPr>
              <w:t>2</w:t>
            </w:r>
          </w:p>
        </w:tc>
        <w:tc>
          <w:tcPr>
            <w:tcW w:w="1065" w:type="dxa"/>
            <w:shd w:val="clear" w:color="auto" w:fill="auto"/>
            <w:vAlign w:val="center"/>
          </w:tcPr>
          <w:p w:rsidR="00A6129C" w:rsidRPr="00080942" w:rsidRDefault="00A6129C" w:rsidP="003A7725">
            <w:pPr>
              <w:widowControl w:val="0"/>
              <w:spacing w:after="0" w:line="240" w:lineRule="auto"/>
              <w:jc w:val="center"/>
              <w:rPr>
                <w:rFonts w:cs="Times New Roman"/>
                <w:color w:val="000000" w:themeColor="text1"/>
                <w:szCs w:val="28"/>
                <w:lang w:val="fr-FR" w:eastAsia="fr-FR"/>
              </w:rPr>
            </w:pPr>
          </w:p>
        </w:tc>
        <w:tc>
          <w:tcPr>
            <w:tcW w:w="118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984" w:type="dxa"/>
            <w:shd w:val="clear" w:color="auto" w:fill="auto"/>
            <w:vAlign w:val="center"/>
          </w:tcPr>
          <w:p w:rsidR="00A6129C" w:rsidRPr="00080942" w:rsidRDefault="00A6129C" w:rsidP="003A7725">
            <w:pPr>
              <w:widowControl w:val="0"/>
              <w:spacing w:after="0" w:line="240" w:lineRule="auto"/>
              <w:jc w:val="center"/>
              <w:rPr>
                <w:rFonts w:cs="Times New Roman"/>
                <w:color w:val="000000" w:themeColor="text1"/>
                <w:szCs w:val="28"/>
                <w:lang w:val="fr-FR" w:eastAsia="fr-FR"/>
              </w:rPr>
            </w:pP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1003" w:type="dxa"/>
            <w:shd w:val="clear" w:color="auto" w:fill="auto"/>
            <w:vAlign w:val="center"/>
          </w:tcPr>
          <w:p w:rsidR="00A6129C" w:rsidRPr="00080942" w:rsidRDefault="00A6129C" w:rsidP="003A7725">
            <w:pPr>
              <w:widowControl w:val="0"/>
              <w:spacing w:after="0" w:line="240" w:lineRule="auto"/>
              <w:jc w:val="center"/>
              <w:rPr>
                <w:rFonts w:cs="Times New Roman"/>
                <w:color w:val="000000" w:themeColor="text1"/>
                <w:szCs w:val="28"/>
                <w:lang w:val="fr-FR" w:eastAsia="fr-FR"/>
              </w:rPr>
            </w:pP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998" w:type="dxa"/>
            <w:vAlign w:val="center"/>
          </w:tcPr>
          <w:p w:rsidR="00A6129C" w:rsidRPr="00080942" w:rsidRDefault="00A6129C" w:rsidP="003A7725">
            <w:pPr>
              <w:widowControl w:val="0"/>
              <w:spacing w:after="0" w:line="240" w:lineRule="auto"/>
              <w:jc w:val="center"/>
              <w:rPr>
                <w:rFonts w:cs="Times New Roman"/>
                <w:b/>
                <w:color w:val="000000" w:themeColor="text1"/>
                <w:szCs w:val="28"/>
                <w:lang w:val="fr-FR" w:eastAsia="fr-FR"/>
              </w:rPr>
            </w:pPr>
          </w:p>
        </w:tc>
        <w:tc>
          <w:tcPr>
            <w:tcW w:w="1040" w:type="dxa"/>
            <w:vAlign w:val="center"/>
          </w:tcPr>
          <w:p w:rsidR="00A6129C" w:rsidRPr="00080942" w:rsidRDefault="00360DE7"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2</w:t>
            </w:r>
          </w:p>
        </w:tc>
        <w:tc>
          <w:tcPr>
            <w:tcW w:w="1090" w:type="dxa"/>
            <w:vAlign w:val="center"/>
          </w:tcPr>
          <w:p w:rsidR="00A6129C" w:rsidRPr="00080942" w:rsidRDefault="00360DE7"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0,</w:t>
            </w:r>
            <w:r w:rsidR="00A6129C" w:rsidRPr="00080942">
              <w:rPr>
                <w:rFonts w:cs="Times New Roman"/>
                <w:b/>
                <w:color w:val="000000" w:themeColor="text1"/>
                <w:szCs w:val="28"/>
                <w:lang w:val="fr-FR" w:eastAsia="fr-FR"/>
              </w:rPr>
              <w:t>5</w:t>
            </w:r>
          </w:p>
        </w:tc>
      </w:tr>
      <w:tr w:rsidR="00080942" w:rsidRPr="00080942">
        <w:trPr>
          <w:trHeight w:val="257"/>
          <w:tblHeader/>
          <w:jc w:val="center"/>
        </w:trPr>
        <w:tc>
          <w:tcPr>
            <w:tcW w:w="3253" w:type="dxa"/>
            <w:shd w:val="clear" w:color="auto" w:fill="auto"/>
            <w:vAlign w:val="center"/>
          </w:tcPr>
          <w:p w:rsidR="00360DE7" w:rsidRPr="00080942" w:rsidRDefault="00360DE7" w:rsidP="003A7725">
            <w:pPr>
              <w:widowControl w:val="0"/>
              <w:spacing w:after="0" w:line="240" w:lineRule="auto"/>
              <w:rPr>
                <w:rFonts w:cs="Times New Roman"/>
                <w:iCs/>
                <w:color w:val="000000" w:themeColor="text1"/>
                <w:szCs w:val="28"/>
                <w:lang w:val="nl-NL" w:eastAsia="fr-FR"/>
              </w:rPr>
            </w:pPr>
            <w:r w:rsidRPr="00080942">
              <w:rPr>
                <w:rFonts w:cs="Times New Roman"/>
                <w:iCs/>
                <w:color w:val="000000" w:themeColor="text1"/>
                <w:szCs w:val="28"/>
                <w:lang w:val="fr-FR" w:eastAsia="fr-FR"/>
              </w:rPr>
              <w:lastRenderedPageBreak/>
              <w:t>Chương V. Hỗn hợp – Tách chất ra khỏi hỗn hợp (6 tiết)</w:t>
            </w:r>
          </w:p>
        </w:tc>
        <w:tc>
          <w:tcPr>
            <w:tcW w:w="901" w:type="dxa"/>
            <w:shd w:val="clear" w:color="auto" w:fill="auto"/>
            <w:vAlign w:val="center"/>
          </w:tcPr>
          <w:p w:rsidR="00360DE7" w:rsidRPr="00080942" w:rsidRDefault="00360DE7" w:rsidP="003A7725">
            <w:pPr>
              <w:widowControl w:val="0"/>
              <w:spacing w:after="0" w:line="240" w:lineRule="auto"/>
              <w:jc w:val="center"/>
              <w:rPr>
                <w:rFonts w:cs="Times New Roman"/>
                <w:color w:val="000000" w:themeColor="text1"/>
                <w:szCs w:val="28"/>
                <w:lang w:val="nl-NL" w:eastAsia="fr-FR"/>
              </w:rPr>
            </w:pPr>
          </w:p>
        </w:tc>
        <w:tc>
          <w:tcPr>
            <w:tcW w:w="1040" w:type="dxa"/>
            <w:shd w:val="clear" w:color="auto" w:fill="auto"/>
            <w:vAlign w:val="center"/>
          </w:tcPr>
          <w:p w:rsidR="00360DE7" w:rsidRPr="00080942" w:rsidRDefault="00360DE7" w:rsidP="003A7725">
            <w:pPr>
              <w:widowControl w:val="0"/>
              <w:spacing w:after="0" w:line="240" w:lineRule="auto"/>
              <w:jc w:val="center"/>
              <w:rPr>
                <w:rFonts w:cs="Times New Roman"/>
                <w:iCs/>
                <w:color w:val="000000" w:themeColor="text1"/>
                <w:szCs w:val="28"/>
                <w:lang w:val="fr-FR" w:eastAsia="fr-FR"/>
              </w:rPr>
            </w:pPr>
            <w:r w:rsidRPr="00080942">
              <w:rPr>
                <w:rFonts w:cs="Times New Roman"/>
                <w:iCs/>
                <w:color w:val="000000" w:themeColor="text1"/>
                <w:szCs w:val="28"/>
                <w:lang w:val="fr-FR" w:eastAsia="fr-FR"/>
              </w:rPr>
              <w:t>2</w:t>
            </w:r>
          </w:p>
          <w:p w:rsidR="00360DE7" w:rsidRPr="00080942" w:rsidRDefault="00360DE7" w:rsidP="003A7725">
            <w:pPr>
              <w:widowControl w:val="0"/>
              <w:spacing w:after="0" w:line="240" w:lineRule="auto"/>
              <w:jc w:val="center"/>
              <w:rPr>
                <w:rFonts w:cs="Times New Roman"/>
                <w:iCs/>
                <w:color w:val="000000" w:themeColor="text1"/>
                <w:szCs w:val="28"/>
                <w:lang w:val="fr-FR" w:eastAsia="fr-FR"/>
              </w:rPr>
            </w:pPr>
          </w:p>
        </w:tc>
        <w:tc>
          <w:tcPr>
            <w:tcW w:w="1065" w:type="dxa"/>
            <w:shd w:val="clear" w:color="auto" w:fill="auto"/>
            <w:vAlign w:val="center"/>
          </w:tcPr>
          <w:p w:rsidR="00360DE7" w:rsidRPr="00080942" w:rsidRDefault="00360DE7" w:rsidP="003A7725">
            <w:pPr>
              <w:widowControl w:val="0"/>
              <w:spacing w:after="0" w:line="240" w:lineRule="auto"/>
              <w:jc w:val="center"/>
              <w:rPr>
                <w:rFonts w:cs="Times New Roman"/>
                <w:iCs/>
                <w:color w:val="000000" w:themeColor="text1"/>
                <w:szCs w:val="28"/>
                <w:lang w:val="nl-NL"/>
              </w:rPr>
            </w:pPr>
            <w:r w:rsidRPr="00080942">
              <w:rPr>
                <w:rFonts w:cs="Times New Roman"/>
                <w:iCs/>
                <w:color w:val="000000" w:themeColor="text1"/>
                <w:szCs w:val="28"/>
                <w:lang w:val="nl-NL"/>
              </w:rPr>
              <w:t>1</w:t>
            </w:r>
          </w:p>
          <w:p w:rsidR="00360DE7" w:rsidRPr="00080942" w:rsidRDefault="00360DE7" w:rsidP="003A7725">
            <w:pPr>
              <w:widowControl w:val="0"/>
              <w:spacing w:after="0" w:line="240" w:lineRule="auto"/>
              <w:jc w:val="center"/>
              <w:rPr>
                <w:rFonts w:cs="Times New Roman"/>
                <w:iCs/>
                <w:color w:val="000000" w:themeColor="text1"/>
                <w:szCs w:val="28"/>
                <w:lang w:val="fr-FR" w:eastAsia="fr-FR"/>
              </w:rPr>
            </w:pPr>
            <w:r w:rsidRPr="00080942">
              <w:rPr>
                <w:rFonts w:cs="Times New Roman"/>
                <w:iCs/>
                <w:color w:val="000000" w:themeColor="text1"/>
                <w:szCs w:val="28"/>
                <w:lang w:val="nl-NL"/>
              </w:rPr>
              <w:t>(0,75)</w:t>
            </w:r>
          </w:p>
        </w:tc>
        <w:tc>
          <w:tcPr>
            <w:tcW w:w="1180" w:type="dxa"/>
            <w:shd w:val="clear" w:color="auto" w:fill="auto"/>
            <w:vAlign w:val="center"/>
          </w:tcPr>
          <w:p w:rsidR="00360DE7" w:rsidRPr="00080942" w:rsidRDefault="00360DE7" w:rsidP="003A7725">
            <w:pPr>
              <w:widowControl w:val="0"/>
              <w:spacing w:after="0" w:line="240" w:lineRule="auto"/>
              <w:jc w:val="center"/>
              <w:rPr>
                <w:rFonts w:cs="Times New Roman"/>
                <w:iCs/>
                <w:color w:val="000000" w:themeColor="text1"/>
                <w:szCs w:val="28"/>
                <w:lang w:val="fr-FR" w:eastAsia="fr-FR"/>
              </w:rPr>
            </w:pPr>
          </w:p>
        </w:tc>
        <w:tc>
          <w:tcPr>
            <w:tcW w:w="984" w:type="dxa"/>
            <w:shd w:val="clear" w:color="auto" w:fill="auto"/>
            <w:vAlign w:val="center"/>
          </w:tcPr>
          <w:p w:rsidR="00360DE7" w:rsidRPr="00080942" w:rsidRDefault="00360DE7" w:rsidP="003A7725">
            <w:pPr>
              <w:widowControl w:val="0"/>
              <w:spacing w:after="0" w:line="240" w:lineRule="auto"/>
              <w:jc w:val="center"/>
              <w:rPr>
                <w:rFonts w:cs="Times New Roman"/>
                <w:iCs/>
                <w:color w:val="000000" w:themeColor="text1"/>
                <w:szCs w:val="28"/>
                <w:lang w:val="nl-NL"/>
              </w:rPr>
            </w:pPr>
            <w:r w:rsidRPr="00080942">
              <w:rPr>
                <w:rFonts w:cs="Times New Roman"/>
                <w:iCs/>
                <w:color w:val="000000" w:themeColor="text1"/>
                <w:szCs w:val="28"/>
                <w:lang w:val="nl-NL"/>
              </w:rPr>
              <w:t>1</w:t>
            </w:r>
          </w:p>
          <w:p w:rsidR="00360DE7" w:rsidRPr="00080942" w:rsidRDefault="00360DE7" w:rsidP="003A7725">
            <w:pPr>
              <w:widowControl w:val="0"/>
              <w:spacing w:after="0" w:line="240" w:lineRule="auto"/>
              <w:jc w:val="center"/>
              <w:rPr>
                <w:rFonts w:cs="Times New Roman"/>
                <w:iCs/>
                <w:color w:val="000000" w:themeColor="text1"/>
                <w:szCs w:val="28"/>
                <w:lang w:val="fr-FR" w:eastAsia="fr-FR"/>
              </w:rPr>
            </w:pPr>
            <w:r w:rsidRPr="00080942">
              <w:rPr>
                <w:rFonts w:cs="Times New Roman"/>
                <w:iCs/>
                <w:color w:val="000000" w:themeColor="text1"/>
                <w:szCs w:val="28"/>
                <w:lang w:val="nl-NL"/>
              </w:rPr>
              <w:t>(0,5)</w:t>
            </w:r>
          </w:p>
        </w:tc>
        <w:tc>
          <w:tcPr>
            <w:tcW w:w="1040" w:type="dxa"/>
            <w:shd w:val="clear" w:color="auto" w:fill="auto"/>
            <w:vAlign w:val="center"/>
          </w:tcPr>
          <w:p w:rsidR="00360DE7" w:rsidRPr="00080942" w:rsidRDefault="00360DE7" w:rsidP="003A7725">
            <w:pPr>
              <w:widowControl w:val="0"/>
              <w:spacing w:after="0" w:line="240" w:lineRule="auto"/>
              <w:jc w:val="center"/>
              <w:rPr>
                <w:rFonts w:cs="Times New Roman"/>
                <w:iCs/>
                <w:color w:val="000000" w:themeColor="text1"/>
                <w:szCs w:val="28"/>
                <w:lang w:val="fr-FR" w:eastAsia="fr-FR"/>
              </w:rPr>
            </w:pPr>
          </w:p>
        </w:tc>
        <w:tc>
          <w:tcPr>
            <w:tcW w:w="1003" w:type="dxa"/>
            <w:shd w:val="clear" w:color="auto" w:fill="auto"/>
            <w:vAlign w:val="center"/>
          </w:tcPr>
          <w:p w:rsidR="00360DE7" w:rsidRPr="00080942" w:rsidRDefault="00360DE7" w:rsidP="003A7725">
            <w:pPr>
              <w:widowControl w:val="0"/>
              <w:spacing w:after="0" w:line="240" w:lineRule="auto"/>
              <w:jc w:val="center"/>
              <w:rPr>
                <w:rFonts w:cs="Times New Roman"/>
                <w:iCs/>
                <w:color w:val="000000" w:themeColor="text1"/>
                <w:szCs w:val="28"/>
                <w:lang w:val="nl-NL"/>
              </w:rPr>
            </w:pPr>
            <w:r w:rsidRPr="00080942">
              <w:rPr>
                <w:rFonts w:cs="Times New Roman"/>
                <w:iCs/>
                <w:color w:val="000000" w:themeColor="text1"/>
                <w:szCs w:val="28"/>
                <w:lang w:val="nl-NL"/>
              </w:rPr>
              <w:t>1</w:t>
            </w:r>
          </w:p>
          <w:p w:rsidR="00360DE7" w:rsidRPr="00080942" w:rsidRDefault="00360DE7" w:rsidP="003A7725">
            <w:pPr>
              <w:widowControl w:val="0"/>
              <w:spacing w:after="0" w:line="240" w:lineRule="auto"/>
              <w:jc w:val="center"/>
              <w:rPr>
                <w:rFonts w:cs="Times New Roman"/>
                <w:iCs/>
                <w:color w:val="000000" w:themeColor="text1"/>
                <w:szCs w:val="28"/>
                <w:lang w:val="fr-FR" w:eastAsia="fr-FR"/>
              </w:rPr>
            </w:pPr>
            <w:r w:rsidRPr="00080942">
              <w:rPr>
                <w:rFonts w:cs="Times New Roman"/>
                <w:iCs/>
                <w:color w:val="000000" w:themeColor="text1"/>
                <w:szCs w:val="28"/>
                <w:lang w:val="nl-NL"/>
              </w:rPr>
              <w:t>(0,25)</w:t>
            </w:r>
          </w:p>
        </w:tc>
        <w:tc>
          <w:tcPr>
            <w:tcW w:w="1040" w:type="dxa"/>
            <w:shd w:val="clear" w:color="auto" w:fill="auto"/>
            <w:vAlign w:val="center"/>
          </w:tcPr>
          <w:p w:rsidR="00360DE7" w:rsidRPr="00080942" w:rsidRDefault="00360DE7" w:rsidP="003A7725">
            <w:pPr>
              <w:widowControl w:val="0"/>
              <w:spacing w:after="0" w:line="240" w:lineRule="auto"/>
              <w:jc w:val="center"/>
              <w:rPr>
                <w:rFonts w:cs="Times New Roman"/>
                <w:b/>
                <w:bCs/>
                <w:color w:val="000000" w:themeColor="text1"/>
                <w:szCs w:val="28"/>
                <w:lang w:val="fr-FR" w:eastAsia="fr-FR"/>
              </w:rPr>
            </w:pPr>
          </w:p>
        </w:tc>
        <w:tc>
          <w:tcPr>
            <w:tcW w:w="998" w:type="dxa"/>
            <w:vAlign w:val="center"/>
          </w:tcPr>
          <w:p w:rsidR="00360DE7" w:rsidRPr="00080942" w:rsidRDefault="00360DE7"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3</w:t>
            </w:r>
          </w:p>
        </w:tc>
        <w:tc>
          <w:tcPr>
            <w:tcW w:w="1040" w:type="dxa"/>
            <w:vAlign w:val="center"/>
          </w:tcPr>
          <w:p w:rsidR="00360DE7" w:rsidRPr="00080942" w:rsidRDefault="00360DE7"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2</w:t>
            </w:r>
          </w:p>
        </w:tc>
        <w:tc>
          <w:tcPr>
            <w:tcW w:w="1090" w:type="dxa"/>
            <w:vAlign w:val="center"/>
          </w:tcPr>
          <w:p w:rsidR="00360DE7" w:rsidRPr="00080942" w:rsidRDefault="00360DE7"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2,0</w:t>
            </w:r>
          </w:p>
        </w:tc>
      </w:tr>
      <w:tr w:rsidR="00080942" w:rsidRPr="00080942" w:rsidTr="00C1011D">
        <w:trPr>
          <w:jc w:val="center"/>
        </w:trPr>
        <w:tc>
          <w:tcPr>
            <w:tcW w:w="3253" w:type="dxa"/>
            <w:shd w:val="clear" w:color="auto" w:fill="auto"/>
            <w:vAlign w:val="center"/>
          </w:tcPr>
          <w:p w:rsidR="00A6129C" w:rsidRPr="00080942" w:rsidRDefault="00A6129C" w:rsidP="003A7725">
            <w:pPr>
              <w:widowControl w:val="0"/>
              <w:spacing w:after="0" w:line="240" w:lineRule="auto"/>
              <w:rPr>
                <w:rFonts w:cs="Times New Roman"/>
                <w:iCs/>
                <w:color w:val="000000" w:themeColor="text1"/>
                <w:szCs w:val="28"/>
                <w:lang w:val="fr-FR" w:eastAsia="fr-FR"/>
              </w:rPr>
            </w:pPr>
            <w:r w:rsidRPr="00080942">
              <w:rPr>
                <w:rFonts w:cs="Times New Roman"/>
                <w:iCs/>
                <w:color w:val="000000" w:themeColor="text1"/>
                <w:szCs w:val="28"/>
                <w:lang w:val="fr-FR" w:eastAsia="fr-FR"/>
              </w:rPr>
              <w:t>C</w:t>
            </w:r>
            <w:r w:rsidR="008972C2" w:rsidRPr="00080942">
              <w:rPr>
                <w:rFonts w:cs="Times New Roman"/>
                <w:iCs/>
                <w:color w:val="000000" w:themeColor="text1"/>
                <w:szCs w:val="28"/>
                <w:lang w:val="fr-FR" w:eastAsia="fr-FR"/>
              </w:rPr>
              <w:t>hương</w:t>
            </w:r>
            <w:r w:rsidRPr="00080942">
              <w:rPr>
                <w:rFonts w:cs="Times New Roman"/>
                <w:iCs/>
                <w:color w:val="000000" w:themeColor="text1"/>
                <w:szCs w:val="28"/>
                <w:lang w:val="fr-FR" w:eastAsia="fr-FR"/>
              </w:rPr>
              <w:t xml:space="preserve"> VII. Đ</w:t>
            </w:r>
            <w:r w:rsidR="008972C2" w:rsidRPr="00080942">
              <w:rPr>
                <w:rFonts w:cs="Times New Roman"/>
                <w:iCs/>
                <w:color w:val="000000" w:themeColor="text1"/>
                <w:szCs w:val="28"/>
                <w:lang w:val="fr-FR" w:eastAsia="fr-FR"/>
              </w:rPr>
              <w:t>a</w:t>
            </w:r>
            <w:r w:rsidRPr="00080942">
              <w:rPr>
                <w:rFonts w:cs="Times New Roman"/>
                <w:iCs/>
                <w:color w:val="000000" w:themeColor="text1"/>
                <w:szCs w:val="28"/>
                <w:lang w:val="fr-FR" w:eastAsia="fr-FR"/>
              </w:rPr>
              <w:t xml:space="preserve"> </w:t>
            </w:r>
            <w:r w:rsidR="008972C2" w:rsidRPr="00080942">
              <w:rPr>
                <w:rFonts w:cs="Times New Roman"/>
                <w:iCs/>
                <w:color w:val="000000" w:themeColor="text1"/>
                <w:szCs w:val="28"/>
                <w:lang w:val="fr-FR" w:eastAsia="fr-FR"/>
              </w:rPr>
              <w:t xml:space="preserve">dạng thế giới sống </w:t>
            </w:r>
            <w:r w:rsidRPr="00080942">
              <w:rPr>
                <w:rFonts w:cs="Times New Roman"/>
                <w:iCs/>
                <w:color w:val="000000" w:themeColor="text1"/>
                <w:szCs w:val="28"/>
                <w:lang w:val="fr-FR" w:eastAsia="fr-FR"/>
              </w:rPr>
              <w:t>(7 tiết)</w:t>
            </w:r>
            <w:r w:rsidRPr="00080942">
              <w:rPr>
                <w:rFonts w:cs="Times New Roman"/>
                <w:color w:val="000000" w:themeColor="text1"/>
                <w:szCs w:val="28"/>
              </w:rPr>
              <w:t xml:space="preserve"> </w:t>
            </w:r>
          </w:p>
        </w:tc>
        <w:tc>
          <w:tcPr>
            <w:tcW w:w="901" w:type="dxa"/>
            <w:shd w:val="clear" w:color="auto" w:fill="auto"/>
            <w:vAlign w:val="center"/>
          </w:tcPr>
          <w:p w:rsidR="00F17550" w:rsidRPr="00080942" w:rsidRDefault="00F17550"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1</w:t>
            </w:r>
          </w:p>
          <w:p w:rsidR="00F17550" w:rsidRPr="00080942" w:rsidRDefault="00F17550" w:rsidP="003A7725">
            <w:pPr>
              <w:widowControl w:val="0"/>
              <w:spacing w:after="0" w:line="240" w:lineRule="auto"/>
              <w:jc w:val="center"/>
              <w:rPr>
                <w:rFonts w:cs="Times New Roman"/>
                <w:color w:val="000000" w:themeColor="text1"/>
                <w:szCs w:val="28"/>
                <w:lang w:val="fr-FR" w:eastAsia="fr-FR"/>
              </w:rPr>
            </w:pPr>
            <w:r w:rsidRPr="00080942">
              <w:rPr>
                <w:rFonts w:cs="Times New Roman"/>
                <w:b/>
                <w:color w:val="000000" w:themeColor="text1"/>
                <w:szCs w:val="28"/>
                <w:lang w:val="fr-FR" w:eastAsia="fr-FR"/>
              </w:rPr>
              <w:t>(0.25)</w:t>
            </w:r>
          </w:p>
        </w:tc>
        <w:tc>
          <w:tcPr>
            <w:tcW w:w="1040" w:type="dxa"/>
            <w:shd w:val="clear" w:color="auto" w:fill="auto"/>
            <w:vAlign w:val="center"/>
          </w:tcPr>
          <w:p w:rsidR="00F17550" w:rsidRPr="00080942" w:rsidRDefault="00F17550" w:rsidP="003A7725">
            <w:pPr>
              <w:widowControl w:val="0"/>
              <w:spacing w:after="0" w:line="240" w:lineRule="auto"/>
              <w:jc w:val="center"/>
              <w:rPr>
                <w:rFonts w:cs="Times New Roman"/>
                <w:color w:val="000000" w:themeColor="text1"/>
                <w:szCs w:val="28"/>
                <w:lang w:val="fr-FR" w:eastAsia="fr-FR"/>
              </w:rPr>
            </w:pPr>
            <w:r w:rsidRPr="00080942">
              <w:rPr>
                <w:rFonts w:cs="Times New Roman"/>
                <w:color w:val="000000" w:themeColor="text1"/>
                <w:szCs w:val="28"/>
                <w:lang w:val="fr-FR" w:eastAsia="fr-FR"/>
              </w:rPr>
              <w:t>3</w:t>
            </w:r>
          </w:p>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1065" w:type="dxa"/>
            <w:shd w:val="clear" w:color="auto" w:fill="auto"/>
            <w:vAlign w:val="center"/>
          </w:tcPr>
          <w:p w:rsidR="00A6129C" w:rsidRPr="00080942" w:rsidRDefault="00F17550"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1</w:t>
            </w:r>
          </w:p>
          <w:p w:rsidR="00F17550" w:rsidRPr="00080942" w:rsidRDefault="00F17550" w:rsidP="003A7725">
            <w:pPr>
              <w:widowControl w:val="0"/>
              <w:spacing w:after="0" w:line="240" w:lineRule="auto"/>
              <w:jc w:val="center"/>
              <w:rPr>
                <w:rFonts w:cs="Times New Roman"/>
                <w:color w:val="000000" w:themeColor="text1"/>
                <w:szCs w:val="28"/>
                <w:lang w:val="fr-FR" w:eastAsia="fr-FR"/>
              </w:rPr>
            </w:pPr>
            <w:r w:rsidRPr="00080942">
              <w:rPr>
                <w:rFonts w:cs="Times New Roman"/>
                <w:b/>
                <w:color w:val="000000" w:themeColor="text1"/>
                <w:szCs w:val="28"/>
                <w:lang w:val="fr-FR" w:eastAsia="fr-FR"/>
              </w:rPr>
              <w:t>(0.5)</w:t>
            </w:r>
          </w:p>
        </w:tc>
        <w:tc>
          <w:tcPr>
            <w:tcW w:w="1180" w:type="dxa"/>
            <w:shd w:val="clear" w:color="auto" w:fill="auto"/>
            <w:vAlign w:val="center"/>
          </w:tcPr>
          <w:p w:rsidR="00A6129C" w:rsidRPr="00080942" w:rsidRDefault="00F17550" w:rsidP="003A7725">
            <w:pPr>
              <w:widowControl w:val="0"/>
              <w:spacing w:after="0" w:line="240" w:lineRule="auto"/>
              <w:jc w:val="center"/>
              <w:rPr>
                <w:rFonts w:cs="Times New Roman"/>
                <w:bCs/>
                <w:color w:val="000000" w:themeColor="text1"/>
                <w:szCs w:val="28"/>
                <w:lang w:val="fr-FR" w:eastAsia="fr-FR"/>
              </w:rPr>
            </w:pPr>
            <w:r w:rsidRPr="00080942">
              <w:rPr>
                <w:rFonts w:cs="Times New Roman"/>
                <w:bCs/>
                <w:color w:val="000000" w:themeColor="text1"/>
                <w:szCs w:val="28"/>
                <w:lang w:val="fr-FR" w:eastAsia="fr-FR"/>
              </w:rPr>
              <w:t>1</w:t>
            </w:r>
          </w:p>
          <w:p w:rsidR="00F17550" w:rsidRPr="00080942" w:rsidRDefault="00F17550" w:rsidP="003A7725">
            <w:pPr>
              <w:widowControl w:val="0"/>
              <w:spacing w:after="0" w:line="240" w:lineRule="auto"/>
              <w:jc w:val="center"/>
              <w:rPr>
                <w:rFonts w:cs="Times New Roman"/>
                <w:b/>
                <w:bCs/>
                <w:color w:val="000000" w:themeColor="text1"/>
                <w:szCs w:val="28"/>
                <w:lang w:val="fr-FR" w:eastAsia="fr-FR"/>
              </w:rPr>
            </w:pPr>
          </w:p>
        </w:tc>
        <w:tc>
          <w:tcPr>
            <w:tcW w:w="984" w:type="dxa"/>
            <w:shd w:val="clear" w:color="auto" w:fill="auto"/>
            <w:vAlign w:val="center"/>
          </w:tcPr>
          <w:p w:rsidR="00A6129C" w:rsidRPr="00080942" w:rsidRDefault="00F17550"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1</w:t>
            </w:r>
          </w:p>
          <w:p w:rsidR="00F17550" w:rsidRPr="00080942" w:rsidRDefault="00F17550" w:rsidP="003A7725">
            <w:pPr>
              <w:widowControl w:val="0"/>
              <w:spacing w:after="0" w:line="240" w:lineRule="auto"/>
              <w:jc w:val="center"/>
              <w:rPr>
                <w:rFonts w:cs="Times New Roman"/>
                <w:color w:val="000000" w:themeColor="text1"/>
                <w:szCs w:val="28"/>
                <w:lang w:val="fr-FR" w:eastAsia="fr-FR"/>
              </w:rPr>
            </w:pPr>
            <w:r w:rsidRPr="00080942">
              <w:rPr>
                <w:rFonts w:cs="Times New Roman"/>
                <w:b/>
                <w:color w:val="000000" w:themeColor="text1"/>
                <w:szCs w:val="28"/>
                <w:lang w:val="fr-FR" w:eastAsia="fr-FR"/>
              </w:rPr>
              <w:t>(0.5)</w:t>
            </w: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1003" w:type="dxa"/>
            <w:shd w:val="clear" w:color="auto" w:fill="auto"/>
            <w:vAlign w:val="center"/>
          </w:tcPr>
          <w:p w:rsidR="00A6129C" w:rsidRPr="00080942" w:rsidRDefault="00F17550"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1</w:t>
            </w:r>
          </w:p>
          <w:p w:rsidR="00F17550" w:rsidRPr="00080942" w:rsidRDefault="00F17550" w:rsidP="003A7725">
            <w:pPr>
              <w:widowControl w:val="0"/>
              <w:spacing w:after="0" w:line="240" w:lineRule="auto"/>
              <w:jc w:val="center"/>
              <w:rPr>
                <w:rFonts w:cs="Times New Roman"/>
                <w:color w:val="000000" w:themeColor="text1"/>
                <w:szCs w:val="28"/>
                <w:lang w:val="fr-FR" w:eastAsia="fr-FR"/>
              </w:rPr>
            </w:pPr>
            <w:r w:rsidRPr="00080942">
              <w:rPr>
                <w:rFonts w:cs="Times New Roman"/>
                <w:b/>
                <w:color w:val="000000" w:themeColor="text1"/>
                <w:szCs w:val="28"/>
                <w:lang w:val="fr-FR" w:eastAsia="fr-FR"/>
              </w:rPr>
              <w:t>(0.25)</w:t>
            </w: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998" w:type="dxa"/>
            <w:vAlign w:val="center"/>
          </w:tcPr>
          <w:p w:rsidR="00A6129C" w:rsidRPr="00080942" w:rsidRDefault="00C1011D"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4</w:t>
            </w:r>
          </w:p>
        </w:tc>
        <w:tc>
          <w:tcPr>
            <w:tcW w:w="1040" w:type="dxa"/>
            <w:vAlign w:val="center"/>
          </w:tcPr>
          <w:p w:rsidR="00A6129C" w:rsidRPr="00080942" w:rsidRDefault="00C1011D"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4</w:t>
            </w:r>
          </w:p>
        </w:tc>
        <w:tc>
          <w:tcPr>
            <w:tcW w:w="1090" w:type="dxa"/>
            <w:vAlign w:val="center"/>
          </w:tcPr>
          <w:p w:rsidR="00A6129C" w:rsidRPr="00080942" w:rsidRDefault="00EC0F23"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2,5</w:t>
            </w:r>
          </w:p>
        </w:tc>
      </w:tr>
      <w:tr w:rsidR="00080942" w:rsidRPr="00080942" w:rsidTr="00C1011D">
        <w:trPr>
          <w:jc w:val="center"/>
        </w:trPr>
        <w:tc>
          <w:tcPr>
            <w:tcW w:w="3253" w:type="dxa"/>
            <w:shd w:val="clear" w:color="auto" w:fill="auto"/>
            <w:vAlign w:val="center"/>
          </w:tcPr>
          <w:p w:rsidR="00A6129C" w:rsidRPr="00080942" w:rsidRDefault="00EC0F23" w:rsidP="003A7725">
            <w:pPr>
              <w:widowControl w:val="0"/>
              <w:spacing w:after="0" w:line="240" w:lineRule="auto"/>
              <w:rPr>
                <w:rFonts w:cs="Times New Roman"/>
                <w:color w:val="000000" w:themeColor="text1"/>
                <w:szCs w:val="28"/>
                <w:lang w:val="nl-NL" w:eastAsia="fr-FR"/>
              </w:rPr>
            </w:pPr>
            <w:r w:rsidRPr="00080942">
              <w:rPr>
                <w:rFonts w:cs="Times New Roman"/>
                <w:color w:val="000000" w:themeColor="text1"/>
                <w:szCs w:val="28"/>
                <w:lang w:val="nl-NL" w:eastAsia="fr-FR"/>
              </w:rPr>
              <w:t>Chương VIII. Lực trong đời sống (9 tiết)</w:t>
            </w:r>
          </w:p>
        </w:tc>
        <w:tc>
          <w:tcPr>
            <w:tcW w:w="901" w:type="dxa"/>
            <w:shd w:val="clear" w:color="auto" w:fill="auto"/>
            <w:vAlign w:val="center"/>
          </w:tcPr>
          <w:p w:rsidR="00A6129C" w:rsidRPr="00080942" w:rsidRDefault="00A6129C" w:rsidP="003A7725">
            <w:pPr>
              <w:widowControl w:val="0"/>
              <w:spacing w:after="0" w:line="240" w:lineRule="auto"/>
              <w:jc w:val="center"/>
              <w:rPr>
                <w:rFonts w:cs="Times New Roman"/>
                <w:b/>
                <w:color w:val="000000" w:themeColor="text1"/>
                <w:szCs w:val="28"/>
                <w:lang w:val="nl-NL" w:eastAsia="fr-FR"/>
              </w:rPr>
            </w:pPr>
          </w:p>
        </w:tc>
        <w:tc>
          <w:tcPr>
            <w:tcW w:w="1040" w:type="dxa"/>
            <w:shd w:val="clear" w:color="auto" w:fill="auto"/>
            <w:vAlign w:val="center"/>
          </w:tcPr>
          <w:p w:rsidR="00A6129C" w:rsidRPr="00080942" w:rsidRDefault="00C1011D"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3</w:t>
            </w:r>
          </w:p>
        </w:tc>
        <w:tc>
          <w:tcPr>
            <w:tcW w:w="1065" w:type="dxa"/>
            <w:shd w:val="clear" w:color="auto" w:fill="auto"/>
            <w:vAlign w:val="center"/>
          </w:tcPr>
          <w:p w:rsidR="00A6129C" w:rsidRPr="00080942" w:rsidRDefault="00C1011D"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1</w:t>
            </w:r>
          </w:p>
          <w:p w:rsidR="00C1011D" w:rsidRPr="00080942" w:rsidRDefault="00C1011D"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(1.0)</w:t>
            </w:r>
          </w:p>
        </w:tc>
        <w:tc>
          <w:tcPr>
            <w:tcW w:w="1180" w:type="dxa"/>
            <w:shd w:val="clear" w:color="auto" w:fill="auto"/>
            <w:vAlign w:val="center"/>
          </w:tcPr>
          <w:p w:rsidR="00A6129C" w:rsidRPr="00080942" w:rsidRDefault="00C1011D"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2</w:t>
            </w:r>
          </w:p>
        </w:tc>
        <w:tc>
          <w:tcPr>
            <w:tcW w:w="984" w:type="dxa"/>
            <w:shd w:val="clear" w:color="auto" w:fill="auto"/>
            <w:vAlign w:val="center"/>
          </w:tcPr>
          <w:p w:rsidR="00A6129C" w:rsidRPr="00080942" w:rsidRDefault="00C1011D" w:rsidP="003A7725">
            <w:pPr>
              <w:widowControl w:val="0"/>
              <w:spacing w:after="0" w:line="240" w:lineRule="auto"/>
              <w:jc w:val="center"/>
              <w:rPr>
                <w:rFonts w:cs="Times New Roman"/>
                <w:b/>
                <w:color w:val="000000" w:themeColor="text1"/>
                <w:szCs w:val="28"/>
                <w:lang w:eastAsia="fr-FR"/>
              </w:rPr>
            </w:pPr>
            <w:r w:rsidRPr="00080942">
              <w:rPr>
                <w:rFonts w:cs="Times New Roman"/>
                <w:b/>
                <w:color w:val="000000" w:themeColor="text1"/>
                <w:szCs w:val="28"/>
                <w:lang w:eastAsia="fr-FR"/>
              </w:rPr>
              <w:t>1</w:t>
            </w:r>
          </w:p>
          <w:p w:rsidR="00C1011D" w:rsidRPr="00080942" w:rsidRDefault="00C1011D" w:rsidP="003A7725">
            <w:pPr>
              <w:widowControl w:val="0"/>
              <w:spacing w:after="0" w:line="240" w:lineRule="auto"/>
              <w:jc w:val="center"/>
              <w:rPr>
                <w:rFonts w:cs="Times New Roman"/>
                <w:b/>
                <w:color w:val="000000" w:themeColor="text1"/>
                <w:szCs w:val="28"/>
                <w:lang w:eastAsia="fr-FR"/>
              </w:rPr>
            </w:pPr>
            <w:r w:rsidRPr="00080942">
              <w:rPr>
                <w:rFonts w:cs="Times New Roman"/>
                <w:b/>
                <w:color w:val="000000" w:themeColor="text1"/>
                <w:szCs w:val="28"/>
                <w:lang w:eastAsia="fr-FR"/>
              </w:rPr>
              <w:t>(0.5)</w:t>
            </w:r>
          </w:p>
        </w:tc>
        <w:tc>
          <w:tcPr>
            <w:tcW w:w="1040" w:type="dxa"/>
            <w:shd w:val="clear" w:color="auto" w:fill="auto"/>
            <w:vAlign w:val="center"/>
          </w:tcPr>
          <w:p w:rsidR="00A6129C" w:rsidRPr="00080942" w:rsidRDefault="00C1011D"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2</w:t>
            </w:r>
          </w:p>
        </w:tc>
        <w:tc>
          <w:tcPr>
            <w:tcW w:w="1003" w:type="dxa"/>
            <w:shd w:val="clear" w:color="auto" w:fill="auto"/>
            <w:vAlign w:val="center"/>
          </w:tcPr>
          <w:p w:rsidR="00A6129C" w:rsidRPr="00080942" w:rsidRDefault="00C1011D"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1</w:t>
            </w:r>
          </w:p>
          <w:p w:rsidR="00C1011D" w:rsidRPr="00080942" w:rsidRDefault="00C1011D"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(0.5)</w:t>
            </w: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998" w:type="dxa"/>
            <w:vAlign w:val="center"/>
          </w:tcPr>
          <w:p w:rsidR="00A6129C" w:rsidRPr="00080942" w:rsidRDefault="00C1011D" w:rsidP="003A7725">
            <w:pPr>
              <w:widowControl w:val="0"/>
              <w:spacing w:after="0" w:line="240" w:lineRule="auto"/>
              <w:jc w:val="center"/>
              <w:rPr>
                <w:rFonts w:cs="Times New Roman"/>
                <w:b/>
                <w:color w:val="000000" w:themeColor="text1"/>
                <w:szCs w:val="28"/>
                <w:lang w:eastAsia="fr-FR"/>
              </w:rPr>
            </w:pPr>
            <w:r w:rsidRPr="00080942">
              <w:rPr>
                <w:rFonts w:cs="Times New Roman"/>
                <w:b/>
                <w:color w:val="000000" w:themeColor="text1"/>
                <w:szCs w:val="28"/>
                <w:lang w:eastAsia="fr-FR"/>
              </w:rPr>
              <w:t>4</w:t>
            </w:r>
          </w:p>
        </w:tc>
        <w:tc>
          <w:tcPr>
            <w:tcW w:w="1040" w:type="dxa"/>
            <w:vAlign w:val="center"/>
          </w:tcPr>
          <w:p w:rsidR="00A6129C" w:rsidRPr="00080942" w:rsidRDefault="00C1011D" w:rsidP="003A7725">
            <w:pPr>
              <w:widowControl w:val="0"/>
              <w:spacing w:after="0" w:line="240" w:lineRule="auto"/>
              <w:jc w:val="center"/>
              <w:rPr>
                <w:rFonts w:cs="Times New Roman"/>
                <w:b/>
                <w:color w:val="000000" w:themeColor="text1"/>
                <w:szCs w:val="28"/>
                <w:lang w:eastAsia="fr-FR"/>
              </w:rPr>
            </w:pPr>
            <w:r w:rsidRPr="00080942">
              <w:rPr>
                <w:rFonts w:cs="Times New Roman"/>
                <w:b/>
                <w:color w:val="000000" w:themeColor="text1"/>
                <w:szCs w:val="28"/>
                <w:lang w:eastAsia="fr-FR"/>
              </w:rPr>
              <w:t>8</w:t>
            </w:r>
          </w:p>
        </w:tc>
        <w:tc>
          <w:tcPr>
            <w:tcW w:w="1090" w:type="dxa"/>
            <w:vAlign w:val="center"/>
          </w:tcPr>
          <w:p w:rsidR="00A6129C" w:rsidRPr="00080942" w:rsidRDefault="00EC0F23" w:rsidP="003A7725">
            <w:pPr>
              <w:widowControl w:val="0"/>
              <w:spacing w:after="0" w:line="240" w:lineRule="auto"/>
              <w:jc w:val="center"/>
              <w:rPr>
                <w:rFonts w:cs="Times New Roman"/>
                <w:b/>
                <w:color w:val="000000" w:themeColor="text1"/>
                <w:szCs w:val="28"/>
                <w:lang w:eastAsia="fr-FR"/>
              </w:rPr>
            </w:pPr>
            <w:r w:rsidRPr="00080942">
              <w:rPr>
                <w:rFonts w:cs="Times New Roman"/>
                <w:b/>
                <w:color w:val="000000" w:themeColor="text1"/>
                <w:szCs w:val="28"/>
                <w:lang w:eastAsia="fr-FR"/>
              </w:rPr>
              <w:t>3</w:t>
            </w:r>
            <w:r w:rsidR="00A6129C" w:rsidRPr="00080942">
              <w:rPr>
                <w:rFonts w:cs="Times New Roman"/>
                <w:b/>
                <w:color w:val="000000" w:themeColor="text1"/>
                <w:szCs w:val="28"/>
                <w:lang w:eastAsia="fr-FR"/>
              </w:rPr>
              <w:t>,</w:t>
            </w:r>
            <w:r w:rsidR="00C1011D" w:rsidRPr="00080942">
              <w:rPr>
                <w:rFonts w:cs="Times New Roman"/>
                <w:b/>
                <w:color w:val="000000" w:themeColor="text1"/>
                <w:szCs w:val="28"/>
                <w:lang w:eastAsia="fr-FR"/>
              </w:rPr>
              <w:t>7</w:t>
            </w:r>
            <w:r w:rsidR="00A6129C" w:rsidRPr="00080942">
              <w:rPr>
                <w:rFonts w:cs="Times New Roman"/>
                <w:b/>
                <w:color w:val="000000" w:themeColor="text1"/>
                <w:szCs w:val="28"/>
                <w:lang w:eastAsia="fr-FR"/>
              </w:rPr>
              <w:t>5</w:t>
            </w:r>
          </w:p>
        </w:tc>
      </w:tr>
      <w:tr w:rsidR="00080942" w:rsidRPr="00080942" w:rsidTr="00C1011D">
        <w:trPr>
          <w:jc w:val="center"/>
        </w:trPr>
        <w:tc>
          <w:tcPr>
            <w:tcW w:w="3253" w:type="dxa"/>
            <w:shd w:val="clear" w:color="auto" w:fill="auto"/>
            <w:vAlign w:val="center"/>
          </w:tcPr>
          <w:p w:rsidR="00A6129C" w:rsidRPr="00080942" w:rsidRDefault="00EC0F23" w:rsidP="003A7725">
            <w:pPr>
              <w:widowControl w:val="0"/>
              <w:spacing w:after="0" w:line="240" w:lineRule="auto"/>
              <w:rPr>
                <w:rFonts w:cs="Times New Roman"/>
                <w:color w:val="000000" w:themeColor="text1"/>
                <w:szCs w:val="28"/>
                <w:lang w:val="nl-NL" w:eastAsia="fr-FR"/>
              </w:rPr>
            </w:pPr>
            <w:r w:rsidRPr="00080942">
              <w:rPr>
                <w:rFonts w:cs="Times New Roman"/>
                <w:color w:val="000000" w:themeColor="text1"/>
                <w:szCs w:val="28"/>
                <w:lang w:val="nl-NL" w:eastAsia="fr-FR"/>
              </w:rPr>
              <w:t>Chương IX. Năng lượng (5 tiết)</w:t>
            </w:r>
          </w:p>
        </w:tc>
        <w:tc>
          <w:tcPr>
            <w:tcW w:w="901" w:type="dxa"/>
            <w:shd w:val="clear" w:color="auto" w:fill="auto"/>
            <w:vAlign w:val="center"/>
          </w:tcPr>
          <w:p w:rsidR="00A6129C" w:rsidRPr="00080942" w:rsidRDefault="00C1011D" w:rsidP="003A7725">
            <w:pPr>
              <w:widowControl w:val="0"/>
              <w:spacing w:after="0" w:line="240" w:lineRule="auto"/>
              <w:jc w:val="center"/>
              <w:rPr>
                <w:rFonts w:cs="Times New Roman"/>
                <w:b/>
                <w:color w:val="000000" w:themeColor="text1"/>
                <w:szCs w:val="28"/>
                <w:lang w:val="nl-NL" w:eastAsia="fr-FR"/>
              </w:rPr>
            </w:pPr>
            <w:r w:rsidRPr="00080942">
              <w:rPr>
                <w:rFonts w:cs="Times New Roman"/>
                <w:b/>
                <w:color w:val="000000" w:themeColor="text1"/>
                <w:szCs w:val="28"/>
                <w:lang w:val="nl-NL" w:eastAsia="fr-FR"/>
              </w:rPr>
              <w:t>1</w:t>
            </w:r>
          </w:p>
          <w:p w:rsidR="00C1011D" w:rsidRPr="00080942" w:rsidRDefault="00C1011D" w:rsidP="003A7725">
            <w:pPr>
              <w:widowControl w:val="0"/>
              <w:spacing w:after="0" w:line="240" w:lineRule="auto"/>
              <w:jc w:val="center"/>
              <w:rPr>
                <w:rFonts w:cs="Times New Roman"/>
                <w:b/>
                <w:color w:val="000000" w:themeColor="text1"/>
                <w:szCs w:val="28"/>
                <w:lang w:val="nl-NL" w:eastAsia="fr-FR"/>
              </w:rPr>
            </w:pPr>
            <w:r w:rsidRPr="00080942">
              <w:rPr>
                <w:rFonts w:cs="Times New Roman"/>
                <w:b/>
                <w:color w:val="000000" w:themeColor="text1"/>
                <w:szCs w:val="28"/>
                <w:lang w:val="nl-NL" w:eastAsia="fr-FR"/>
              </w:rPr>
              <w:t>(1.0)</w:t>
            </w:r>
          </w:p>
        </w:tc>
        <w:tc>
          <w:tcPr>
            <w:tcW w:w="1040" w:type="dxa"/>
            <w:shd w:val="clear" w:color="auto" w:fill="auto"/>
            <w:vAlign w:val="center"/>
          </w:tcPr>
          <w:p w:rsidR="00A6129C" w:rsidRPr="00080942" w:rsidRDefault="00C1011D"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1</w:t>
            </w:r>
          </w:p>
        </w:tc>
        <w:tc>
          <w:tcPr>
            <w:tcW w:w="1065" w:type="dxa"/>
            <w:shd w:val="clear" w:color="auto" w:fill="auto"/>
            <w:vAlign w:val="center"/>
          </w:tcPr>
          <w:p w:rsidR="00A6129C" w:rsidRPr="00080942" w:rsidRDefault="00A6129C" w:rsidP="003A7725">
            <w:pPr>
              <w:widowControl w:val="0"/>
              <w:spacing w:after="0" w:line="240" w:lineRule="auto"/>
              <w:jc w:val="center"/>
              <w:rPr>
                <w:rFonts w:cs="Times New Roman"/>
                <w:b/>
                <w:color w:val="000000" w:themeColor="text1"/>
                <w:szCs w:val="28"/>
                <w:lang w:val="fr-FR" w:eastAsia="fr-FR"/>
              </w:rPr>
            </w:pPr>
          </w:p>
        </w:tc>
        <w:tc>
          <w:tcPr>
            <w:tcW w:w="118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984" w:type="dxa"/>
            <w:shd w:val="clear" w:color="auto" w:fill="auto"/>
            <w:vAlign w:val="center"/>
          </w:tcPr>
          <w:p w:rsidR="00A6129C" w:rsidRPr="00080942" w:rsidRDefault="00A6129C" w:rsidP="003A7725">
            <w:pPr>
              <w:widowControl w:val="0"/>
              <w:spacing w:after="0" w:line="240" w:lineRule="auto"/>
              <w:jc w:val="center"/>
              <w:rPr>
                <w:rFonts w:cs="Times New Roman"/>
                <w:b/>
                <w:color w:val="000000" w:themeColor="text1"/>
                <w:szCs w:val="28"/>
                <w:lang w:eastAsia="fr-FR"/>
              </w:rPr>
            </w:pP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1003"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998" w:type="dxa"/>
            <w:vAlign w:val="center"/>
          </w:tcPr>
          <w:p w:rsidR="00A6129C" w:rsidRPr="00080942" w:rsidRDefault="00A6129C" w:rsidP="003A7725">
            <w:pPr>
              <w:widowControl w:val="0"/>
              <w:spacing w:after="0" w:line="240" w:lineRule="auto"/>
              <w:jc w:val="center"/>
              <w:rPr>
                <w:rFonts w:cs="Times New Roman"/>
                <w:b/>
                <w:color w:val="000000" w:themeColor="text1"/>
                <w:szCs w:val="28"/>
                <w:lang w:eastAsia="fr-FR"/>
              </w:rPr>
            </w:pPr>
          </w:p>
        </w:tc>
        <w:tc>
          <w:tcPr>
            <w:tcW w:w="1040" w:type="dxa"/>
            <w:vAlign w:val="center"/>
          </w:tcPr>
          <w:p w:rsidR="00A6129C" w:rsidRPr="00080942" w:rsidRDefault="00A6129C" w:rsidP="003A7725">
            <w:pPr>
              <w:widowControl w:val="0"/>
              <w:spacing w:after="0" w:line="240" w:lineRule="auto"/>
              <w:jc w:val="center"/>
              <w:rPr>
                <w:rFonts w:cs="Times New Roman"/>
                <w:b/>
                <w:color w:val="000000" w:themeColor="text1"/>
                <w:szCs w:val="28"/>
                <w:lang w:eastAsia="fr-FR"/>
              </w:rPr>
            </w:pPr>
          </w:p>
        </w:tc>
        <w:tc>
          <w:tcPr>
            <w:tcW w:w="1090" w:type="dxa"/>
            <w:vAlign w:val="center"/>
          </w:tcPr>
          <w:p w:rsidR="00A6129C" w:rsidRPr="00080942" w:rsidRDefault="00EC0F23" w:rsidP="003A7725">
            <w:pPr>
              <w:widowControl w:val="0"/>
              <w:spacing w:after="0" w:line="240" w:lineRule="auto"/>
              <w:jc w:val="center"/>
              <w:rPr>
                <w:rFonts w:cs="Times New Roman"/>
                <w:b/>
                <w:color w:val="000000" w:themeColor="text1"/>
                <w:szCs w:val="28"/>
                <w:lang w:val="fr-FR" w:eastAsia="fr-FR"/>
              </w:rPr>
            </w:pPr>
            <w:r w:rsidRPr="00080942">
              <w:rPr>
                <w:rFonts w:cs="Times New Roman"/>
                <w:b/>
                <w:color w:val="000000" w:themeColor="text1"/>
                <w:szCs w:val="28"/>
                <w:lang w:val="fr-FR" w:eastAsia="fr-FR"/>
              </w:rPr>
              <w:t>1</w:t>
            </w:r>
            <w:r w:rsidR="00C1011D" w:rsidRPr="00080942">
              <w:rPr>
                <w:rFonts w:cs="Times New Roman"/>
                <w:b/>
                <w:color w:val="000000" w:themeColor="text1"/>
                <w:szCs w:val="28"/>
                <w:lang w:val="fr-FR" w:eastAsia="fr-FR"/>
              </w:rPr>
              <w:t>,2</w:t>
            </w:r>
            <w:r w:rsidR="00A6129C" w:rsidRPr="00080942">
              <w:rPr>
                <w:rFonts w:cs="Times New Roman"/>
                <w:b/>
                <w:color w:val="000000" w:themeColor="text1"/>
                <w:szCs w:val="28"/>
                <w:lang w:val="fr-FR" w:eastAsia="fr-FR"/>
              </w:rPr>
              <w:t>5</w:t>
            </w:r>
          </w:p>
        </w:tc>
      </w:tr>
      <w:tr w:rsidR="00080942" w:rsidRPr="00080942">
        <w:trPr>
          <w:jc w:val="center"/>
        </w:trPr>
        <w:tc>
          <w:tcPr>
            <w:tcW w:w="3253"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Số câu</w:t>
            </w:r>
          </w:p>
        </w:tc>
        <w:tc>
          <w:tcPr>
            <w:tcW w:w="901"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2</w:t>
            </w:r>
          </w:p>
        </w:tc>
        <w:tc>
          <w:tcPr>
            <w:tcW w:w="1040"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11</w:t>
            </w:r>
          </w:p>
        </w:tc>
        <w:tc>
          <w:tcPr>
            <w:tcW w:w="1065"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3</w:t>
            </w:r>
          </w:p>
        </w:tc>
        <w:tc>
          <w:tcPr>
            <w:tcW w:w="1180"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3</w:t>
            </w:r>
          </w:p>
        </w:tc>
        <w:tc>
          <w:tcPr>
            <w:tcW w:w="984"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3</w:t>
            </w:r>
          </w:p>
        </w:tc>
        <w:tc>
          <w:tcPr>
            <w:tcW w:w="1040"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2</w:t>
            </w:r>
          </w:p>
        </w:tc>
        <w:tc>
          <w:tcPr>
            <w:tcW w:w="1003"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3</w:t>
            </w: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fr-FR" w:eastAsia="fr-FR"/>
              </w:rPr>
            </w:pPr>
          </w:p>
        </w:tc>
        <w:tc>
          <w:tcPr>
            <w:tcW w:w="998" w:type="dxa"/>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11</w:t>
            </w:r>
          </w:p>
        </w:tc>
        <w:tc>
          <w:tcPr>
            <w:tcW w:w="1040" w:type="dxa"/>
            <w:vAlign w:val="center"/>
          </w:tcPr>
          <w:p w:rsidR="00A6129C" w:rsidRPr="00080942" w:rsidRDefault="00360DE7" w:rsidP="003A7725">
            <w:pPr>
              <w:widowControl w:val="0"/>
              <w:spacing w:after="0" w:line="240" w:lineRule="auto"/>
              <w:jc w:val="center"/>
              <w:rPr>
                <w:rFonts w:cs="Times New Roman"/>
                <w:b/>
                <w:bCs/>
                <w:color w:val="000000" w:themeColor="text1"/>
                <w:szCs w:val="28"/>
                <w:lang w:val="fr-FR" w:eastAsia="fr-FR"/>
              </w:rPr>
            </w:pPr>
            <w:r w:rsidRPr="00080942">
              <w:rPr>
                <w:rFonts w:cs="Times New Roman"/>
                <w:b/>
                <w:bCs/>
                <w:color w:val="000000" w:themeColor="text1"/>
                <w:szCs w:val="28"/>
                <w:lang w:val="fr-FR" w:eastAsia="fr-FR"/>
              </w:rPr>
              <w:t>16</w:t>
            </w:r>
          </w:p>
        </w:tc>
        <w:tc>
          <w:tcPr>
            <w:tcW w:w="1090" w:type="dxa"/>
            <w:vAlign w:val="center"/>
          </w:tcPr>
          <w:p w:rsidR="00A6129C" w:rsidRPr="00080942" w:rsidRDefault="00A6129C" w:rsidP="003A7725">
            <w:pPr>
              <w:widowControl w:val="0"/>
              <w:spacing w:after="0" w:line="240" w:lineRule="auto"/>
              <w:jc w:val="center"/>
              <w:rPr>
                <w:rFonts w:cs="Times New Roman"/>
                <w:color w:val="000000" w:themeColor="text1"/>
                <w:szCs w:val="28"/>
                <w:lang w:val="fr-FR" w:eastAsia="fr-FR"/>
              </w:rPr>
            </w:pPr>
            <w:r w:rsidRPr="00080942">
              <w:rPr>
                <w:rFonts w:cs="Times New Roman"/>
                <w:color w:val="000000" w:themeColor="text1"/>
                <w:szCs w:val="28"/>
                <w:lang w:val="fr-FR" w:eastAsia="fr-FR"/>
              </w:rPr>
              <w:t> </w:t>
            </w:r>
          </w:p>
        </w:tc>
      </w:tr>
      <w:tr w:rsidR="00080942" w:rsidRPr="00080942">
        <w:trPr>
          <w:jc w:val="center"/>
        </w:trPr>
        <w:tc>
          <w:tcPr>
            <w:tcW w:w="3253" w:type="dxa"/>
            <w:shd w:val="clear" w:color="auto" w:fill="auto"/>
            <w:vAlign w:val="center"/>
          </w:tcPr>
          <w:p w:rsidR="00A6129C" w:rsidRPr="00080942" w:rsidRDefault="00A6129C" w:rsidP="003A7725">
            <w:pPr>
              <w:widowControl w:val="0"/>
              <w:spacing w:after="0" w:line="240" w:lineRule="auto"/>
              <w:jc w:val="center"/>
              <w:rPr>
                <w:rFonts w:cs="Times New Roman"/>
                <w:b/>
                <w:color w:val="000000" w:themeColor="text1"/>
                <w:szCs w:val="28"/>
                <w:lang w:val="nl-NL"/>
              </w:rPr>
            </w:pPr>
            <w:r w:rsidRPr="00080942">
              <w:rPr>
                <w:rFonts w:cs="Times New Roman"/>
                <w:b/>
                <w:color w:val="000000" w:themeColor="text1"/>
                <w:szCs w:val="28"/>
                <w:lang w:val="nl-NL"/>
              </w:rPr>
              <w:t>Điểm số</w:t>
            </w:r>
          </w:p>
        </w:tc>
        <w:tc>
          <w:tcPr>
            <w:tcW w:w="901" w:type="dxa"/>
            <w:shd w:val="clear" w:color="auto" w:fill="auto"/>
            <w:vAlign w:val="center"/>
          </w:tcPr>
          <w:p w:rsidR="00A6129C" w:rsidRPr="00080942" w:rsidRDefault="00360DE7"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1.25</w:t>
            </w:r>
          </w:p>
        </w:tc>
        <w:tc>
          <w:tcPr>
            <w:tcW w:w="1040" w:type="dxa"/>
            <w:shd w:val="clear" w:color="auto" w:fill="auto"/>
            <w:vAlign w:val="center"/>
          </w:tcPr>
          <w:p w:rsidR="00A6129C" w:rsidRPr="00080942" w:rsidRDefault="00B13DFD"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2.75</w:t>
            </w:r>
          </w:p>
        </w:tc>
        <w:tc>
          <w:tcPr>
            <w:tcW w:w="1065" w:type="dxa"/>
            <w:shd w:val="clear" w:color="auto" w:fill="auto"/>
            <w:vAlign w:val="center"/>
          </w:tcPr>
          <w:p w:rsidR="00A6129C" w:rsidRPr="00080942" w:rsidRDefault="00B13DFD"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2.25</w:t>
            </w:r>
          </w:p>
        </w:tc>
        <w:tc>
          <w:tcPr>
            <w:tcW w:w="1180" w:type="dxa"/>
            <w:shd w:val="clear" w:color="auto" w:fill="auto"/>
            <w:vAlign w:val="center"/>
          </w:tcPr>
          <w:p w:rsidR="00A6129C" w:rsidRPr="00080942" w:rsidRDefault="00B13DFD"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0.75</w:t>
            </w:r>
          </w:p>
        </w:tc>
        <w:tc>
          <w:tcPr>
            <w:tcW w:w="984" w:type="dxa"/>
            <w:shd w:val="clear" w:color="auto" w:fill="auto"/>
            <w:vAlign w:val="center"/>
          </w:tcPr>
          <w:p w:rsidR="00A6129C" w:rsidRPr="00080942" w:rsidRDefault="00B13DFD"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1.5</w:t>
            </w:r>
          </w:p>
        </w:tc>
        <w:tc>
          <w:tcPr>
            <w:tcW w:w="1040" w:type="dxa"/>
            <w:shd w:val="clear" w:color="auto" w:fill="auto"/>
            <w:vAlign w:val="center"/>
          </w:tcPr>
          <w:p w:rsidR="00A6129C" w:rsidRPr="00080942" w:rsidRDefault="00B13DFD"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0.5</w:t>
            </w:r>
          </w:p>
        </w:tc>
        <w:tc>
          <w:tcPr>
            <w:tcW w:w="1003" w:type="dxa"/>
            <w:shd w:val="clear" w:color="auto" w:fill="auto"/>
            <w:vAlign w:val="center"/>
          </w:tcPr>
          <w:p w:rsidR="00A6129C" w:rsidRPr="00080942" w:rsidRDefault="00B13DFD" w:rsidP="003A7725">
            <w:pPr>
              <w:widowControl w:val="0"/>
              <w:spacing w:after="0" w:line="240" w:lineRule="auto"/>
              <w:jc w:val="center"/>
              <w:rPr>
                <w:rFonts w:cs="Times New Roman"/>
                <w:b/>
                <w:bCs/>
                <w:color w:val="000000" w:themeColor="text1"/>
                <w:szCs w:val="28"/>
                <w:lang w:val="nl-NL" w:eastAsia="fr-FR"/>
              </w:rPr>
            </w:pPr>
            <w:r w:rsidRPr="00080942">
              <w:rPr>
                <w:rFonts w:cs="Times New Roman"/>
                <w:b/>
                <w:bCs/>
                <w:color w:val="000000" w:themeColor="text1"/>
                <w:szCs w:val="28"/>
                <w:lang w:val="nl-NL" w:eastAsia="fr-FR"/>
              </w:rPr>
              <w:t>1.0</w:t>
            </w:r>
          </w:p>
        </w:tc>
        <w:tc>
          <w:tcPr>
            <w:tcW w:w="1040" w:type="dxa"/>
            <w:shd w:val="clear" w:color="auto" w:fill="auto"/>
            <w:vAlign w:val="center"/>
          </w:tcPr>
          <w:p w:rsidR="00A6129C" w:rsidRPr="00080942" w:rsidRDefault="00A6129C" w:rsidP="003A7725">
            <w:pPr>
              <w:widowControl w:val="0"/>
              <w:spacing w:after="0" w:line="240" w:lineRule="auto"/>
              <w:jc w:val="center"/>
              <w:rPr>
                <w:rFonts w:cs="Times New Roman"/>
                <w:b/>
                <w:bCs/>
                <w:color w:val="000000" w:themeColor="text1"/>
                <w:szCs w:val="28"/>
                <w:lang w:val="nl-NL" w:eastAsia="fr-FR"/>
              </w:rPr>
            </w:pPr>
          </w:p>
        </w:tc>
        <w:tc>
          <w:tcPr>
            <w:tcW w:w="998" w:type="dxa"/>
            <w:vAlign w:val="center"/>
          </w:tcPr>
          <w:p w:rsidR="00A6129C" w:rsidRPr="00080942" w:rsidRDefault="00A6129C" w:rsidP="003A7725">
            <w:pPr>
              <w:widowControl w:val="0"/>
              <w:spacing w:after="0" w:line="240" w:lineRule="auto"/>
              <w:jc w:val="center"/>
              <w:rPr>
                <w:rFonts w:cs="Times New Roman"/>
                <w:b/>
                <w:bCs/>
                <w:color w:val="000000" w:themeColor="text1"/>
                <w:szCs w:val="28"/>
                <w:lang w:val="nl-NL" w:eastAsia="fr-FR"/>
              </w:rPr>
            </w:pPr>
          </w:p>
        </w:tc>
        <w:tc>
          <w:tcPr>
            <w:tcW w:w="1040" w:type="dxa"/>
            <w:vAlign w:val="center"/>
          </w:tcPr>
          <w:p w:rsidR="00A6129C" w:rsidRPr="00080942" w:rsidRDefault="00A6129C" w:rsidP="003A7725">
            <w:pPr>
              <w:widowControl w:val="0"/>
              <w:spacing w:after="0" w:line="240" w:lineRule="auto"/>
              <w:jc w:val="center"/>
              <w:rPr>
                <w:rFonts w:cs="Times New Roman"/>
                <w:b/>
                <w:bCs/>
                <w:color w:val="000000" w:themeColor="text1"/>
                <w:szCs w:val="28"/>
                <w:lang w:val="nl-NL" w:eastAsia="fr-FR"/>
              </w:rPr>
            </w:pPr>
          </w:p>
        </w:tc>
        <w:tc>
          <w:tcPr>
            <w:tcW w:w="1090" w:type="dxa"/>
            <w:vAlign w:val="center"/>
          </w:tcPr>
          <w:p w:rsidR="00A6129C" w:rsidRPr="00080942" w:rsidRDefault="00A6129C" w:rsidP="003A7725">
            <w:pPr>
              <w:widowControl w:val="0"/>
              <w:spacing w:after="0" w:line="240" w:lineRule="auto"/>
              <w:jc w:val="center"/>
              <w:rPr>
                <w:rFonts w:cs="Times New Roman"/>
                <w:b/>
                <w:color w:val="000000" w:themeColor="text1"/>
                <w:szCs w:val="28"/>
                <w:lang w:val="nl-NL" w:eastAsia="fr-FR"/>
              </w:rPr>
            </w:pPr>
            <w:r w:rsidRPr="00080942">
              <w:rPr>
                <w:rFonts w:cs="Times New Roman"/>
                <w:b/>
                <w:color w:val="000000" w:themeColor="text1"/>
                <w:szCs w:val="28"/>
                <w:lang w:val="nl-NL" w:eastAsia="fr-FR"/>
              </w:rPr>
              <w:t>10 </w:t>
            </w:r>
          </w:p>
        </w:tc>
      </w:tr>
      <w:tr w:rsidR="00A6129C" w:rsidRPr="00080942" w:rsidTr="00521303">
        <w:trPr>
          <w:jc w:val="center"/>
        </w:trPr>
        <w:tc>
          <w:tcPr>
            <w:tcW w:w="3253" w:type="dxa"/>
            <w:shd w:val="clear" w:color="auto" w:fill="auto"/>
            <w:vAlign w:val="center"/>
          </w:tcPr>
          <w:p w:rsidR="00A6129C" w:rsidRPr="00080942" w:rsidRDefault="00A6129C" w:rsidP="003A7725">
            <w:pPr>
              <w:widowControl w:val="0"/>
              <w:spacing w:after="0" w:line="240" w:lineRule="auto"/>
              <w:jc w:val="center"/>
              <w:rPr>
                <w:rFonts w:cs="Times New Roman"/>
                <w:b/>
                <w:color w:val="000000" w:themeColor="text1"/>
                <w:szCs w:val="28"/>
                <w:lang w:val="nl-NL"/>
              </w:rPr>
            </w:pPr>
            <w:r w:rsidRPr="00080942">
              <w:rPr>
                <w:rFonts w:cs="Times New Roman"/>
                <w:b/>
                <w:color w:val="000000" w:themeColor="text1"/>
                <w:szCs w:val="28"/>
                <w:lang w:val="nl-NL"/>
              </w:rPr>
              <w:t>Tổng số điểm</w:t>
            </w:r>
          </w:p>
        </w:tc>
        <w:tc>
          <w:tcPr>
            <w:tcW w:w="1941" w:type="dxa"/>
            <w:gridSpan w:val="2"/>
            <w:shd w:val="clear" w:color="auto" w:fill="auto"/>
            <w:vAlign w:val="center"/>
          </w:tcPr>
          <w:p w:rsidR="00A6129C" w:rsidRPr="00080942" w:rsidRDefault="00A6129C" w:rsidP="003A7725">
            <w:pPr>
              <w:widowControl w:val="0"/>
              <w:spacing w:after="0" w:line="240" w:lineRule="auto"/>
              <w:jc w:val="center"/>
              <w:rPr>
                <w:rFonts w:cs="Times New Roman"/>
                <w:b/>
                <w:iCs/>
                <w:color w:val="000000" w:themeColor="text1"/>
                <w:szCs w:val="28"/>
                <w:lang w:val="nl-NL"/>
              </w:rPr>
            </w:pPr>
            <w:r w:rsidRPr="00080942">
              <w:rPr>
                <w:rFonts w:cs="Times New Roman"/>
                <w:b/>
                <w:iCs/>
                <w:color w:val="000000" w:themeColor="text1"/>
                <w:szCs w:val="28"/>
                <w:lang w:val="nl-NL"/>
              </w:rPr>
              <w:t>4điểm</w:t>
            </w:r>
          </w:p>
        </w:tc>
        <w:tc>
          <w:tcPr>
            <w:tcW w:w="2245" w:type="dxa"/>
            <w:gridSpan w:val="2"/>
            <w:shd w:val="clear" w:color="auto" w:fill="auto"/>
            <w:vAlign w:val="center"/>
          </w:tcPr>
          <w:p w:rsidR="00A6129C" w:rsidRPr="00080942" w:rsidRDefault="00B13DFD" w:rsidP="003A7725">
            <w:pPr>
              <w:widowControl w:val="0"/>
              <w:spacing w:after="0" w:line="240" w:lineRule="auto"/>
              <w:jc w:val="center"/>
              <w:rPr>
                <w:rFonts w:cs="Times New Roman"/>
                <w:b/>
                <w:iCs/>
                <w:color w:val="000000" w:themeColor="text1"/>
                <w:szCs w:val="28"/>
                <w:lang w:val="nl-NL"/>
              </w:rPr>
            </w:pPr>
            <w:r w:rsidRPr="00080942">
              <w:rPr>
                <w:rFonts w:cs="Times New Roman"/>
                <w:b/>
                <w:iCs/>
                <w:color w:val="000000" w:themeColor="text1"/>
                <w:szCs w:val="28"/>
                <w:lang w:val="nl-NL"/>
              </w:rPr>
              <w:t>3.0</w:t>
            </w:r>
            <w:r w:rsidR="00A6129C" w:rsidRPr="00080942">
              <w:rPr>
                <w:rFonts w:cs="Times New Roman"/>
                <w:b/>
                <w:iCs/>
                <w:color w:val="000000" w:themeColor="text1"/>
                <w:szCs w:val="28"/>
                <w:lang w:val="nl-NL"/>
              </w:rPr>
              <w:t>điểm</w:t>
            </w:r>
          </w:p>
        </w:tc>
        <w:tc>
          <w:tcPr>
            <w:tcW w:w="2024" w:type="dxa"/>
            <w:gridSpan w:val="2"/>
            <w:shd w:val="clear" w:color="auto" w:fill="auto"/>
            <w:vAlign w:val="center"/>
          </w:tcPr>
          <w:p w:rsidR="00A6129C" w:rsidRPr="00080942" w:rsidRDefault="00B13DFD" w:rsidP="003A7725">
            <w:pPr>
              <w:widowControl w:val="0"/>
              <w:spacing w:after="0" w:line="240" w:lineRule="auto"/>
              <w:jc w:val="center"/>
              <w:rPr>
                <w:rFonts w:cs="Times New Roman"/>
                <w:b/>
                <w:iCs/>
                <w:color w:val="000000" w:themeColor="text1"/>
                <w:szCs w:val="28"/>
                <w:lang w:val="nl-NL"/>
              </w:rPr>
            </w:pPr>
            <w:r w:rsidRPr="00080942">
              <w:rPr>
                <w:rFonts w:cs="Times New Roman"/>
                <w:b/>
                <w:iCs/>
                <w:color w:val="000000" w:themeColor="text1"/>
                <w:szCs w:val="28"/>
                <w:lang w:val="nl-NL"/>
              </w:rPr>
              <w:t>2.0</w:t>
            </w:r>
            <w:r w:rsidR="00A6129C" w:rsidRPr="00080942">
              <w:rPr>
                <w:rFonts w:cs="Times New Roman"/>
                <w:b/>
                <w:iCs/>
                <w:color w:val="000000" w:themeColor="text1"/>
                <w:szCs w:val="28"/>
                <w:lang w:val="nl-NL"/>
              </w:rPr>
              <w:t xml:space="preserve"> điểm</w:t>
            </w:r>
          </w:p>
        </w:tc>
        <w:tc>
          <w:tcPr>
            <w:tcW w:w="2043" w:type="dxa"/>
            <w:gridSpan w:val="2"/>
            <w:shd w:val="clear" w:color="auto" w:fill="auto"/>
            <w:vAlign w:val="center"/>
          </w:tcPr>
          <w:p w:rsidR="00A6129C" w:rsidRPr="00080942" w:rsidRDefault="00B13DFD" w:rsidP="003A7725">
            <w:pPr>
              <w:widowControl w:val="0"/>
              <w:spacing w:after="0" w:line="240" w:lineRule="auto"/>
              <w:jc w:val="center"/>
              <w:rPr>
                <w:rFonts w:cs="Times New Roman"/>
                <w:b/>
                <w:iCs/>
                <w:color w:val="000000" w:themeColor="text1"/>
                <w:szCs w:val="28"/>
                <w:lang w:val="nl-NL"/>
              </w:rPr>
            </w:pPr>
            <w:r w:rsidRPr="00080942">
              <w:rPr>
                <w:rFonts w:cs="Times New Roman"/>
                <w:b/>
                <w:iCs/>
                <w:color w:val="000000" w:themeColor="text1"/>
                <w:szCs w:val="28"/>
                <w:lang w:val="nl-NL"/>
              </w:rPr>
              <w:t>1.</w:t>
            </w:r>
            <w:r w:rsidR="00A6129C" w:rsidRPr="00080942">
              <w:rPr>
                <w:rFonts w:cs="Times New Roman"/>
                <w:b/>
                <w:iCs/>
                <w:color w:val="000000" w:themeColor="text1"/>
                <w:szCs w:val="28"/>
                <w:lang w:val="nl-NL"/>
              </w:rPr>
              <w:t>0 điểm</w:t>
            </w:r>
          </w:p>
        </w:tc>
        <w:tc>
          <w:tcPr>
            <w:tcW w:w="2038" w:type="dxa"/>
            <w:gridSpan w:val="2"/>
            <w:vAlign w:val="center"/>
          </w:tcPr>
          <w:p w:rsidR="00A6129C" w:rsidRPr="00080942" w:rsidRDefault="00A6129C" w:rsidP="00521303">
            <w:pPr>
              <w:widowControl w:val="0"/>
              <w:spacing w:after="0" w:line="240" w:lineRule="auto"/>
              <w:jc w:val="center"/>
              <w:rPr>
                <w:rFonts w:cs="Times New Roman"/>
                <w:b/>
                <w:iCs/>
                <w:color w:val="000000" w:themeColor="text1"/>
                <w:szCs w:val="28"/>
                <w:lang w:val="nl-NL"/>
              </w:rPr>
            </w:pPr>
            <w:r w:rsidRPr="00080942">
              <w:rPr>
                <w:rFonts w:cs="Times New Roman"/>
                <w:b/>
                <w:iCs/>
                <w:color w:val="000000" w:themeColor="text1"/>
                <w:szCs w:val="28"/>
                <w:lang w:val="nl-NL"/>
              </w:rPr>
              <w:t>10điểm</w:t>
            </w:r>
          </w:p>
        </w:tc>
        <w:tc>
          <w:tcPr>
            <w:tcW w:w="1090" w:type="dxa"/>
          </w:tcPr>
          <w:p w:rsidR="00A6129C" w:rsidRPr="00080942" w:rsidRDefault="00A6129C" w:rsidP="003A7725">
            <w:pPr>
              <w:widowControl w:val="0"/>
              <w:spacing w:after="0" w:line="240" w:lineRule="auto"/>
              <w:jc w:val="center"/>
              <w:rPr>
                <w:rFonts w:cs="Times New Roman"/>
                <w:b/>
                <w:iCs/>
                <w:color w:val="000000" w:themeColor="text1"/>
                <w:szCs w:val="28"/>
                <w:lang w:val="nl-NL"/>
              </w:rPr>
            </w:pPr>
            <w:r w:rsidRPr="00080942">
              <w:rPr>
                <w:rFonts w:cs="Times New Roman"/>
                <w:b/>
                <w:iCs/>
                <w:color w:val="000000" w:themeColor="text1"/>
                <w:szCs w:val="28"/>
                <w:lang w:val="nl-NL"/>
              </w:rPr>
              <w:t>10 điểm</w:t>
            </w:r>
          </w:p>
        </w:tc>
      </w:tr>
    </w:tbl>
    <w:p w:rsidR="00454E63" w:rsidRPr="00080942" w:rsidRDefault="00454E63" w:rsidP="003A7725">
      <w:pPr>
        <w:spacing w:after="0" w:line="240" w:lineRule="auto"/>
        <w:jc w:val="center"/>
        <w:rPr>
          <w:rFonts w:cs="Times New Roman"/>
          <w:b/>
          <w:color w:val="000000" w:themeColor="text1"/>
          <w:szCs w:val="28"/>
        </w:rPr>
      </w:pPr>
    </w:p>
    <w:p w:rsidR="00454E63" w:rsidRPr="00080942" w:rsidRDefault="00454E63" w:rsidP="003A7725">
      <w:pPr>
        <w:spacing w:after="0" w:line="240" w:lineRule="auto"/>
        <w:jc w:val="both"/>
        <w:rPr>
          <w:rFonts w:cs="Times New Roman"/>
          <w:b/>
          <w:color w:val="000000" w:themeColor="text1"/>
          <w:szCs w:val="28"/>
        </w:rPr>
      </w:pPr>
    </w:p>
    <w:p w:rsidR="002611CA" w:rsidRPr="00080942" w:rsidRDefault="002611CA" w:rsidP="003A7725">
      <w:pPr>
        <w:spacing w:after="0" w:line="240" w:lineRule="auto"/>
        <w:rPr>
          <w:rFonts w:cs="Times New Roman"/>
          <w:b/>
          <w:color w:val="000000" w:themeColor="text1"/>
          <w:szCs w:val="28"/>
        </w:rPr>
      </w:pPr>
      <w:r w:rsidRPr="00080942">
        <w:rPr>
          <w:rFonts w:cs="Times New Roman"/>
          <w:color w:val="000000" w:themeColor="text1"/>
          <w:szCs w:val="28"/>
        </w:rPr>
        <w:br w:type="page"/>
      </w:r>
    </w:p>
    <w:p w:rsidR="00367EC6" w:rsidRPr="00080942" w:rsidRDefault="00367EC6" w:rsidP="003A7725">
      <w:pPr>
        <w:spacing w:after="0" w:line="240" w:lineRule="auto"/>
        <w:jc w:val="both"/>
        <w:rPr>
          <w:rFonts w:cs="Times New Roman"/>
          <w:b/>
          <w:bCs/>
          <w:color w:val="000000" w:themeColor="text1"/>
          <w:szCs w:val="28"/>
        </w:rPr>
      </w:pPr>
      <w:r w:rsidRPr="00080942">
        <w:rPr>
          <w:rFonts w:cs="Times New Roman"/>
          <w:b/>
          <w:bCs/>
          <w:color w:val="000000" w:themeColor="text1"/>
          <w:szCs w:val="28"/>
        </w:rPr>
        <w:lastRenderedPageBreak/>
        <w:t xml:space="preserve">B. BẢNG ĐẶC TẢ </w:t>
      </w:r>
    </w:p>
    <w:tbl>
      <w:tblPr>
        <w:tblStyle w:val="TableGrid"/>
        <w:tblpPr w:leftFromText="180" w:rightFromText="180" w:vertAnchor="text" w:horzAnchor="margin" w:tblpXSpec="center" w:tblpY="553"/>
        <w:tblW w:w="13319" w:type="dxa"/>
        <w:tblLook w:val="04A0" w:firstRow="1" w:lastRow="0" w:firstColumn="1" w:lastColumn="0" w:noHBand="0" w:noVBand="1"/>
      </w:tblPr>
      <w:tblGrid>
        <w:gridCol w:w="1362"/>
        <w:gridCol w:w="35"/>
        <w:gridCol w:w="1468"/>
        <w:gridCol w:w="54"/>
        <w:gridCol w:w="6021"/>
        <w:gridCol w:w="973"/>
        <w:gridCol w:w="1114"/>
        <w:gridCol w:w="841"/>
        <w:gridCol w:w="1451"/>
      </w:tblGrid>
      <w:tr w:rsidR="00080942" w:rsidRPr="00080942" w:rsidTr="00037589">
        <w:tc>
          <w:tcPr>
            <w:tcW w:w="1397" w:type="dxa"/>
            <w:gridSpan w:val="2"/>
            <w:vMerge w:val="restart"/>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NỘI DUNG</w:t>
            </w:r>
          </w:p>
        </w:tc>
        <w:tc>
          <w:tcPr>
            <w:tcW w:w="1468" w:type="dxa"/>
            <w:vMerge w:val="restart"/>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MỨC ĐỘ</w:t>
            </w:r>
          </w:p>
        </w:tc>
        <w:tc>
          <w:tcPr>
            <w:tcW w:w="6075" w:type="dxa"/>
            <w:gridSpan w:val="2"/>
            <w:vMerge w:val="restart"/>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YÊU CẦU CẦN ĐẠT</w:t>
            </w:r>
          </w:p>
        </w:tc>
        <w:tc>
          <w:tcPr>
            <w:tcW w:w="2087" w:type="dxa"/>
            <w:gridSpan w:val="2"/>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SỐ  SỐ Ý / SỐ CÂU HỎI</w:t>
            </w:r>
          </w:p>
        </w:tc>
        <w:tc>
          <w:tcPr>
            <w:tcW w:w="2292" w:type="dxa"/>
            <w:gridSpan w:val="2"/>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CÂU HỎI</w:t>
            </w:r>
          </w:p>
        </w:tc>
      </w:tr>
      <w:tr w:rsidR="00080942" w:rsidRPr="00080942" w:rsidTr="00037589">
        <w:tc>
          <w:tcPr>
            <w:tcW w:w="1397" w:type="dxa"/>
            <w:gridSpan w:val="2"/>
            <w:vMerge/>
          </w:tcPr>
          <w:p w:rsidR="00454E63" w:rsidRPr="00080942" w:rsidRDefault="00454E63" w:rsidP="003A7725">
            <w:pPr>
              <w:spacing w:after="0" w:line="240" w:lineRule="auto"/>
              <w:jc w:val="center"/>
              <w:rPr>
                <w:rFonts w:cs="Times New Roman"/>
                <w:b/>
                <w:color w:val="000000" w:themeColor="text1"/>
                <w:szCs w:val="28"/>
              </w:rPr>
            </w:pPr>
          </w:p>
        </w:tc>
        <w:tc>
          <w:tcPr>
            <w:tcW w:w="1468" w:type="dxa"/>
            <w:vMerge/>
          </w:tcPr>
          <w:p w:rsidR="00454E63" w:rsidRPr="00080942" w:rsidRDefault="00454E63" w:rsidP="003A7725">
            <w:pPr>
              <w:spacing w:after="0" w:line="240" w:lineRule="auto"/>
              <w:jc w:val="center"/>
              <w:rPr>
                <w:rFonts w:cs="Times New Roman"/>
                <w:b/>
                <w:color w:val="000000" w:themeColor="text1"/>
                <w:szCs w:val="28"/>
              </w:rPr>
            </w:pPr>
          </w:p>
        </w:tc>
        <w:tc>
          <w:tcPr>
            <w:tcW w:w="6075" w:type="dxa"/>
            <w:gridSpan w:val="2"/>
            <w:vMerge/>
          </w:tcPr>
          <w:p w:rsidR="00454E63" w:rsidRPr="00080942" w:rsidRDefault="00454E63" w:rsidP="003A7725">
            <w:pPr>
              <w:spacing w:after="0" w:line="240" w:lineRule="auto"/>
              <w:jc w:val="center"/>
              <w:rPr>
                <w:rFonts w:cs="Times New Roman"/>
                <w:b/>
                <w:color w:val="000000" w:themeColor="text1"/>
                <w:szCs w:val="28"/>
              </w:rPr>
            </w:pPr>
          </w:p>
        </w:tc>
        <w:tc>
          <w:tcPr>
            <w:tcW w:w="973" w:type="dxa"/>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TL</w:t>
            </w:r>
          </w:p>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(số ý)</w:t>
            </w:r>
          </w:p>
        </w:tc>
        <w:tc>
          <w:tcPr>
            <w:tcW w:w="1114" w:type="dxa"/>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TN</w:t>
            </w:r>
          </w:p>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(số câu)</w:t>
            </w:r>
          </w:p>
        </w:tc>
        <w:tc>
          <w:tcPr>
            <w:tcW w:w="841" w:type="dxa"/>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TL</w:t>
            </w:r>
          </w:p>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(số ý)</w:t>
            </w:r>
          </w:p>
        </w:tc>
        <w:tc>
          <w:tcPr>
            <w:tcW w:w="1451" w:type="dxa"/>
          </w:tcPr>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TN</w:t>
            </w:r>
          </w:p>
          <w:p w:rsidR="00454E63" w:rsidRPr="00080942" w:rsidRDefault="003610B6" w:rsidP="003A7725">
            <w:pPr>
              <w:spacing w:after="0" w:line="240" w:lineRule="auto"/>
              <w:jc w:val="center"/>
              <w:rPr>
                <w:rFonts w:cs="Times New Roman"/>
                <w:b/>
                <w:color w:val="000000" w:themeColor="text1"/>
                <w:szCs w:val="28"/>
              </w:rPr>
            </w:pPr>
            <w:r w:rsidRPr="00080942">
              <w:rPr>
                <w:rFonts w:cs="Times New Roman"/>
                <w:b/>
                <w:color w:val="000000" w:themeColor="text1"/>
                <w:szCs w:val="28"/>
              </w:rPr>
              <w:t>( số câu)</w:t>
            </w:r>
          </w:p>
        </w:tc>
      </w:tr>
      <w:tr w:rsidR="00080942" w:rsidRPr="00080942" w:rsidTr="00037589">
        <w:tc>
          <w:tcPr>
            <w:tcW w:w="13319" w:type="dxa"/>
            <w:gridSpan w:val="9"/>
            <w:vAlign w:val="center"/>
          </w:tcPr>
          <w:p w:rsidR="00BB307C" w:rsidRPr="00080942" w:rsidRDefault="00BB307C" w:rsidP="003A7725">
            <w:pPr>
              <w:spacing w:after="0" w:line="240" w:lineRule="auto"/>
              <w:jc w:val="center"/>
              <w:rPr>
                <w:rFonts w:cs="Times New Roman"/>
                <w:b/>
                <w:color w:val="000000" w:themeColor="text1"/>
                <w:szCs w:val="28"/>
              </w:rPr>
            </w:pPr>
            <w:r w:rsidRPr="00080942">
              <w:rPr>
                <w:rFonts w:cs="Times New Roman"/>
                <w:b/>
                <w:color w:val="000000" w:themeColor="text1"/>
                <w:szCs w:val="28"/>
              </w:rPr>
              <w:t xml:space="preserve">CHƯƠNG III. MỘT SỐ VẬT LIỆU, NGUYÊN LIỆU NHIÊN LIỆU, LƯƠNG THỰC – </w:t>
            </w:r>
          </w:p>
          <w:p w:rsidR="00BB307C" w:rsidRPr="00080942" w:rsidRDefault="00BB307C" w:rsidP="003A7725">
            <w:pPr>
              <w:spacing w:after="0" w:line="240" w:lineRule="auto"/>
              <w:jc w:val="center"/>
              <w:rPr>
                <w:rFonts w:cs="Times New Roman"/>
                <w:color w:val="000000" w:themeColor="text1"/>
                <w:szCs w:val="28"/>
              </w:rPr>
            </w:pPr>
            <w:r w:rsidRPr="00080942">
              <w:rPr>
                <w:rFonts w:cs="Times New Roman"/>
                <w:b/>
                <w:color w:val="000000" w:themeColor="text1"/>
                <w:szCs w:val="28"/>
              </w:rPr>
              <w:t>THỰC PHẨM THÔNG DỤNG</w:t>
            </w:r>
          </w:p>
        </w:tc>
      </w:tr>
      <w:tr w:rsidR="00080942" w:rsidRPr="00080942" w:rsidTr="00037589">
        <w:tc>
          <w:tcPr>
            <w:tcW w:w="1362" w:type="dxa"/>
            <w:vMerge w:val="restart"/>
            <w:vAlign w:val="center"/>
          </w:tcPr>
          <w:p w:rsidR="008F4E6C" w:rsidRPr="00080942" w:rsidRDefault="008F4E6C" w:rsidP="003A7725">
            <w:pPr>
              <w:widowControl w:val="0"/>
              <w:spacing w:after="0" w:line="240" w:lineRule="auto"/>
              <w:jc w:val="center"/>
              <w:rPr>
                <w:rFonts w:eastAsia="Calibri" w:cs="Times New Roman"/>
                <w:b/>
                <w:color w:val="000000" w:themeColor="text1"/>
                <w:szCs w:val="28"/>
              </w:rPr>
            </w:pPr>
            <w:r w:rsidRPr="00080942">
              <w:rPr>
                <w:rFonts w:eastAsia="Calibri" w:cs="Times New Roman"/>
                <w:b/>
                <w:color w:val="000000" w:themeColor="text1"/>
                <w:szCs w:val="28"/>
                <w:lang w:val="vi-VN"/>
              </w:rPr>
              <w:t>Một số lương thực – thực phẩm</w:t>
            </w:r>
          </w:p>
          <w:p w:rsidR="008F4E6C" w:rsidRPr="00080942" w:rsidRDefault="008F4E6C" w:rsidP="003A7725">
            <w:pPr>
              <w:widowControl w:val="0"/>
              <w:spacing w:after="0" w:line="240" w:lineRule="auto"/>
              <w:jc w:val="center"/>
              <w:rPr>
                <w:rFonts w:eastAsia="Calibri" w:cs="Times New Roman"/>
                <w:b/>
                <w:color w:val="000000" w:themeColor="text1"/>
                <w:szCs w:val="28"/>
              </w:rPr>
            </w:pPr>
            <w:r w:rsidRPr="00080942">
              <w:rPr>
                <w:rFonts w:eastAsia="Calibri" w:cs="Times New Roman"/>
                <w:b/>
                <w:color w:val="000000" w:themeColor="text1"/>
                <w:szCs w:val="28"/>
              </w:rPr>
              <w:t>(1 tiết)</w:t>
            </w:r>
          </w:p>
        </w:tc>
        <w:tc>
          <w:tcPr>
            <w:tcW w:w="1557" w:type="dxa"/>
            <w:gridSpan w:val="3"/>
            <w:vAlign w:val="center"/>
          </w:tcPr>
          <w:p w:rsidR="008F4E6C" w:rsidRPr="00080942" w:rsidRDefault="008F4E6C" w:rsidP="003A7725">
            <w:pPr>
              <w:widowControl w:val="0"/>
              <w:spacing w:after="0" w:line="240" w:lineRule="auto"/>
              <w:jc w:val="center"/>
              <w:rPr>
                <w:rFonts w:eastAsia="Calibri" w:cs="Times New Roman"/>
                <w:b/>
                <w:color w:val="000000" w:themeColor="text1"/>
                <w:szCs w:val="28"/>
              </w:rPr>
            </w:pPr>
            <w:r w:rsidRPr="00080942">
              <w:rPr>
                <w:rFonts w:eastAsia="Calibri" w:cs="Times New Roman"/>
                <w:b/>
                <w:color w:val="000000" w:themeColor="text1"/>
                <w:szCs w:val="28"/>
              </w:rPr>
              <w:t>Biết</w:t>
            </w:r>
          </w:p>
        </w:tc>
        <w:tc>
          <w:tcPr>
            <w:tcW w:w="6021" w:type="dxa"/>
          </w:tcPr>
          <w:p w:rsidR="008F4E6C" w:rsidRPr="00080942" w:rsidRDefault="008F4E6C" w:rsidP="003A7725">
            <w:pPr>
              <w:widowControl w:val="0"/>
              <w:spacing w:after="0" w:line="240" w:lineRule="auto"/>
              <w:rPr>
                <w:rFonts w:eastAsia="Calibri" w:cs="Times New Roman"/>
                <w:color w:val="000000" w:themeColor="text1"/>
                <w:szCs w:val="28"/>
                <w:lang w:val="vi-VN"/>
              </w:rPr>
            </w:pPr>
            <w:r w:rsidRPr="00080942">
              <w:rPr>
                <w:rFonts w:eastAsia="Calibri" w:cs="Times New Roman"/>
                <w:color w:val="000000" w:themeColor="text1"/>
                <w:szCs w:val="28"/>
                <w:lang w:val="vi-VN"/>
              </w:rPr>
              <w:t>– Trình bày được tính chất và ứng dụng của một số lương thực – thực phẩm trong cuộc sống.</w:t>
            </w:r>
          </w:p>
        </w:tc>
        <w:tc>
          <w:tcPr>
            <w:tcW w:w="973" w:type="dxa"/>
          </w:tcPr>
          <w:p w:rsidR="008F4E6C" w:rsidRPr="00080942" w:rsidRDefault="008F4E6C" w:rsidP="003A7725">
            <w:pPr>
              <w:spacing w:after="0" w:line="240" w:lineRule="auto"/>
              <w:rPr>
                <w:rFonts w:cs="Times New Roman"/>
                <w:color w:val="000000" w:themeColor="text1"/>
                <w:szCs w:val="28"/>
              </w:rPr>
            </w:pPr>
          </w:p>
        </w:tc>
        <w:tc>
          <w:tcPr>
            <w:tcW w:w="1114" w:type="dxa"/>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2</w:t>
            </w:r>
          </w:p>
        </w:tc>
        <w:tc>
          <w:tcPr>
            <w:tcW w:w="841" w:type="dxa"/>
          </w:tcPr>
          <w:p w:rsidR="008F4E6C" w:rsidRPr="00080942" w:rsidRDefault="008F4E6C" w:rsidP="003A7725">
            <w:pPr>
              <w:spacing w:after="0" w:line="240" w:lineRule="auto"/>
              <w:rPr>
                <w:rFonts w:cs="Times New Roman"/>
                <w:color w:val="000000" w:themeColor="text1"/>
                <w:szCs w:val="28"/>
              </w:rPr>
            </w:pPr>
          </w:p>
        </w:tc>
        <w:tc>
          <w:tcPr>
            <w:tcW w:w="1451" w:type="dxa"/>
          </w:tcPr>
          <w:p w:rsidR="008F4E6C" w:rsidRPr="00080942" w:rsidRDefault="008F4E6C" w:rsidP="003A7725">
            <w:pPr>
              <w:spacing w:after="0" w:line="240" w:lineRule="auto"/>
              <w:jc w:val="both"/>
              <w:rPr>
                <w:rFonts w:cs="Times New Roman"/>
                <w:color w:val="000000" w:themeColor="text1"/>
                <w:szCs w:val="28"/>
              </w:rPr>
            </w:pPr>
            <w:r w:rsidRPr="00080942">
              <w:rPr>
                <w:rFonts w:cs="Times New Roman"/>
                <w:color w:val="000000" w:themeColor="text1"/>
                <w:szCs w:val="28"/>
              </w:rPr>
              <w:t>C3, C4</w:t>
            </w:r>
          </w:p>
        </w:tc>
      </w:tr>
      <w:tr w:rsidR="00080942" w:rsidRPr="00080942" w:rsidTr="00037589">
        <w:tc>
          <w:tcPr>
            <w:tcW w:w="1362" w:type="dxa"/>
            <w:vMerge/>
            <w:vAlign w:val="center"/>
          </w:tcPr>
          <w:p w:rsidR="00CD1CAF" w:rsidRPr="00080942" w:rsidRDefault="00CD1CAF" w:rsidP="003A7725">
            <w:pPr>
              <w:spacing w:after="0" w:line="240" w:lineRule="auto"/>
              <w:jc w:val="center"/>
              <w:rPr>
                <w:rFonts w:cs="Times New Roman"/>
                <w:b/>
                <w:color w:val="000000" w:themeColor="text1"/>
                <w:szCs w:val="28"/>
              </w:rPr>
            </w:pPr>
          </w:p>
        </w:tc>
        <w:tc>
          <w:tcPr>
            <w:tcW w:w="1557" w:type="dxa"/>
            <w:gridSpan w:val="3"/>
            <w:vMerge w:val="restart"/>
            <w:vAlign w:val="center"/>
          </w:tcPr>
          <w:p w:rsidR="00CD1CAF" w:rsidRPr="00080942" w:rsidRDefault="00CD1CAF" w:rsidP="003A7725">
            <w:pPr>
              <w:widowControl w:val="0"/>
              <w:spacing w:after="0" w:line="240" w:lineRule="auto"/>
              <w:jc w:val="center"/>
              <w:rPr>
                <w:rFonts w:eastAsia="Calibri" w:cs="Times New Roman"/>
                <w:b/>
                <w:color w:val="000000" w:themeColor="text1"/>
                <w:szCs w:val="28"/>
                <w:lang w:val="vi-VN"/>
              </w:rPr>
            </w:pPr>
            <w:r w:rsidRPr="00080942">
              <w:rPr>
                <w:rFonts w:eastAsia="Calibri" w:cs="Times New Roman"/>
                <w:b/>
                <w:color w:val="000000" w:themeColor="text1"/>
                <w:szCs w:val="28"/>
                <w:lang w:val="vi-VN"/>
              </w:rPr>
              <w:t>Vận dụng</w:t>
            </w:r>
          </w:p>
        </w:tc>
        <w:tc>
          <w:tcPr>
            <w:tcW w:w="6021" w:type="dxa"/>
          </w:tcPr>
          <w:p w:rsidR="00CD1CAF" w:rsidRPr="00080942" w:rsidRDefault="00CD1CAF" w:rsidP="003A7725">
            <w:pPr>
              <w:widowControl w:val="0"/>
              <w:spacing w:after="0" w:line="240" w:lineRule="auto"/>
              <w:rPr>
                <w:rFonts w:eastAsia="Calibri" w:cs="Times New Roman"/>
                <w:color w:val="000000" w:themeColor="text1"/>
                <w:szCs w:val="28"/>
                <w:lang w:val="vi-VN"/>
              </w:rPr>
            </w:pPr>
            <w:r w:rsidRPr="00080942">
              <w:rPr>
                <w:rFonts w:eastAsia="Calibri" w:cs="Times New Roman"/>
                <w:color w:val="000000" w:themeColor="text1"/>
                <w:szCs w:val="28"/>
                <w:lang w:val="vi-VN"/>
              </w:rPr>
              <w:t>– Đề xuất được phương án tìm hiểu về một số tính chất  lương thực – thực phẩm thông dụng.</w:t>
            </w:r>
          </w:p>
        </w:tc>
        <w:tc>
          <w:tcPr>
            <w:tcW w:w="973" w:type="dxa"/>
          </w:tcPr>
          <w:p w:rsidR="00CD1CAF" w:rsidRPr="00080942" w:rsidRDefault="00CD1CAF" w:rsidP="003A7725">
            <w:pPr>
              <w:spacing w:after="0" w:line="240" w:lineRule="auto"/>
              <w:rPr>
                <w:rFonts w:cs="Times New Roman"/>
                <w:color w:val="000000" w:themeColor="text1"/>
                <w:szCs w:val="28"/>
              </w:rPr>
            </w:pPr>
          </w:p>
        </w:tc>
        <w:tc>
          <w:tcPr>
            <w:tcW w:w="1114" w:type="dxa"/>
          </w:tcPr>
          <w:p w:rsidR="00CD1CAF" w:rsidRPr="00080942" w:rsidRDefault="00CD1CAF" w:rsidP="003A7725">
            <w:pPr>
              <w:spacing w:after="0" w:line="240" w:lineRule="auto"/>
              <w:rPr>
                <w:rFonts w:cs="Times New Roman"/>
                <w:color w:val="000000" w:themeColor="text1"/>
                <w:szCs w:val="28"/>
              </w:rPr>
            </w:pPr>
          </w:p>
        </w:tc>
        <w:tc>
          <w:tcPr>
            <w:tcW w:w="841" w:type="dxa"/>
          </w:tcPr>
          <w:p w:rsidR="00CD1CAF" w:rsidRPr="00080942" w:rsidRDefault="00CD1CAF" w:rsidP="003A7725">
            <w:pPr>
              <w:spacing w:after="0" w:line="240" w:lineRule="auto"/>
              <w:rPr>
                <w:rFonts w:cs="Times New Roman"/>
                <w:color w:val="000000" w:themeColor="text1"/>
                <w:szCs w:val="28"/>
              </w:rPr>
            </w:pPr>
          </w:p>
        </w:tc>
        <w:tc>
          <w:tcPr>
            <w:tcW w:w="1451" w:type="dxa"/>
          </w:tcPr>
          <w:p w:rsidR="00CD1CAF" w:rsidRPr="00080942" w:rsidRDefault="00CD1CAF" w:rsidP="003A7725">
            <w:pPr>
              <w:spacing w:after="0" w:line="240" w:lineRule="auto"/>
              <w:rPr>
                <w:rFonts w:cs="Times New Roman"/>
                <w:color w:val="000000" w:themeColor="text1"/>
                <w:szCs w:val="28"/>
              </w:rPr>
            </w:pPr>
          </w:p>
        </w:tc>
      </w:tr>
      <w:tr w:rsidR="00080942" w:rsidRPr="00080942" w:rsidTr="00037589">
        <w:tc>
          <w:tcPr>
            <w:tcW w:w="1362" w:type="dxa"/>
            <w:vMerge/>
          </w:tcPr>
          <w:p w:rsidR="00CD1CAF" w:rsidRPr="00080942" w:rsidRDefault="00CD1CAF" w:rsidP="003A7725">
            <w:pPr>
              <w:spacing w:after="0" w:line="240" w:lineRule="auto"/>
              <w:jc w:val="center"/>
              <w:rPr>
                <w:rFonts w:cs="Times New Roman"/>
                <w:b/>
                <w:color w:val="000000" w:themeColor="text1"/>
                <w:szCs w:val="28"/>
              </w:rPr>
            </w:pPr>
          </w:p>
        </w:tc>
        <w:tc>
          <w:tcPr>
            <w:tcW w:w="1557" w:type="dxa"/>
            <w:gridSpan w:val="3"/>
            <w:vMerge/>
          </w:tcPr>
          <w:p w:rsidR="00CD1CAF" w:rsidRPr="00080942" w:rsidRDefault="00CD1CAF" w:rsidP="003A7725">
            <w:pPr>
              <w:spacing w:after="0" w:line="240" w:lineRule="auto"/>
              <w:jc w:val="center"/>
              <w:rPr>
                <w:rFonts w:cs="Times New Roman"/>
                <w:b/>
                <w:color w:val="000000" w:themeColor="text1"/>
                <w:szCs w:val="28"/>
              </w:rPr>
            </w:pPr>
          </w:p>
        </w:tc>
        <w:tc>
          <w:tcPr>
            <w:tcW w:w="6021" w:type="dxa"/>
          </w:tcPr>
          <w:p w:rsidR="00CD1CAF" w:rsidRPr="00080942" w:rsidRDefault="00CD1CAF" w:rsidP="003A7725">
            <w:pPr>
              <w:widowControl w:val="0"/>
              <w:spacing w:after="0" w:line="240" w:lineRule="auto"/>
              <w:rPr>
                <w:rFonts w:eastAsia="Calibri" w:cs="Times New Roman"/>
                <w:color w:val="000000" w:themeColor="text1"/>
                <w:szCs w:val="28"/>
                <w:lang w:val="vi-VN"/>
              </w:rPr>
            </w:pPr>
            <w:r w:rsidRPr="00080942">
              <w:rPr>
                <w:rFonts w:eastAsia="Calibri" w:cs="Times New Roman"/>
                <w:color w:val="000000" w:themeColor="text1"/>
                <w:szCs w:val="28"/>
                <w:lang w:val="vi-VN"/>
              </w:rPr>
              <w:t>– Thu thập dữ liệu, phân tích, thảo luận, so sánh để rút ra được kết luận về tính chất của một số lương thực – thực phẩm.</w:t>
            </w:r>
          </w:p>
        </w:tc>
        <w:tc>
          <w:tcPr>
            <w:tcW w:w="973" w:type="dxa"/>
          </w:tcPr>
          <w:p w:rsidR="00CD1CAF" w:rsidRPr="00080942" w:rsidRDefault="00CD1CAF" w:rsidP="003A7725">
            <w:pPr>
              <w:spacing w:after="0" w:line="240" w:lineRule="auto"/>
              <w:rPr>
                <w:rFonts w:cs="Times New Roman"/>
                <w:color w:val="000000" w:themeColor="text1"/>
                <w:szCs w:val="28"/>
              </w:rPr>
            </w:pPr>
          </w:p>
        </w:tc>
        <w:tc>
          <w:tcPr>
            <w:tcW w:w="1114" w:type="dxa"/>
          </w:tcPr>
          <w:p w:rsidR="00CD1CAF" w:rsidRPr="00080942" w:rsidRDefault="00CD1CAF" w:rsidP="003A7725">
            <w:pPr>
              <w:spacing w:after="0" w:line="240" w:lineRule="auto"/>
              <w:rPr>
                <w:rFonts w:cs="Times New Roman"/>
                <w:color w:val="000000" w:themeColor="text1"/>
                <w:szCs w:val="28"/>
              </w:rPr>
            </w:pPr>
          </w:p>
        </w:tc>
        <w:tc>
          <w:tcPr>
            <w:tcW w:w="841" w:type="dxa"/>
          </w:tcPr>
          <w:p w:rsidR="00CD1CAF" w:rsidRPr="00080942" w:rsidRDefault="00CD1CAF" w:rsidP="003A7725">
            <w:pPr>
              <w:spacing w:after="0" w:line="240" w:lineRule="auto"/>
              <w:rPr>
                <w:rFonts w:cs="Times New Roman"/>
                <w:color w:val="000000" w:themeColor="text1"/>
                <w:szCs w:val="28"/>
              </w:rPr>
            </w:pPr>
          </w:p>
        </w:tc>
        <w:tc>
          <w:tcPr>
            <w:tcW w:w="1451" w:type="dxa"/>
          </w:tcPr>
          <w:p w:rsidR="00CD1CAF" w:rsidRPr="00080942" w:rsidRDefault="00CD1CAF" w:rsidP="003A7725">
            <w:pPr>
              <w:spacing w:after="0" w:line="240" w:lineRule="auto"/>
              <w:rPr>
                <w:rFonts w:cs="Times New Roman"/>
                <w:color w:val="000000" w:themeColor="text1"/>
                <w:szCs w:val="28"/>
              </w:rPr>
            </w:pPr>
          </w:p>
        </w:tc>
      </w:tr>
      <w:tr w:rsidR="00080942" w:rsidRPr="00080942" w:rsidTr="00037589">
        <w:tc>
          <w:tcPr>
            <w:tcW w:w="13319" w:type="dxa"/>
            <w:gridSpan w:val="9"/>
            <w:vAlign w:val="center"/>
          </w:tcPr>
          <w:p w:rsidR="00BB307C" w:rsidRPr="00080942" w:rsidRDefault="00BB307C" w:rsidP="003A7725">
            <w:pPr>
              <w:spacing w:after="0" w:line="240" w:lineRule="auto"/>
              <w:jc w:val="center"/>
              <w:rPr>
                <w:rFonts w:cs="Times New Roman"/>
                <w:color w:val="000000" w:themeColor="text1"/>
                <w:szCs w:val="28"/>
              </w:rPr>
            </w:pPr>
            <w:r w:rsidRPr="00080942">
              <w:rPr>
                <w:rFonts w:cs="Times New Roman"/>
                <w:b/>
                <w:color w:val="000000" w:themeColor="text1"/>
                <w:szCs w:val="28"/>
              </w:rPr>
              <w:t>CHƯƠNG IV. HỖN HỢP, TÁCH CHẤT RA KHỎI HỖN HỢP</w:t>
            </w:r>
          </w:p>
        </w:tc>
      </w:tr>
      <w:tr w:rsidR="00080942" w:rsidRPr="00080942" w:rsidTr="00037589">
        <w:tc>
          <w:tcPr>
            <w:tcW w:w="1362" w:type="dxa"/>
            <w:vMerge w:val="restart"/>
            <w:vAlign w:val="center"/>
          </w:tcPr>
          <w:p w:rsidR="008F4E6C" w:rsidRPr="00080942" w:rsidRDefault="008F4E6C" w:rsidP="003A7725">
            <w:pPr>
              <w:spacing w:after="0" w:line="240" w:lineRule="auto"/>
              <w:jc w:val="center"/>
              <w:rPr>
                <w:rFonts w:cs="Times New Roman"/>
                <w:b/>
                <w:color w:val="000000" w:themeColor="text1"/>
                <w:szCs w:val="28"/>
              </w:rPr>
            </w:pPr>
            <w:r w:rsidRPr="00080942">
              <w:rPr>
                <w:rFonts w:cs="Times New Roman"/>
                <w:b/>
                <w:color w:val="000000" w:themeColor="text1"/>
                <w:szCs w:val="28"/>
              </w:rPr>
              <w:t>Hỗn hợp các chất</w:t>
            </w:r>
          </w:p>
          <w:p w:rsidR="008F4E6C" w:rsidRPr="00080942" w:rsidRDefault="008F4E6C" w:rsidP="003A7725">
            <w:pPr>
              <w:spacing w:after="0" w:line="240" w:lineRule="auto"/>
              <w:jc w:val="center"/>
              <w:rPr>
                <w:rFonts w:cs="Times New Roman"/>
                <w:b/>
                <w:color w:val="000000" w:themeColor="text1"/>
                <w:szCs w:val="28"/>
              </w:rPr>
            </w:pPr>
            <w:r w:rsidRPr="00080942">
              <w:rPr>
                <w:rFonts w:cs="Times New Roman"/>
                <w:b/>
                <w:color w:val="000000" w:themeColor="text1"/>
                <w:szCs w:val="28"/>
              </w:rPr>
              <w:t>(3 tiết)</w:t>
            </w:r>
          </w:p>
        </w:tc>
        <w:tc>
          <w:tcPr>
            <w:tcW w:w="1557" w:type="dxa"/>
            <w:gridSpan w:val="3"/>
            <w:vAlign w:val="center"/>
          </w:tcPr>
          <w:p w:rsidR="008F4E6C" w:rsidRPr="00080942" w:rsidRDefault="008F4E6C" w:rsidP="003A7725">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Nhận biết</w:t>
            </w:r>
          </w:p>
        </w:tc>
        <w:tc>
          <w:tcPr>
            <w:tcW w:w="6021"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 Nêu được khái niệm chất tinh khiết, hỗn hợp</w:t>
            </w:r>
          </w:p>
          <w:p w:rsidR="008F4E6C" w:rsidRPr="00080942" w:rsidRDefault="008F4E6C" w:rsidP="003A7725">
            <w:pPr>
              <w:pStyle w:val="TableParagraph"/>
              <w:tabs>
                <w:tab w:val="left" w:pos="267"/>
              </w:tabs>
              <w:ind w:left="0" w:right="57"/>
              <w:rPr>
                <w:color w:val="000000" w:themeColor="text1"/>
                <w:sz w:val="28"/>
                <w:szCs w:val="28"/>
              </w:rPr>
            </w:pPr>
            <w:r w:rsidRPr="00080942">
              <w:rPr>
                <w:color w:val="000000" w:themeColor="text1"/>
                <w:sz w:val="28"/>
                <w:szCs w:val="28"/>
              </w:rPr>
              <w:t>- Nhận ra được một số khí cũng có thể hòa tan trong nước để tạo thành một dung dịch; các chất rắn cũng có thể hòa tan và không tan trong nước.</w:t>
            </w:r>
          </w:p>
          <w:p w:rsidR="008F4E6C" w:rsidRPr="00080942" w:rsidRDefault="008F4E6C" w:rsidP="003A7725">
            <w:pPr>
              <w:pStyle w:val="TableParagraph"/>
              <w:ind w:left="0" w:right="57"/>
              <w:rPr>
                <w:color w:val="000000" w:themeColor="text1"/>
                <w:spacing w:val="-8"/>
                <w:sz w:val="28"/>
                <w:szCs w:val="28"/>
                <w:lang w:val="vi-VN"/>
              </w:rPr>
            </w:pPr>
            <w:r w:rsidRPr="00080942">
              <w:rPr>
                <w:color w:val="000000" w:themeColor="text1"/>
                <w:sz w:val="28"/>
                <w:szCs w:val="28"/>
              </w:rPr>
              <w:t>- Nêu được các yếu tố ảnh hưởng đến chất rắn hòa tan trong nước</w:t>
            </w:r>
          </w:p>
        </w:tc>
        <w:tc>
          <w:tcPr>
            <w:tcW w:w="973" w:type="dxa"/>
          </w:tcPr>
          <w:p w:rsidR="008F4E6C" w:rsidRPr="00080942" w:rsidRDefault="008F4E6C" w:rsidP="003A7725">
            <w:pPr>
              <w:spacing w:after="0" w:line="240" w:lineRule="auto"/>
              <w:rPr>
                <w:rFonts w:cs="Times New Roman"/>
                <w:color w:val="000000" w:themeColor="text1"/>
                <w:szCs w:val="28"/>
              </w:rPr>
            </w:pPr>
          </w:p>
        </w:tc>
        <w:tc>
          <w:tcPr>
            <w:tcW w:w="1114" w:type="dxa"/>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2</w:t>
            </w:r>
          </w:p>
        </w:tc>
        <w:tc>
          <w:tcPr>
            <w:tcW w:w="841" w:type="dxa"/>
          </w:tcPr>
          <w:p w:rsidR="008F4E6C" w:rsidRPr="00080942" w:rsidRDefault="008F4E6C" w:rsidP="003A7725">
            <w:pPr>
              <w:spacing w:after="0" w:line="240" w:lineRule="auto"/>
              <w:rPr>
                <w:rFonts w:cs="Times New Roman"/>
                <w:color w:val="000000" w:themeColor="text1"/>
                <w:szCs w:val="28"/>
              </w:rPr>
            </w:pPr>
          </w:p>
        </w:tc>
        <w:tc>
          <w:tcPr>
            <w:tcW w:w="1451" w:type="dxa"/>
          </w:tcPr>
          <w:p w:rsidR="008F4E6C" w:rsidRPr="00080942" w:rsidRDefault="008F4E6C" w:rsidP="003A7725">
            <w:pPr>
              <w:spacing w:after="0" w:line="240" w:lineRule="auto"/>
              <w:jc w:val="both"/>
              <w:rPr>
                <w:rFonts w:cs="Times New Roman"/>
                <w:color w:val="000000" w:themeColor="text1"/>
                <w:szCs w:val="28"/>
              </w:rPr>
            </w:pPr>
            <w:r w:rsidRPr="00080942">
              <w:rPr>
                <w:rFonts w:cs="Times New Roman"/>
                <w:color w:val="000000" w:themeColor="text1"/>
                <w:szCs w:val="28"/>
              </w:rPr>
              <w:t>C1, C2</w:t>
            </w:r>
          </w:p>
        </w:tc>
      </w:tr>
      <w:tr w:rsidR="00080942" w:rsidRPr="00080942" w:rsidTr="00037589">
        <w:tc>
          <w:tcPr>
            <w:tcW w:w="1362" w:type="dxa"/>
            <w:vMerge/>
            <w:vAlign w:val="center"/>
          </w:tcPr>
          <w:p w:rsidR="00CD1CAF" w:rsidRPr="00080942" w:rsidRDefault="00CD1CAF" w:rsidP="003A7725">
            <w:pPr>
              <w:spacing w:after="0" w:line="240" w:lineRule="auto"/>
              <w:jc w:val="center"/>
              <w:rPr>
                <w:rFonts w:cs="Times New Roman"/>
                <w:b/>
                <w:color w:val="000000" w:themeColor="text1"/>
                <w:szCs w:val="28"/>
              </w:rPr>
            </w:pPr>
          </w:p>
        </w:tc>
        <w:tc>
          <w:tcPr>
            <w:tcW w:w="1557" w:type="dxa"/>
            <w:gridSpan w:val="3"/>
            <w:vAlign w:val="center"/>
          </w:tcPr>
          <w:p w:rsidR="00CD1CAF" w:rsidRPr="00080942" w:rsidRDefault="00CD1CAF" w:rsidP="003A7725">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Thông hiểu</w:t>
            </w:r>
          </w:p>
        </w:tc>
        <w:tc>
          <w:tcPr>
            <w:tcW w:w="6021" w:type="dxa"/>
            <w:vAlign w:val="center"/>
          </w:tcPr>
          <w:p w:rsidR="00CD1CAF" w:rsidRPr="00080942" w:rsidRDefault="00CD1CAF" w:rsidP="003A7725">
            <w:pPr>
              <w:spacing w:after="0" w:line="240" w:lineRule="auto"/>
              <w:rPr>
                <w:rFonts w:cs="Times New Roman"/>
                <w:color w:val="000000" w:themeColor="text1"/>
                <w:szCs w:val="28"/>
              </w:rPr>
            </w:pPr>
            <w:r w:rsidRPr="00080942">
              <w:rPr>
                <w:rFonts w:cs="Times New Roman"/>
                <w:color w:val="000000" w:themeColor="text1"/>
                <w:szCs w:val="28"/>
              </w:rPr>
              <w:t>- Phân biệt được hỗn hợp đồng nhất và hỗn hợp không đồng nhất, dung dịch huyền phù, nhũ tương qua quan sát.</w:t>
            </w:r>
          </w:p>
        </w:tc>
        <w:tc>
          <w:tcPr>
            <w:tcW w:w="973" w:type="dxa"/>
          </w:tcPr>
          <w:p w:rsidR="00CD1CAF" w:rsidRPr="00080942" w:rsidRDefault="00CD1CAF" w:rsidP="003A7725">
            <w:pPr>
              <w:spacing w:after="0" w:line="240" w:lineRule="auto"/>
              <w:rPr>
                <w:rFonts w:cs="Times New Roman"/>
                <w:color w:val="000000" w:themeColor="text1"/>
                <w:szCs w:val="28"/>
              </w:rPr>
            </w:pPr>
          </w:p>
        </w:tc>
        <w:tc>
          <w:tcPr>
            <w:tcW w:w="1114" w:type="dxa"/>
          </w:tcPr>
          <w:p w:rsidR="00CD1CAF" w:rsidRPr="00080942" w:rsidRDefault="00CD1CAF" w:rsidP="003A7725">
            <w:pPr>
              <w:spacing w:after="0" w:line="240" w:lineRule="auto"/>
              <w:rPr>
                <w:rFonts w:cs="Times New Roman"/>
                <w:color w:val="000000" w:themeColor="text1"/>
                <w:szCs w:val="28"/>
              </w:rPr>
            </w:pPr>
          </w:p>
        </w:tc>
        <w:tc>
          <w:tcPr>
            <w:tcW w:w="841" w:type="dxa"/>
          </w:tcPr>
          <w:p w:rsidR="00CD1CAF" w:rsidRPr="00080942" w:rsidRDefault="00CD1CAF" w:rsidP="003A7725">
            <w:pPr>
              <w:spacing w:after="0" w:line="240" w:lineRule="auto"/>
              <w:rPr>
                <w:rFonts w:cs="Times New Roman"/>
                <w:color w:val="000000" w:themeColor="text1"/>
                <w:szCs w:val="28"/>
              </w:rPr>
            </w:pPr>
          </w:p>
        </w:tc>
        <w:tc>
          <w:tcPr>
            <w:tcW w:w="1451" w:type="dxa"/>
          </w:tcPr>
          <w:p w:rsidR="00CD1CAF" w:rsidRPr="00080942" w:rsidRDefault="00CD1CAF" w:rsidP="003A7725">
            <w:pPr>
              <w:spacing w:after="0" w:line="240" w:lineRule="auto"/>
              <w:rPr>
                <w:rFonts w:cs="Times New Roman"/>
                <w:color w:val="000000" w:themeColor="text1"/>
                <w:szCs w:val="28"/>
              </w:rPr>
            </w:pPr>
          </w:p>
        </w:tc>
      </w:tr>
      <w:tr w:rsidR="00080942" w:rsidRPr="00080942" w:rsidTr="003A7725">
        <w:tc>
          <w:tcPr>
            <w:tcW w:w="1362" w:type="dxa"/>
            <w:vMerge/>
            <w:vAlign w:val="center"/>
          </w:tcPr>
          <w:p w:rsidR="008F4E6C" w:rsidRPr="00080942" w:rsidRDefault="008F4E6C" w:rsidP="003A7725">
            <w:pPr>
              <w:spacing w:after="0" w:line="240" w:lineRule="auto"/>
              <w:jc w:val="center"/>
              <w:rPr>
                <w:rFonts w:cs="Times New Roman"/>
                <w:b/>
                <w:color w:val="000000" w:themeColor="text1"/>
                <w:szCs w:val="28"/>
              </w:rPr>
            </w:pPr>
          </w:p>
        </w:tc>
        <w:tc>
          <w:tcPr>
            <w:tcW w:w="1557" w:type="dxa"/>
            <w:gridSpan w:val="3"/>
            <w:vAlign w:val="center"/>
          </w:tcPr>
          <w:p w:rsidR="008F4E6C" w:rsidRPr="00080942" w:rsidRDefault="008F4E6C" w:rsidP="003A7725">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Vận dụng</w:t>
            </w:r>
          </w:p>
        </w:tc>
        <w:tc>
          <w:tcPr>
            <w:tcW w:w="6021"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 xml:space="preserve">- Thực hiện được thí nghiệm để biết dung môi, dung dịch là gì; phân biệt được dung môi và dung </w:t>
            </w:r>
            <w:r w:rsidRPr="00080942">
              <w:rPr>
                <w:rFonts w:cs="Times New Roman"/>
                <w:color w:val="000000" w:themeColor="text1"/>
                <w:szCs w:val="28"/>
              </w:rPr>
              <w:lastRenderedPageBreak/>
              <w:t>dịch.</w:t>
            </w:r>
          </w:p>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 Quan sát một số hiện tượng trong thực tế để phân biệt được dung dịch với huyền phù, nhũ tương.</w:t>
            </w:r>
          </w:p>
        </w:tc>
        <w:tc>
          <w:tcPr>
            <w:tcW w:w="973"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lastRenderedPageBreak/>
              <w:t>1</w:t>
            </w:r>
          </w:p>
        </w:tc>
        <w:tc>
          <w:tcPr>
            <w:tcW w:w="1114" w:type="dxa"/>
            <w:vAlign w:val="center"/>
          </w:tcPr>
          <w:p w:rsidR="008F4E6C" w:rsidRPr="00080942" w:rsidRDefault="008F4E6C" w:rsidP="003A7725">
            <w:pPr>
              <w:spacing w:after="0" w:line="240" w:lineRule="auto"/>
              <w:rPr>
                <w:rFonts w:cs="Times New Roman"/>
                <w:color w:val="000000" w:themeColor="text1"/>
                <w:szCs w:val="28"/>
              </w:rPr>
            </w:pPr>
          </w:p>
        </w:tc>
        <w:tc>
          <w:tcPr>
            <w:tcW w:w="841"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C26</w:t>
            </w:r>
          </w:p>
        </w:tc>
        <w:tc>
          <w:tcPr>
            <w:tcW w:w="1451" w:type="dxa"/>
          </w:tcPr>
          <w:p w:rsidR="008F4E6C" w:rsidRPr="00080942" w:rsidRDefault="008F4E6C" w:rsidP="003A7725">
            <w:pPr>
              <w:spacing w:after="0" w:line="240" w:lineRule="auto"/>
              <w:rPr>
                <w:rFonts w:cs="Times New Roman"/>
                <w:color w:val="000000" w:themeColor="text1"/>
                <w:szCs w:val="28"/>
              </w:rPr>
            </w:pPr>
          </w:p>
        </w:tc>
      </w:tr>
      <w:tr w:rsidR="00080942" w:rsidRPr="00080942" w:rsidTr="00037589">
        <w:tc>
          <w:tcPr>
            <w:tcW w:w="1362" w:type="dxa"/>
            <w:vMerge w:val="restart"/>
            <w:vAlign w:val="center"/>
          </w:tcPr>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lastRenderedPageBreak/>
              <w:t xml:space="preserve">Tách chất khỏi hỗn hợp </w:t>
            </w:r>
          </w:p>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(3 tiết)</w:t>
            </w:r>
          </w:p>
        </w:tc>
        <w:tc>
          <w:tcPr>
            <w:tcW w:w="1557" w:type="dxa"/>
            <w:gridSpan w:val="3"/>
            <w:vAlign w:val="center"/>
          </w:tcPr>
          <w:p w:rsidR="008F4E6C" w:rsidRPr="00080942" w:rsidRDefault="008F4E6C" w:rsidP="003A7725">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Nhận biết</w:t>
            </w:r>
          </w:p>
        </w:tc>
        <w:tc>
          <w:tcPr>
            <w:tcW w:w="6021" w:type="dxa"/>
          </w:tcPr>
          <w:p w:rsidR="008F4E6C" w:rsidRPr="00080942" w:rsidRDefault="008F4E6C" w:rsidP="003A7725">
            <w:pPr>
              <w:pStyle w:val="TableParagraph"/>
              <w:tabs>
                <w:tab w:val="left" w:pos="267"/>
              </w:tabs>
              <w:ind w:left="0" w:right="57"/>
              <w:rPr>
                <w:color w:val="000000" w:themeColor="text1"/>
                <w:sz w:val="28"/>
                <w:szCs w:val="28"/>
              </w:rPr>
            </w:pPr>
            <w:r w:rsidRPr="00080942">
              <w:rPr>
                <w:color w:val="000000" w:themeColor="text1"/>
                <w:sz w:val="28"/>
                <w:szCs w:val="28"/>
              </w:rPr>
              <w:t>- Trình bày được một số cách đơn giản để tách chất ra khỏi hỗn hợp và ứng dụng của các cách tách đó..</w:t>
            </w:r>
          </w:p>
          <w:p w:rsidR="008F4E6C" w:rsidRPr="00080942" w:rsidRDefault="008F4E6C" w:rsidP="003A7725">
            <w:pPr>
              <w:pStyle w:val="TableParagraph"/>
              <w:ind w:left="0" w:right="57"/>
              <w:rPr>
                <w:color w:val="000000" w:themeColor="text1"/>
                <w:spacing w:val="-8"/>
                <w:sz w:val="28"/>
                <w:szCs w:val="28"/>
                <w:lang w:val="vi-VN"/>
              </w:rPr>
            </w:pPr>
            <w:r w:rsidRPr="00080942">
              <w:rPr>
                <w:color w:val="000000" w:themeColor="text1"/>
                <w:sz w:val="28"/>
                <w:szCs w:val="28"/>
              </w:rPr>
              <w:t>- Chỉ ra được mối liên hệ tính chất vật lí của một số chất thông với phương pháp tách chúng ra khỏi hỗn hợp và ứng dụng của các chất trong thực tiễn</w:t>
            </w:r>
          </w:p>
        </w:tc>
        <w:tc>
          <w:tcPr>
            <w:tcW w:w="973" w:type="dxa"/>
          </w:tcPr>
          <w:p w:rsidR="008F4E6C" w:rsidRPr="00080942" w:rsidRDefault="008F4E6C" w:rsidP="003A7725">
            <w:pPr>
              <w:spacing w:after="0" w:line="240" w:lineRule="auto"/>
              <w:rPr>
                <w:rFonts w:cs="Times New Roman"/>
                <w:color w:val="000000" w:themeColor="text1"/>
                <w:szCs w:val="28"/>
              </w:rPr>
            </w:pPr>
          </w:p>
        </w:tc>
        <w:tc>
          <w:tcPr>
            <w:tcW w:w="1114" w:type="dxa"/>
          </w:tcPr>
          <w:p w:rsidR="008F4E6C" w:rsidRPr="00080942" w:rsidRDefault="008F4E6C" w:rsidP="003A7725">
            <w:pPr>
              <w:spacing w:after="0" w:line="240" w:lineRule="auto"/>
              <w:rPr>
                <w:rFonts w:cs="Times New Roman"/>
                <w:color w:val="000000" w:themeColor="text1"/>
                <w:szCs w:val="28"/>
              </w:rPr>
            </w:pPr>
          </w:p>
        </w:tc>
        <w:tc>
          <w:tcPr>
            <w:tcW w:w="841" w:type="dxa"/>
          </w:tcPr>
          <w:p w:rsidR="008F4E6C" w:rsidRPr="00080942" w:rsidRDefault="008F4E6C" w:rsidP="003A7725">
            <w:pPr>
              <w:spacing w:after="0" w:line="240" w:lineRule="auto"/>
              <w:rPr>
                <w:rFonts w:cs="Times New Roman"/>
                <w:color w:val="000000" w:themeColor="text1"/>
                <w:szCs w:val="28"/>
              </w:rPr>
            </w:pPr>
          </w:p>
        </w:tc>
        <w:tc>
          <w:tcPr>
            <w:tcW w:w="1451" w:type="dxa"/>
          </w:tcPr>
          <w:p w:rsidR="008F4E6C" w:rsidRPr="00080942" w:rsidRDefault="008F4E6C" w:rsidP="003A7725">
            <w:pPr>
              <w:spacing w:after="0" w:line="240" w:lineRule="auto"/>
              <w:rPr>
                <w:rFonts w:cs="Times New Roman"/>
                <w:color w:val="000000" w:themeColor="text1"/>
                <w:szCs w:val="28"/>
              </w:rPr>
            </w:pPr>
          </w:p>
        </w:tc>
      </w:tr>
      <w:tr w:rsidR="00080942" w:rsidRPr="00080942" w:rsidTr="003A7725">
        <w:tc>
          <w:tcPr>
            <w:tcW w:w="1362" w:type="dxa"/>
            <w:vMerge/>
            <w:vAlign w:val="center"/>
          </w:tcPr>
          <w:p w:rsidR="008F4E6C" w:rsidRPr="00080942" w:rsidRDefault="008F4E6C" w:rsidP="003A7725">
            <w:pPr>
              <w:spacing w:after="0" w:line="240" w:lineRule="auto"/>
              <w:jc w:val="center"/>
              <w:rPr>
                <w:rFonts w:cs="Times New Roman"/>
                <w:b/>
                <w:color w:val="000000" w:themeColor="text1"/>
                <w:szCs w:val="28"/>
              </w:rPr>
            </w:pPr>
          </w:p>
        </w:tc>
        <w:tc>
          <w:tcPr>
            <w:tcW w:w="1557" w:type="dxa"/>
            <w:gridSpan w:val="3"/>
            <w:vAlign w:val="center"/>
          </w:tcPr>
          <w:p w:rsidR="008F4E6C" w:rsidRPr="00080942" w:rsidRDefault="008F4E6C" w:rsidP="003A7725">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Thông hiểu</w:t>
            </w:r>
          </w:p>
        </w:tc>
        <w:tc>
          <w:tcPr>
            <w:tcW w:w="6021" w:type="dxa"/>
            <w:vAlign w:val="center"/>
          </w:tcPr>
          <w:p w:rsidR="008F4E6C" w:rsidRPr="00080942" w:rsidRDefault="008F4E6C" w:rsidP="003A7725">
            <w:pPr>
              <w:pStyle w:val="TableParagraph"/>
              <w:tabs>
                <w:tab w:val="left" w:pos="267"/>
              </w:tabs>
              <w:ind w:left="0" w:right="57"/>
              <w:rPr>
                <w:color w:val="000000" w:themeColor="text1"/>
                <w:sz w:val="28"/>
                <w:szCs w:val="28"/>
              </w:rPr>
            </w:pPr>
            <w:r w:rsidRPr="00080942">
              <w:rPr>
                <w:color w:val="000000" w:themeColor="text1"/>
                <w:sz w:val="28"/>
                <w:szCs w:val="28"/>
                <w:lang w:val="vi-VN"/>
              </w:rPr>
              <w:t>- Phân biệt được các chất có trong hỗn hợp có sự khác nhau về tính chất, biết dựa trên sự khác nhau đó để tách chất ra khỏi hỗ</w:t>
            </w:r>
            <w:r w:rsidRPr="00080942">
              <w:rPr>
                <w:color w:val="000000" w:themeColor="text1"/>
                <w:sz w:val="28"/>
                <w:szCs w:val="28"/>
              </w:rPr>
              <w:t>n</w:t>
            </w:r>
            <w:r w:rsidRPr="00080942">
              <w:rPr>
                <w:color w:val="000000" w:themeColor="text1"/>
                <w:sz w:val="28"/>
                <w:szCs w:val="28"/>
                <w:lang w:val="vi-VN"/>
              </w:rPr>
              <w:t xml:space="preserve"> hợp. </w:t>
            </w:r>
          </w:p>
          <w:p w:rsidR="008F4E6C" w:rsidRPr="00080942" w:rsidRDefault="008F4E6C" w:rsidP="003A7725">
            <w:pPr>
              <w:pStyle w:val="TableParagraph"/>
              <w:ind w:left="0" w:right="57"/>
              <w:rPr>
                <w:color w:val="000000" w:themeColor="text1"/>
                <w:spacing w:val="-8"/>
                <w:sz w:val="28"/>
                <w:szCs w:val="28"/>
                <w:lang w:val="vi-VN"/>
              </w:rPr>
            </w:pPr>
          </w:p>
        </w:tc>
        <w:tc>
          <w:tcPr>
            <w:tcW w:w="973"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rPr>
                <w:rFonts w:cs="Times New Roman"/>
                <w:color w:val="000000" w:themeColor="text1"/>
                <w:szCs w:val="28"/>
              </w:rPr>
            </w:pPr>
          </w:p>
        </w:tc>
        <w:tc>
          <w:tcPr>
            <w:tcW w:w="841"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C25</w:t>
            </w:r>
          </w:p>
        </w:tc>
        <w:tc>
          <w:tcPr>
            <w:tcW w:w="1451" w:type="dxa"/>
          </w:tcPr>
          <w:p w:rsidR="008F4E6C" w:rsidRPr="00080942" w:rsidRDefault="008F4E6C" w:rsidP="003A7725">
            <w:pPr>
              <w:spacing w:after="0" w:line="240" w:lineRule="auto"/>
              <w:rPr>
                <w:rFonts w:cs="Times New Roman"/>
                <w:color w:val="000000" w:themeColor="text1"/>
                <w:szCs w:val="28"/>
              </w:rPr>
            </w:pPr>
          </w:p>
        </w:tc>
      </w:tr>
      <w:tr w:rsidR="00080942" w:rsidRPr="00080942" w:rsidTr="00037589">
        <w:tc>
          <w:tcPr>
            <w:tcW w:w="1362" w:type="dxa"/>
            <w:vMerge/>
            <w:vAlign w:val="center"/>
          </w:tcPr>
          <w:p w:rsidR="008F4E6C" w:rsidRPr="00080942" w:rsidRDefault="008F4E6C" w:rsidP="003A7725">
            <w:pPr>
              <w:spacing w:after="0" w:line="240" w:lineRule="auto"/>
              <w:jc w:val="center"/>
              <w:rPr>
                <w:rFonts w:cs="Times New Roman"/>
                <w:b/>
                <w:color w:val="000000" w:themeColor="text1"/>
                <w:szCs w:val="28"/>
              </w:rPr>
            </w:pPr>
          </w:p>
        </w:tc>
        <w:tc>
          <w:tcPr>
            <w:tcW w:w="1557" w:type="dxa"/>
            <w:gridSpan w:val="3"/>
            <w:vAlign w:val="center"/>
          </w:tcPr>
          <w:p w:rsidR="008F4E6C" w:rsidRPr="00080942" w:rsidRDefault="008F4E6C" w:rsidP="003A7725">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Vận dụng</w:t>
            </w:r>
          </w:p>
        </w:tc>
        <w:tc>
          <w:tcPr>
            <w:tcW w:w="6021" w:type="dxa"/>
            <w:vAlign w:val="center"/>
          </w:tcPr>
          <w:p w:rsidR="008F4E6C" w:rsidRPr="00080942" w:rsidRDefault="008F4E6C" w:rsidP="003A7725">
            <w:pPr>
              <w:spacing w:after="0" w:line="240" w:lineRule="auto"/>
              <w:rPr>
                <w:rFonts w:eastAsia="Times New Roman" w:cs="Times New Roman"/>
                <w:color w:val="000000" w:themeColor="text1"/>
                <w:szCs w:val="28"/>
              </w:rPr>
            </w:pPr>
            <w:r w:rsidRPr="00080942">
              <w:rPr>
                <w:rFonts w:eastAsia="Times New Roman" w:cs="Times New Roman"/>
                <w:color w:val="000000" w:themeColor="text1"/>
                <w:szCs w:val="28"/>
              </w:rPr>
              <w:t>- Sử dụng được một số dụng cụ, thiết bị cơ bản để tách chất ra khỏi hỗn hợp bằng cách lọc, cô cạn, chiết.</w:t>
            </w:r>
          </w:p>
          <w:p w:rsidR="008F4E6C" w:rsidRPr="00080942" w:rsidRDefault="008F4E6C" w:rsidP="003A7725">
            <w:pPr>
              <w:pStyle w:val="TableParagraph"/>
              <w:ind w:left="0" w:right="57"/>
              <w:rPr>
                <w:color w:val="000000" w:themeColor="text1"/>
                <w:spacing w:val="-8"/>
                <w:sz w:val="28"/>
                <w:szCs w:val="28"/>
                <w:lang w:val="vi-VN"/>
              </w:rPr>
            </w:pPr>
          </w:p>
        </w:tc>
        <w:tc>
          <w:tcPr>
            <w:tcW w:w="973" w:type="dxa"/>
          </w:tcPr>
          <w:p w:rsidR="008F4E6C" w:rsidRPr="00080942" w:rsidRDefault="008F4E6C" w:rsidP="003A7725">
            <w:pPr>
              <w:spacing w:after="0" w:line="240" w:lineRule="auto"/>
              <w:rPr>
                <w:rFonts w:cs="Times New Roman"/>
                <w:color w:val="000000" w:themeColor="text1"/>
                <w:szCs w:val="28"/>
              </w:rPr>
            </w:pPr>
          </w:p>
        </w:tc>
        <w:tc>
          <w:tcPr>
            <w:tcW w:w="1114" w:type="dxa"/>
          </w:tcPr>
          <w:p w:rsidR="008F4E6C" w:rsidRPr="00080942" w:rsidRDefault="008F4E6C" w:rsidP="003A7725">
            <w:pPr>
              <w:spacing w:after="0" w:line="240" w:lineRule="auto"/>
              <w:rPr>
                <w:rFonts w:cs="Times New Roman"/>
                <w:color w:val="000000" w:themeColor="text1"/>
                <w:szCs w:val="28"/>
              </w:rPr>
            </w:pPr>
          </w:p>
        </w:tc>
        <w:tc>
          <w:tcPr>
            <w:tcW w:w="841" w:type="dxa"/>
          </w:tcPr>
          <w:p w:rsidR="008F4E6C" w:rsidRPr="00080942" w:rsidRDefault="008F4E6C" w:rsidP="003A7725">
            <w:pPr>
              <w:spacing w:after="0" w:line="240" w:lineRule="auto"/>
              <w:rPr>
                <w:rFonts w:cs="Times New Roman"/>
                <w:color w:val="000000" w:themeColor="text1"/>
                <w:szCs w:val="28"/>
              </w:rPr>
            </w:pPr>
          </w:p>
        </w:tc>
        <w:tc>
          <w:tcPr>
            <w:tcW w:w="1451" w:type="dxa"/>
          </w:tcPr>
          <w:p w:rsidR="008F4E6C" w:rsidRPr="00080942" w:rsidRDefault="008F4E6C" w:rsidP="003A7725">
            <w:pPr>
              <w:spacing w:after="0" w:line="240" w:lineRule="auto"/>
              <w:rPr>
                <w:rFonts w:cs="Times New Roman"/>
                <w:color w:val="000000" w:themeColor="text1"/>
                <w:szCs w:val="28"/>
              </w:rPr>
            </w:pPr>
          </w:p>
        </w:tc>
      </w:tr>
      <w:tr w:rsidR="00080942" w:rsidRPr="00080942" w:rsidTr="008F4E6C">
        <w:tc>
          <w:tcPr>
            <w:tcW w:w="1362" w:type="dxa"/>
            <w:vMerge/>
            <w:vAlign w:val="center"/>
          </w:tcPr>
          <w:p w:rsidR="008F4E6C" w:rsidRPr="00080942" w:rsidRDefault="008F4E6C" w:rsidP="003A7725">
            <w:pPr>
              <w:spacing w:after="0" w:line="240" w:lineRule="auto"/>
              <w:jc w:val="center"/>
              <w:rPr>
                <w:rFonts w:cs="Times New Roman"/>
                <w:b/>
                <w:color w:val="000000" w:themeColor="text1"/>
                <w:szCs w:val="28"/>
              </w:rPr>
            </w:pPr>
          </w:p>
        </w:tc>
        <w:tc>
          <w:tcPr>
            <w:tcW w:w="1557" w:type="dxa"/>
            <w:gridSpan w:val="3"/>
            <w:vAlign w:val="center"/>
          </w:tcPr>
          <w:p w:rsidR="008F4E6C" w:rsidRPr="00080942" w:rsidRDefault="008F4E6C" w:rsidP="003A7725">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Vận dụng cao</w:t>
            </w:r>
          </w:p>
        </w:tc>
        <w:tc>
          <w:tcPr>
            <w:tcW w:w="6021" w:type="dxa"/>
            <w:vAlign w:val="center"/>
          </w:tcPr>
          <w:p w:rsidR="008F4E6C" w:rsidRPr="00080942" w:rsidRDefault="008F4E6C" w:rsidP="003A7725">
            <w:pPr>
              <w:spacing w:after="0" w:line="240" w:lineRule="auto"/>
              <w:rPr>
                <w:rFonts w:eastAsia="Times New Roman" w:cs="Times New Roman"/>
                <w:color w:val="000000" w:themeColor="text1"/>
                <w:szCs w:val="28"/>
              </w:rPr>
            </w:pPr>
            <w:r w:rsidRPr="00080942">
              <w:rPr>
                <w:rFonts w:eastAsia="Times New Roman" w:cs="Times New Roman"/>
                <w:color w:val="000000" w:themeColor="text1"/>
                <w:szCs w:val="28"/>
              </w:rPr>
              <w:t>- Vận dụng để giải quyết các câu hỏi gắn liền với cuộc sống</w:t>
            </w:r>
          </w:p>
        </w:tc>
        <w:tc>
          <w:tcPr>
            <w:tcW w:w="973"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rPr>
                <w:rFonts w:cs="Times New Roman"/>
                <w:color w:val="000000" w:themeColor="text1"/>
                <w:szCs w:val="28"/>
              </w:rPr>
            </w:pPr>
          </w:p>
        </w:tc>
        <w:tc>
          <w:tcPr>
            <w:tcW w:w="841" w:type="dxa"/>
            <w:vAlign w:val="center"/>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C27</w:t>
            </w:r>
          </w:p>
        </w:tc>
        <w:tc>
          <w:tcPr>
            <w:tcW w:w="1451" w:type="dxa"/>
          </w:tcPr>
          <w:p w:rsidR="008F4E6C" w:rsidRPr="00080942" w:rsidRDefault="008F4E6C" w:rsidP="003A7725">
            <w:pPr>
              <w:spacing w:after="0" w:line="240" w:lineRule="auto"/>
              <w:rPr>
                <w:rFonts w:cs="Times New Roman"/>
                <w:color w:val="000000" w:themeColor="text1"/>
                <w:szCs w:val="28"/>
              </w:rPr>
            </w:pPr>
          </w:p>
        </w:tc>
      </w:tr>
      <w:tr w:rsidR="00080942" w:rsidRPr="00080942" w:rsidTr="00037589">
        <w:tc>
          <w:tcPr>
            <w:tcW w:w="13319" w:type="dxa"/>
            <w:gridSpan w:val="9"/>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b/>
                <w:color w:val="000000" w:themeColor="text1"/>
                <w:szCs w:val="28"/>
              </w:rPr>
              <w:t>CHƯƠNG VII.  ĐA DẠNG THẾ GIỚI SỐNG</w:t>
            </w:r>
          </w:p>
        </w:tc>
      </w:tr>
      <w:tr w:rsidR="00080942" w:rsidRPr="00080942" w:rsidTr="00037589">
        <w:tc>
          <w:tcPr>
            <w:tcW w:w="1397" w:type="dxa"/>
            <w:gridSpan w:val="2"/>
            <w:vMerge w:val="restart"/>
            <w:vAlign w:val="center"/>
          </w:tcPr>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Đa dạng nguyên sinh vật – Thực hành quan sát nguyên sinh vật</w:t>
            </w:r>
          </w:p>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lastRenderedPageBreak/>
              <w:t>(3 tiết)</w:t>
            </w: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lastRenderedPageBreak/>
              <w:t>Nhận biết</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Nêu được một số bệnh do nguyên sinh vật gây nên.</w:t>
            </w:r>
          </w:p>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Nêu được đặc điểm , đa dạng của nguyên sinh vật</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val="restart"/>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Thông hiểu</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tcPr>
          <w:p w:rsidR="008F4E6C" w:rsidRPr="00080942" w:rsidRDefault="008F4E6C" w:rsidP="003A7725">
            <w:pPr>
              <w:spacing w:after="0" w:line="240" w:lineRule="auto"/>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xml:space="preserve">- Dựa vào hình thái, nêu được sự đa dạng của </w:t>
            </w:r>
            <w:r w:rsidRPr="00080942">
              <w:rPr>
                <w:rFonts w:cs="Times New Roman"/>
                <w:color w:val="000000" w:themeColor="text1"/>
                <w:szCs w:val="28"/>
              </w:rPr>
              <w:lastRenderedPageBreak/>
              <w:t>nguyên sinh vật.</w:t>
            </w:r>
          </w:p>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Trình bày được vai trò của nguyên sinh vật đối với tự nhiên và con người</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tcPr>
          <w:p w:rsidR="008F4E6C" w:rsidRPr="00080942" w:rsidRDefault="008F4E6C" w:rsidP="003A7725">
            <w:pPr>
              <w:spacing w:after="0" w:line="240" w:lineRule="auto"/>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xml:space="preserve">- Trình bày được cách phòng và chống bệnh do nguyên sinh vật gây ra. </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C18</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Vận dụng</w:t>
            </w:r>
          </w:p>
        </w:tc>
        <w:tc>
          <w:tcPr>
            <w:tcW w:w="6075" w:type="dxa"/>
            <w:gridSpan w:val="2"/>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 Thực hành quan sát và vẽ được hình nguyên sinh vật dưới kính lúp hoặc kính hiển vi.</w:t>
            </w:r>
          </w:p>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 Gải thích được một số hiện tượng trong cuộc sống</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C20</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val="restart"/>
            <w:vAlign w:val="center"/>
          </w:tcPr>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Nấm  – Thực hành quan sát các loại nấm</w:t>
            </w:r>
          </w:p>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(4</w:t>
            </w:r>
            <w:r w:rsidRPr="00080942">
              <w:rPr>
                <w:rFonts w:cs="Times New Roman"/>
                <w:b/>
                <w:bCs/>
                <w:color w:val="000000" w:themeColor="text1"/>
                <w:szCs w:val="28"/>
                <w:lang w:val="vi-VN"/>
              </w:rPr>
              <w:t xml:space="preserve"> </w:t>
            </w:r>
            <w:r w:rsidRPr="00080942">
              <w:rPr>
                <w:rFonts w:cs="Times New Roman"/>
                <w:b/>
                <w:bCs/>
                <w:color w:val="000000" w:themeColor="text1"/>
                <w:szCs w:val="28"/>
              </w:rPr>
              <w:t>tiết)</w:t>
            </w: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Nhận biết</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Nêu được một số bệnh, tác hại do nấm gây ra.</w:t>
            </w:r>
          </w:p>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3</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C17</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C5, C6, C7</w:t>
            </w:r>
          </w:p>
        </w:tc>
      </w:tr>
      <w:tr w:rsidR="00080942" w:rsidRPr="00080942" w:rsidTr="00037589">
        <w:trPr>
          <w:trHeight w:val="897"/>
        </w:trPr>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Thông hiểu</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Trình bày được vai trò của nấm trong tự nhiên và trong thực tiễn (nấm được trồng làm thức ăn, dùng làm thuốc,...).</w:t>
            </w:r>
          </w:p>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Đề xuất các biện pháp phòng tránh bệnh về nấm</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 8</w:t>
            </w: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Vận dụng</w:t>
            </w:r>
          </w:p>
        </w:tc>
        <w:tc>
          <w:tcPr>
            <w:tcW w:w="6075" w:type="dxa"/>
            <w:gridSpan w:val="2"/>
          </w:tcPr>
          <w:p w:rsidR="008F4E6C" w:rsidRPr="00080942" w:rsidRDefault="008F4E6C" w:rsidP="003A7725">
            <w:pPr>
              <w:widowControl w:val="0"/>
              <w:spacing w:after="0" w:line="240" w:lineRule="auto"/>
              <w:contextualSpacing/>
              <w:jc w:val="both"/>
              <w:rPr>
                <w:rFonts w:cs="Times New Roman"/>
                <w:color w:val="000000" w:themeColor="text1"/>
                <w:szCs w:val="28"/>
              </w:rPr>
            </w:pPr>
            <w:r w:rsidRPr="00080942">
              <w:rPr>
                <w:rFonts w:cs="Times New Roman"/>
                <w:color w:val="000000" w:themeColor="text1"/>
                <w:szCs w:val="28"/>
              </w:rPr>
              <w:t>- Thông qua thực hành, quan sát và vẽ được hình nấm (quan sát bằng mắt thường hoặc kính lúp).</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Vận dụng cao</w:t>
            </w:r>
          </w:p>
        </w:tc>
        <w:tc>
          <w:tcPr>
            <w:tcW w:w="6075" w:type="dxa"/>
            <w:gridSpan w:val="2"/>
          </w:tcPr>
          <w:p w:rsidR="008F4E6C" w:rsidRPr="00080942" w:rsidRDefault="008F4E6C" w:rsidP="003A7725">
            <w:pPr>
              <w:spacing w:after="0" w:line="240" w:lineRule="auto"/>
              <w:rPr>
                <w:rFonts w:cs="Times New Roman"/>
                <w:color w:val="000000" w:themeColor="text1"/>
                <w:szCs w:val="28"/>
              </w:rPr>
            </w:pPr>
            <w:r w:rsidRPr="00080942">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C19</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319" w:type="dxa"/>
            <w:gridSpan w:val="9"/>
            <w:vAlign w:val="center"/>
          </w:tcPr>
          <w:p w:rsidR="008F4E6C" w:rsidRPr="00080942" w:rsidRDefault="008F4E6C" w:rsidP="003A7725">
            <w:pPr>
              <w:spacing w:after="0" w:line="240" w:lineRule="auto"/>
              <w:jc w:val="center"/>
              <w:rPr>
                <w:rFonts w:cs="Times New Roman"/>
                <w:b/>
                <w:color w:val="000000" w:themeColor="text1"/>
                <w:szCs w:val="28"/>
              </w:rPr>
            </w:pPr>
            <w:r w:rsidRPr="00080942">
              <w:rPr>
                <w:rFonts w:cs="Times New Roman"/>
                <w:b/>
                <w:color w:val="000000" w:themeColor="text1"/>
                <w:szCs w:val="28"/>
              </w:rPr>
              <w:t>CHƯƠNG VIII. LỰC TRONG ĐỜI SỐNG</w:t>
            </w:r>
          </w:p>
        </w:tc>
      </w:tr>
      <w:tr w:rsidR="00080942" w:rsidRPr="00080942" w:rsidTr="00037589">
        <w:trPr>
          <w:trHeight w:val="1754"/>
        </w:trPr>
        <w:tc>
          <w:tcPr>
            <w:tcW w:w="1397" w:type="dxa"/>
            <w:gridSpan w:val="2"/>
            <w:vMerge w:val="restart"/>
            <w:vAlign w:val="center"/>
          </w:tcPr>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lastRenderedPageBreak/>
              <w:t>Biến dạng của lò xo</w:t>
            </w:r>
          </w:p>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( 1 tiết)</w:t>
            </w:r>
          </w:p>
        </w:tc>
        <w:tc>
          <w:tcPr>
            <w:tcW w:w="1468" w:type="dxa"/>
            <w:vAlign w:val="center"/>
          </w:tcPr>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Nhận biết</w:t>
            </w:r>
          </w:p>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Nhận biết được khi nào lực đàn hồi xuất hiện.</w:t>
            </w:r>
          </w:p>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xml:space="preserve">- Lấy được một số ví dụ về vật có khả năng đàn hồi tốt, kém. </w:t>
            </w:r>
          </w:p>
          <w:p w:rsidR="008F4E6C" w:rsidRPr="00080942" w:rsidRDefault="008F4E6C" w:rsidP="003A7725">
            <w:pPr>
              <w:widowControl w:val="0"/>
              <w:spacing w:after="0" w:line="240" w:lineRule="auto"/>
              <w:rPr>
                <w:rFonts w:cs="Times New Roman"/>
                <w:color w:val="000000" w:themeColor="text1"/>
                <w:szCs w:val="28"/>
                <w:lang w:val="vi-VN"/>
              </w:rPr>
            </w:pPr>
            <w:r w:rsidRPr="00080942">
              <w:rPr>
                <w:rFonts w:cs="Times New Roman"/>
                <w:color w:val="000000" w:themeColor="text1"/>
                <w:szCs w:val="28"/>
              </w:rPr>
              <w:t>- Kể tên được một số ứng dụng của vật đàn hồi.</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rPr>
          <w:trHeight w:val="1622"/>
        </w:trPr>
        <w:tc>
          <w:tcPr>
            <w:tcW w:w="1397" w:type="dxa"/>
            <w:gridSpan w:val="2"/>
            <w:vMerge/>
            <w:vAlign w:val="center"/>
          </w:tcPr>
          <w:p w:rsidR="008F4E6C" w:rsidRPr="00080942" w:rsidRDefault="008F4E6C" w:rsidP="003A7725">
            <w:pPr>
              <w:spacing w:after="0" w:line="240" w:lineRule="auto"/>
              <w:jc w:val="center"/>
              <w:rPr>
                <w:rFonts w:cs="Times New Roman"/>
                <w:b/>
                <w:bCs/>
                <w:color w:val="000000" w:themeColor="text1"/>
                <w:szCs w:val="28"/>
              </w:rPr>
            </w:pPr>
          </w:p>
        </w:tc>
        <w:tc>
          <w:tcPr>
            <w:tcW w:w="1468" w:type="dxa"/>
            <w:vAlign w:val="center"/>
          </w:tcPr>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Thông hiểu</w:t>
            </w:r>
          </w:p>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Chỉ ra được phương, chiều của lực đàn hồi khi vật chịu lực tác dụng.</w:t>
            </w:r>
          </w:p>
          <w:p w:rsidR="008F4E6C" w:rsidRPr="00080942" w:rsidRDefault="008F4E6C" w:rsidP="003A7725">
            <w:pPr>
              <w:widowControl w:val="0"/>
              <w:spacing w:after="0" w:line="240" w:lineRule="auto"/>
              <w:rPr>
                <w:rFonts w:cs="Times New Roman"/>
                <w:color w:val="000000" w:themeColor="text1"/>
                <w:szCs w:val="28"/>
                <w:lang w:val="vi-VN"/>
              </w:rPr>
            </w:pPr>
            <w:r w:rsidRPr="00080942">
              <w:rPr>
                <w:rFonts w:cs="Times New Roman"/>
                <w:color w:val="000000" w:themeColor="text1"/>
                <w:szCs w:val="28"/>
              </w:rPr>
              <w:t xml:space="preserve">- Chứng tỏ được độ giãn của lò </w:t>
            </w:r>
            <w:r w:rsidRPr="00080942">
              <w:rPr>
                <w:rFonts w:cs="Times New Roman"/>
                <w:color w:val="000000" w:themeColor="text1"/>
                <w:szCs w:val="28"/>
                <w:lang w:val="vi-VN"/>
              </w:rPr>
              <w:t>xo treo thẳng đứng tỉ lệ với khối lượng của vật treo.</w:t>
            </w:r>
          </w:p>
          <w:p w:rsidR="008F4E6C" w:rsidRPr="00080942" w:rsidRDefault="008F4E6C" w:rsidP="003A7725">
            <w:pPr>
              <w:widowControl w:val="0"/>
              <w:spacing w:after="0" w:line="240" w:lineRule="auto"/>
              <w:rPr>
                <w:rFonts w:cs="Times New Roman"/>
                <w:b/>
                <w:color w:val="000000" w:themeColor="text1"/>
                <w:szCs w:val="28"/>
              </w:rPr>
            </w:pP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rPr>
          <w:trHeight w:val="1622"/>
        </w:trPr>
        <w:tc>
          <w:tcPr>
            <w:tcW w:w="1397" w:type="dxa"/>
            <w:gridSpan w:val="2"/>
            <w:vMerge/>
            <w:vAlign w:val="center"/>
          </w:tcPr>
          <w:p w:rsidR="008F4E6C" w:rsidRPr="00080942" w:rsidRDefault="008F4E6C" w:rsidP="003A7725">
            <w:pPr>
              <w:spacing w:after="0" w:line="240" w:lineRule="auto"/>
              <w:jc w:val="center"/>
              <w:rPr>
                <w:rFonts w:cs="Times New Roman"/>
                <w:b/>
                <w:bCs/>
                <w:color w:val="000000" w:themeColor="text1"/>
                <w:szCs w:val="28"/>
              </w:rPr>
            </w:pPr>
          </w:p>
        </w:tc>
        <w:tc>
          <w:tcPr>
            <w:tcW w:w="1468" w:type="dxa"/>
            <w:vAlign w:val="center"/>
          </w:tcPr>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Vận dụng</w:t>
            </w:r>
          </w:p>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rPr>
                <w:rFonts w:cs="Times New Roman"/>
                <w:b/>
                <w:color w:val="000000" w:themeColor="text1"/>
                <w:szCs w:val="28"/>
              </w:rPr>
            </w:pPr>
            <w:r w:rsidRPr="00080942">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val="restart"/>
            <w:vAlign w:val="center"/>
          </w:tcPr>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 xml:space="preserve">Trọng lực lực hấp dẫn </w:t>
            </w:r>
          </w:p>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(3 tiết)</w:t>
            </w:r>
          </w:p>
        </w:tc>
        <w:tc>
          <w:tcPr>
            <w:tcW w:w="1468" w:type="dxa"/>
            <w:vMerge w:val="restart"/>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Nhận biết</w:t>
            </w: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lang w:val="vi-VN"/>
              </w:rPr>
            </w:pPr>
            <w:r w:rsidRPr="00080942">
              <w:rPr>
                <w:rFonts w:cs="Times New Roman"/>
                <w:color w:val="000000" w:themeColor="text1"/>
                <w:szCs w:val="28"/>
                <w:lang w:val="vi-VN"/>
              </w:rPr>
              <w:t xml:space="preserve">- Lấy được ví dụ để chứng tỏ </w:t>
            </w:r>
            <w:r w:rsidRPr="00080942">
              <w:rPr>
                <w:rFonts w:cs="Times New Roman"/>
                <w:color w:val="000000" w:themeColor="text1"/>
                <w:szCs w:val="28"/>
              </w:rPr>
              <w:t>có lực hút trái đất tác dụng lên vật, phương và chiều của trọng lưc</w:t>
            </w:r>
            <w:r w:rsidRPr="00080942">
              <w:rPr>
                <w:rFonts w:cs="Times New Roman"/>
                <w:color w:val="000000" w:themeColor="text1"/>
                <w:szCs w:val="28"/>
                <w:lang w:val="vi-VN"/>
              </w:rPr>
              <w:t>.</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rPr>
          <w:trHeight w:val="404"/>
        </w:trPr>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vAlign w:val="center"/>
          </w:tcPr>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lang w:val="vi-VN"/>
              </w:rPr>
            </w:pPr>
            <w:r w:rsidRPr="00080942">
              <w:rPr>
                <w:rFonts w:cs="Times New Roman"/>
                <w:color w:val="000000" w:themeColor="text1"/>
                <w:szCs w:val="28"/>
              </w:rPr>
              <w:t>- Nêu được đơn vị lực đo lực</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val="restart"/>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Thông hiểu</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Đọc và giải thích được số chỉ về trọng lượng, khối lượng ghi trên các nhãn hiệu của sản phẩm tên thị trường.</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tcPr>
          <w:p w:rsidR="008F4E6C" w:rsidRPr="00080942" w:rsidRDefault="008F4E6C" w:rsidP="003A7725">
            <w:pPr>
              <w:spacing w:after="0" w:line="240" w:lineRule="auto"/>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lang w:val="vi-VN"/>
              </w:rPr>
            </w:pPr>
            <w:r w:rsidRPr="00080942">
              <w:rPr>
                <w:rFonts w:cs="Times New Roman"/>
                <w:color w:val="000000" w:themeColor="text1"/>
                <w:szCs w:val="28"/>
              </w:rPr>
              <w:t>- Giải thích được một số hiện tượng thực tế liên quan đến lực hấp dẫn, trọng lực.</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Vận dụng</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2</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C22</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C15, C16</w:t>
            </w:r>
          </w:p>
        </w:tc>
      </w:tr>
      <w:tr w:rsidR="00080942" w:rsidRPr="00080942" w:rsidTr="00037589">
        <w:tc>
          <w:tcPr>
            <w:tcW w:w="1397" w:type="dxa"/>
            <w:gridSpan w:val="2"/>
          </w:tcPr>
          <w:p w:rsidR="008F4E6C" w:rsidRPr="00080942" w:rsidRDefault="008F4E6C" w:rsidP="003A7725">
            <w:pPr>
              <w:spacing w:after="0" w:line="240" w:lineRule="auto"/>
              <w:rPr>
                <w:rFonts w:cs="Times New Roman"/>
                <w:b/>
                <w:bCs/>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Vận dụng cao</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Tính trọng lượng của vật khi biết khối lượng</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C24</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val="restart"/>
            <w:vAlign w:val="center"/>
          </w:tcPr>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 xml:space="preserve">Lực ma </w:t>
            </w:r>
            <w:r w:rsidRPr="00080942">
              <w:rPr>
                <w:rFonts w:cs="Times New Roman"/>
                <w:b/>
                <w:bCs/>
                <w:color w:val="000000" w:themeColor="text1"/>
                <w:szCs w:val="28"/>
              </w:rPr>
              <w:lastRenderedPageBreak/>
              <w:t>sát (3 tiết)</w:t>
            </w: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lastRenderedPageBreak/>
              <w:t>Nhận biết</w:t>
            </w: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lang w:val="vi-VN"/>
              </w:rPr>
              <w:t xml:space="preserve">- Lấy được ví dụ về </w:t>
            </w:r>
            <w:r w:rsidRPr="00080942">
              <w:rPr>
                <w:rFonts w:cs="Times New Roman"/>
                <w:color w:val="000000" w:themeColor="text1"/>
                <w:szCs w:val="28"/>
              </w:rPr>
              <w:t>lực ma sát trong đời sống</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C14</w:t>
            </w:r>
          </w:p>
        </w:tc>
      </w:tr>
      <w:tr w:rsidR="00080942" w:rsidRPr="00080942" w:rsidTr="00037589">
        <w:tc>
          <w:tcPr>
            <w:tcW w:w="1397" w:type="dxa"/>
            <w:gridSpan w:val="2"/>
            <w:vMerge/>
            <w:vAlign w:val="center"/>
          </w:tcPr>
          <w:p w:rsidR="008F4E6C" w:rsidRPr="00080942" w:rsidRDefault="008F4E6C" w:rsidP="003A7725">
            <w:pPr>
              <w:spacing w:after="0" w:line="240" w:lineRule="auto"/>
              <w:jc w:val="center"/>
              <w:rPr>
                <w:rFonts w:cs="Times New Roman"/>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Thông hiểu</w:t>
            </w:r>
          </w:p>
        </w:tc>
        <w:tc>
          <w:tcPr>
            <w:tcW w:w="6075" w:type="dxa"/>
            <w:gridSpan w:val="2"/>
          </w:tcPr>
          <w:p w:rsidR="00080942" w:rsidRPr="00080942" w:rsidRDefault="00080942" w:rsidP="00080942">
            <w:pPr>
              <w:widowControl w:val="0"/>
              <w:spacing w:before="40" w:after="40" w:line="312" w:lineRule="auto"/>
              <w:rPr>
                <w:rFonts w:cs="Times New Roman"/>
                <w:szCs w:val="28"/>
              </w:rPr>
            </w:pPr>
            <w:r w:rsidRPr="00080942">
              <w:rPr>
                <w:rFonts w:cs="Times New Roman"/>
                <w:szCs w:val="28"/>
              </w:rPr>
              <w:t>- Chỉ ra được nguyên nhân gây ra lực ma sát.</w:t>
            </w:r>
          </w:p>
          <w:p w:rsidR="00080942" w:rsidRPr="00080942" w:rsidRDefault="00080942" w:rsidP="00080942">
            <w:pPr>
              <w:widowControl w:val="0"/>
              <w:spacing w:before="40" w:after="40" w:line="312" w:lineRule="auto"/>
              <w:rPr>
                <w:rFonts w:cs="Times New Roman"/>
                <w:szCs w:val="28"/>
              </w:rPr>
            </w:pPr>
            <w:r w:rsidRPr="00080942">
              <w:rPr>
                <w:rFonts w:cs="Times New Roman"/>
                <w:szCs w:val="28"/>
              </w:rPr>
              <w:t>- Nêu được khái niệm về lực ma sát trượt (ma sát lăn, ma sát nghỉ). Cho ví dụ.</w:t>
            </w:r>
          </w:p>
          <w:p w:rsidR="008F4E6C" w:rsidRPr="00080942" w:rsidRDefault="00080942" w:rsidP="00080942">
            <w:pPr>
              <w:widowControl w:val="0"/>
              <w:spacing w:before="40" w:after="40" w:line="312" w:lineRule="auto"/>
              <w:rPr>
                <w:rFonts w:cs="Times New Roman"/>
                <w:szCs w:val="28"/>
              </w:rPr>
            </w:pPr>
            <w:r w:rsidRPr="00080942">
              <w:rPr>
                <w:rFonts w:cs="Times New Roman"/>
                <w:szCs w:val="28"/>
              </w:rPr>
              <w:t>- Phân biệt được lực ma sát nghỉ, lực ma sát trượt, lực ma sát lăn.</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C23</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C11</w:t>
            </w:r>
          </w:p>
        </w:tc>
      </w:tr>
      <w:tr w:rsidR="00080942" w:rsidRPr="00080942" w:rsidTr="00037589">
        <w:tc>
          <w:tcPr>
            <w:tcW w:w="1397" w:type="dxa"/>
            <w:gridSpan w:val="2"/>
            <w:vMerge/>
            <w:vAlign w:val="center"/>
          </w:tcPr>
          <w:p w:rsidR="008F4E6C" w:rsidRPr="00080942" w:rsidRDefault="008F4E6C" w:rsidP="003A7725">
            <w:pPr>
              <w:spacing w:after="0" w:line="240" w:lineRule="auto"/>
              <w:jc w:val="center"/>
              <w:rPr>
                <w:rFonts w:cs="Times New Roman"/>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Vận dụng</w:t>
            </w:r>
          </w:p>
        </w:tc>
        <w:tc>
          <w:tcPr>
            <w:tcW w:w="6075" w:type="dxa"/>
            <w:gridSpan w:val="2"/>
          </w:tcPr>
          <w:p w:rsidR="008F4E6C" w:rsidRPr="00080942" w:rsidRDefault="00080942" w:rsidP="00080942">
            <w:pPr>
              <w:widowControl w:val="0"/>
              <w:spacing w:after="0" w:line="240" w:lineRule="auto"/>
              <w:rPr>
                <w:rFonts w:cs="Times New Roman"/>
                <w:color w:val="000000" w:themeColor="text1"/>
                <w:szCs w:val="28"/>
              </w:rPr>
            </w:pPr>
            <w:r w:rsidRPr="00080942">
              <w:rPr>
                <w:rFonts w:cs="Times New Roman"/>
                <w:color w:val="000000" w:themeColor="text1"/>
                <w:szCs w:val="28"/>
              </w:rPr>
              <w:t>- G</w:t>
            </w:r>
            <w:r w:rsidR="008F4E6C" w:rsidRPr="00080942">
              <w:rPr>
                <w:rFonts w:cs="Times New Roman"/>
                <w:color w:val="000000" w:themeColor="text1"/>
                <w:szCs w:val="28"/>
              </w:rPr>
              <w:t xml:space="preserve">iải thích được các hiện tượng liên quan đến lực ma sát </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val="restart"/>
            <w:vAlign w:val="center"/>
          </w:tcPr>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Lực cản của nước (2 tiết)</w:t>
            </w: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Nhận biết</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Nhận biết được lực cản của nước là gì</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2</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C10, C12</w:t>
            </w: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val="restart"/>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Thông hiểu</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xml:space="preserve">- lực cản của nước phụ thuộc vào yếu tố nào </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C13</w:t>
            </w: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Merge/>
          </w:tcPr>
          <w:p w:rsidR="008F4E6C" w:rsidRPr="00080942" w:rsidRDefault="008F4E6C" w:rsidP="003A7725">
            <w:pPr>
              <w:spacing w:after="0" w:line="240" w:lineRule="auto"/>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 Giải thích được một số hiện tượng thực tế liên quan đến lực cản của nước</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b/>
                <w:bCs/>
                <w:color w:val="000000" w:themeColor="text1"/>
                <w:szCs w:val="28"/>
              </w:rPr>
            </w:pPr>
          </w:p>
        </w:tc>
        <w:tc>
          <w:tcPr>
            <w:tcW w:w="1468"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Vận dụng</w:t>
            </w: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Liên hệ thực tế mọi vật chuyển động trong nước đều chịu lực cản của nước</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319" w:type="dxa"/>
            <w:gridSpan w:val="9"/>
            <w:vAlign w:val="center"/>
          </w:tcPr>
          <w:p w:rsidR="008F4E6C" w:rsidRPr="00080942" w:rsidRDefault="008F4E6C" w:rsidP="003A7725">
            <w:pPr>
              <w:spacing w:after="0" w:line="240" w:lineRule="auto"/>
              <w:jc w:val="center"/>
              <w:rPr>
                <w:rFonts w:cs="Times New Roman"/>
                <w:b/>
                <w:color w:val="000000" w:themeColor="text1"/>
                <w:szCs w:val="28"/>
              </w:rPr>
            </w:pPr>
            <w:r w:rsidRPr="00080942">
              <w:rPr>
                <w:rFonts w:cs="Times New Roman"/>
                <w:b/>
                <w:color w:val="000000" w:themeColor="text1"/>
                <w:szCs w:val="28"/>
              </w:rPr>
              <w:t>CHƯƠNG IX. NĂNG LƯỢNG</w:t>
            </w:r>
          </w:p>
        </w:tc>
      </w:tr>
      <w:tr w:rsidR="00080942" w:rsidRPr="00080942" w:rsidTr="00037589">
        <w:tc>
          <w:tcPr>
            <w:tcW w:w="1397" w:type="dxa"/>
            <w:gridSpan w:val="2"/>
            <w:vMerge w:val="restart"/>
            <w:vAlign w:val="center"/>
          </w:tcPr>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bCs/>
                <w:color w:val="000000" w:themeColor="text1"/>
                <w:szCs w:val="28"/>
              </w:rPr>
              <w:t xml:space="preserve">Năng lượng và sự truyền năng lượng - </w:t>
            </w:r>
          </w:p>
          <w:p w:rsidR="008F4E6C" w:rsidRPr="00080942" w:rsidRDefault="008F4E6C" w:rsidP="003A7725">
            <w:pPr>
              <w:spacing w:after="0" w:line="240" w:lineRule="auto"/>
              <w:jc w:val="center"/>
              <w:rPr>
                <w:rFonts w:cs="Times New Roman"/>
                <w:b/>
                <w:color w:val="000000" w:themeColor="text1"/>
                <w:szCs w:val="28"/>
              </w:rPr>
            </w:pPr>
            <w:r w:rsidRPr="00080942">
              <w:rPr>
                <w:rFonts w:cs="Times New Roman"/>
                <w:b/>
                <w:color w:val="000000" w:themeColor="text1"/>
                <w:szCs w:val="28"/>
              </w:rPr>
              <w:t>Một số dạng năng lượng</w:t>
            </w:r>
          </w:p>
          <w:p w:rsidR="008F4E6C" w:rsidRPr="00080942" w:rsidRDefault="008F4E6C" w:rsidP="003A7725">
            <w:pPr>
              <w:spacing w:after="0" w:line="240" w:lineRule="auto"/>
              <w:jc w:val="center"/>
              <w:rPr>
                <w:rFonts w:cs="Times New Roman"/>
                <w:b/>
                <w:bCs/>
                <w:color w:val="000000" w:themeColor="text1"/>
                <w:szCs w:val="28"/>
              </w:rPr>
            </w:pPr>
            <w:r w:rsidRPr="00080942">
              <w:rPr>
                <w:rFonts w:cs="Times New Roman"/>
                <w:b/>
                <w:color w:val="000000" w:themeColor="text1"/>
                <w:szCs w:val="28"/>
              </w:rPr>
              <w:t>(4 tiết)</w:t>
            </w:r>
          </w:p>
        </w:tc>
        <w:tc>
          <w:tcPr>
            <w:tcW w:w="1468" w:type="dxa"/>
            <w:vMerge w:val="restart"/>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Nhận biết</w:t>
            </w: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Nhận biết các nguồn năng lượng xung quanh</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jc w:val="center"/>
              <w:rPr>
                <w:rFonts w:cs="Times New Roman"/>
                <w:color w:val="000000" w:themeColor="text1"/>
                <w:szCs w:val="28"/>
              </w:rPr>
            </w:pPr>
          </w:p>
        </w:tc>
        <w:tc>
          <w:tcPr>
            <w:tcW w:w="1468" w:type="dxa"/>
            <w:vMerge/>
          </w:tcPr>
          <w:p w:rsidR="008F4E6C" w:rsidRPr="00080942" w:rsidRDefault="008F4E6C" w:rsidP="003A7725">
            <w:pPr>
              <w:spacing w:after="0" w:line="240" w:lineRule="auto"/>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Lấy được vi dụ về biểu hiện của năng lượng</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C21</w:t>
            </w: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jc w:val="center"/>
              <w:rPr>
                <w:rFonts w:cs="Times New Roman"/>
                <w:color w:val="000000" w:themeColor="text1"/>
                <w:szCs w:val="28"/>
              </w:rPr>
            </w:pPr>
          </w:p>
        </w:tc>
        <w:tc>
          <w:tcPr>
            <w:tcW w:w="1468" w:type="dxa"/>
            <w:vMerge/>
          </w:tcPr>
          <w:p w:rsidR="008F4E6C" w:rsidRPr="00080942" w:rsidRDefault="008F4E6C" w:rsidP="003A7725">
            <w:pPr>
              <w:spacing w:after="0" w:line="240" w:lineRule="auto"/>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rPr>
            </w:pPr>
            <w:r w:rsidRPr="00080942">
              <w:rPr>
                <w:rFonts w:cs="Times New Roman"/>
                <w:color w:val="000000" w:themeColor="text1"/>
                <w:szCs w:val="28"/>
              </w:rPr>
              <w:t>Biết năng lượng có thể truyền từ vật này sang vật khác và truyền từ nơi này đến nơi khác</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jc w:val="center"/>
              <w:rPr>
                <w:rFonts w:cs="Times New Roman"/>
                <w:color w:val="000000" w:themeColor="text1"/>
                <w:szCs w:val="28"/>
              </w:rPr>
            </w:pPr>
          </w:p>
        </w:tc>
        <w:tc>
          <w:tcPr>
            <w:tcW w:w="1468" w:type="dxa"/>
            <w:vMerge w:val="restart"/>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Thông hiểu</w:t>
            </w: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Chỉ ra được dạng năng lượng đang sử dụng trong những trường hợp khác nhau</w:t>
            </w:r>
          </w:p>
        </w:tc>
        <w:tc>
          <w:tcPr>
            <w:tcW w:w="973" w:type="dxa"/>
          </w:tcPr>
          <w:p w:rsidR="008F4E6C" w:rsidRPr="00080942" w:rsidRDefault="008F4E6C" w:rsidP="003A7725">
            <w:pPr>
              <w:spacing w:after="0" w:line="240" w:lineRule="auto"/>
              <w:rPr>
                <w:rFonts w:cs="Times New Roman"/>
                <w:color w:val="000000" w:themeColor="text1"/>
                <w:szCs w:val="28"/>
              </w:rPr>
            </w:pPr>
          </w:p>
        </w:tc>
        <w:tc>
          <w:tcPr>
            <w:tcW w:w="1114" w:type="dxa"/>
          </w:tcPr>
          <w:p w:rsidR="008F4E6C" w:rsidRPr="00080942" w:rsidRDefault="008F4E6C" w:rsidP="003A7725">
            <w:pPr>
              <w:spacing w:after="0" w:line="240" w:lineRule="auto"/>
              <w:rPr>
                <w:rFonts w:cs="Times New Roman"/>
                <w:color w:val="000000" w:themeColor="text1"/>
                <w:szCs w:val="28"/>
              </w:rPr>
            </w:pPr>
          </w:p>
        </w:tc>
        <w:tc>
          <w:tcPr>
            <w:tcW w:w="841" w:type="dxa"/>
          </w:tcPr>
          <w:p w:rsidR="008F4E6C" w:rsidRPr="00080942" w:rsidRDefault="008F4E6C" w:rsidP="003A7725">
            <w:pPr>
              <w:spacing w:after="0" w:line="240" w:lineRule="auto"/>
              <w:rPr>
                <w:rFonts w:cs="Times New Roman"/>
                <w:color w:val="000000" w:themeColor="text1"/>
                <w:szCs w:val="28"/>
              </w:rPr>
            </w:pPr>
          </w:p>
        </w:tc>
        <w:tc>
          <w:tcPr>
            <w:tcW w:w="1451" w:type="dxa"/>
          </w:tcPr>
          <w:p w:rsidR="008F4E6C" w:rsidRPr="00080942" w:rsidRDefault="008F4E6C" w:rsidP="003A7725">
            <w:pPr>
              <w:spacing w:after="0" w:line="240" w:lineRule="auto"/>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jc w:val="center"/>
              <w:rPr>
                <w:rFonts w:cs="Times New Roman"/>
                <w:color w:val="000000" w:themeColor="text1"/>
                <w:szCs w:val="28"/>
              </w:rPr>
            </w:pPr>
          </w:p>
        </w:tc>
        <w:tc>
          <w:tcPr>
            <w:tcW w:w="1468" w:type="dxa"/>
            <w:vMerge/>
            <w:vAlign w:val="center"/>
          </w:tcPr>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Các biểu hiện của năng lượng điện, năng lượng hóa học</w:t>
            </w:r>
          </w:p>
        </w:tc>
        <w:tc>
          <w:tcPr>
            <w:tcW w:w="973" w:type="dxa"/>
          </w:tcPr>
          <w:p w:rsidR="008F4E6C" w:rsidRPr="00080942" w:rsidRDefault="008F4E6C" w:rsidP="003A7725">
            <w:pPr>
              <w:spacing w:after="0" w:line="240" w:lineRule="auto"/>
              <w:rPr>
                <w:rFonts w:cs="Times New Roman"/>
                <w:color w:val="000000" w:themeColor="text1"/>
                <w:szCs w:val="28"/>
              </w:rPr>
            </w:pPr>
          </w:p>
        </w:tc>
        <w:tc>
          <w:tcPr>
            <w:tcW w:w="1114" w:type="dxa"/>
          </w:tcPr>
          <w:p w:rsidR="008F4E6C" w:rsidRPr="00080942" w:rsidRDefault="008F4E6C" w:rsidP="003A7725">
            <w:pPr>
              <w:spacing w:after="0" w:line="240" w:lineRule="auto"/>
              <w:rPr>
                <w:rFonts w:cs="Times New Roman"/>
                <w:color w:val="000000" w:themeColor="text1"/>
                <w:szCs w:val="28"/>
              </w:rPr>
            </w:pPr>
          </w:p>
        </w:tc>
        <w:tc>
          <w:tcPr>
            <w:tcW w:w="841" w:type="dxa"/>
          </w:tcPr>
          <w:p w:rsidR="008F4E6C" w:rsidRPr="00080942" w:rsidRDefault="008F4E6C" w:rsidP="003A7725">
            <w:pPr>
              <w:spacing w:after="0" w:line="240" w:lineRule="auto"/>
              <w:rPr>
                <w:rFonts w:cs="Times New Roman"/>
                <w:color w:val="000000" w:themeColor="text1"/>
                <w:szCs w:val="28"/>
              </w:rPr>
            </w:pPr>
          </w:p>
        </w:tc>
        <w:tc>
          <w:tcPr>
            <w:tcW w:w="1451" w:type="dxa"/>
          </w:tcPr>
          <w:p w:rsidR="008F4E6C" w:rsidRPr="00080942" w:rsidRDefault="008F4E6C" w:rsidP="003A7725">
            <w:pPr>
              <w:spacing w:after="0" w:line="240" w:lineRule="auto"/>
              <w:rPr>
                <w:rFonts w:cs="Times New Roman"/>
                <w:color w:val="000000" w:themeColor="text1"/>
                <w:szCs w:val="28"/>
              </w:rPr>
            </w:pPr>
          </w:p>
        </w:tc>
      </w:tr>
      <w:tr w:rsidR="00080942" w:rsidRPr="00080942" w:rsidTr="00037589">
        <w:tc>
          <w:tcPr>
            <w:tcW w:w="1397" w:type="dxa"/>
            <w:gridSpan w:val="2"/>
            <w:vMerge w:val="restart"/>
            <w:vAlign w:val="center"/>
          </w:tcPr>
          <w:p w:rsidR="008F4E6C" w:rsidRPr="00080942" w:rsidRDefault="008F4E6C" w:rsidP="003A7725">
            <w:pPr>
              <w:spacing w:after="0" w:line="240" w:lineRule="auto"/>
              <w:jc w:val="center"/>
              <w:rPr>
                <w:rFonts w:cs="Times New Roman"/>
                <w:b/>
                <w:color w:val="000000" w:themeColor="text1"/>
                <w:szCs w:val="28"/>
              </w:rPr>
            </w:pPr>
          </w:p>
          <w:p w:rsidR="008F4E6C" w:rsidRPr="00080942" w:rsidRDefault="008F4E6C" w:rsidP="003A7725">
            <w:pPr>
              <w:spacing w:after="0" w:line="240" w:lineRule="auto"/>
              <w:jc w:val="center"/>
              <w:rPr>
                <w:rFonts w:cs="Times New Roman"/>
                <w:b/>
                <w:color w:val="000000" w:themeColor="text1"/>
                <w:szCs w:val="28"/>
              </w:rPr>
            </w:pPr>
            <w:r w:rsidRPr="00080942">
              <w:rPr>
                <w:rFonts w:cs="Times New Roman"/>
                <w:b/>
                <w:color w:val="000000" w:themeColor="text1"/>
                <w:szCs w:val="28"/>
              </w:rPr>
              <w:t xml:space="preserve">Sự </w:t>
            </w:r>
            <w:r w:rsidRPr="00080942">
              <w:rPr>
                <w:rFonts w:cs="Times New Roman"/>
                <w:b/>
                <w:color w:val="000000" w:themeColor="text1"/>
                <w:szCs w:val="28"/>
              </w:rPr>
              <w:lastRenderedPageBreak/>
              <w:t>chuyển hóa năng lượng</w:t>
            </w:r>
          </w:p>
          <w:p w:rsidR="008F4E6C" w:rsidRPr="00080942" w:rsidRDefault="008F4E6C" w:rsidP="003A7725">
            <w:pPr>
              <w:spacing w:after="0" w:line="240" w:lineRule="auto"/>
              <w:jc w:val="center"/>
              <w:rPr>
                <w:rFonts w:cs="Times New Roman"/>
                <w:color w:val="000000" w:themeColor="text1"/>
                <w:szCs w:val="28"/>
              </w:rPr>
            </w:pPr>
            <w:r w:rsidRPr="00080942">
              <w:rPr>
                <w:rFonts w:cs="Times New Roman"/>
                <w:b/>
                <w:color w:val="000000" w:themeColor="text1"/>
                <w:szCs w:val="28"/>
              </w:rPr>
              <w:t>(1 tiết)</w:t>
            </w:r>
          </w:p>
        </w:tc>
        <w:tc>
          <w:tcPr>
            <w:tcW w:w="1468" w:type="dxa"/>
            <w:vAlign w:val="center"/>
          </w:tcPr>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lastRenderedPageBreak/>
              <w:t>Nhận biết</w:t>
            </w:r>
          </w:p>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Chỉ ra được một số ví dụ trong thực tế về sự truyền năng lượng giữa các vật.</w:t>
            </w:r>
          </w:p>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lastRenderedPageBreak/>
              <w:t>- Phát biểu được định luật bảo toàn và chuyển hóa năng lượng.</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1</w:t>
            </w: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r w:rsidRPr="00080942">
              <w:rPr>
                <w:rFonts w:cs="Times New Roman"/>
                <w:color w:val="000000" w:themeColor="text1"/>
                <w:szCs w:val="28"/>
              </w:rPr>
              <w:t>C9</w:t>
            </w:r>
          </w:p>
        </w:tc>
      </w:tr>
      <w:tr w:rsidR="00080942" w:rsidRPr="00080942" w:rsidTr="00037589">
        <w:tc>
          <w:tcPr>
            <w:tcW w:w="1397" w:type="dxa"/>
            <w:gridSpan w:val="2"/>
            <w:vMerge/>
          </w:tcPr>
          <w:p w:rsidR="008F4E6C" w:rsidRPr="00080942" w:rsidRDefault="008F4E6C" w:rsidP="003A7725">
            <w:pPr>
              <w:spacing w:after="0" w:line="240" w:lineRule="auto"/>
              <w:rPr>
                <w:rFonts w:cs="Times New Roman"/>
                <w:color w:val="000000" w:themeColor="text1"/>
                <w:szCs w:val="28"/>
              </w:rPr>
            </w:pPr>
          </w:p>
        </w:tc>
        <w:tc>
          <w:tcPr>
            <w:tcW w:w="1468" w:type="dxa"/>
            <w:vAlign w:val="center"/>
          </w:tcPr>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Thông hiểu</w:t>
            </w:r>
          </w:p>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jc w:val="both"/>
              <w:rPr>
                <w:rFonts w:cs="Times New Roman"/>
                <w:color w:val="000000" w:themeColor="text1"/>
                <w:szCs w:val="28"/>
                <w:lang w:val="vi-VN"/>
              </w:rPr>
            </w:pPr>
            <w:r w:rsidRPr="00080942">
              <w:rPr>
                <w:rFonts w:cs="Times New Roman"/>
                <w:color w:val="000000" w:themeColor="text1"/>
                <w:szCs w:val="28"/>
              </w:rPr>
              <w:t xml:space="preserve">- </w:t>
            </w:r>
            <w:r w:rsidRPr="00080942">
              <w:rPr>
                <w:rFonts w:cs="Times New Roman"/>
                <w:color w:val="000000" w:themeColor="text1"/>
                <w:szCs w:val="28"/>
                <w:lang w:val="vi-VN"/>
              </w:rPr>
              <w:t>Nêu được định luật bảo toàn năng lượng và lấy được ví dụ minh hoạ.</w:t>
            </w:r>
          </w:p>
          <w:p w:rsidR="008F4E6C" w:rsidRPr="00080942" w:rsidRDefault="008F4E6C" w:rsidP="003A7725">
            <w:pPr>
              <w:widowControl w:val="0"/>
              <w:spacing w:after="0" w:line="240" w:lineRule="auto"/>
              <w:rPr>
                <w:rFonts w:cs="Times New Roman"/>
                <w:b/>
                <w:color w:val="000000" w:themeColor="text1"/>
                <w:szCs w:val="28"/>
              </w:rPr>
            </w:pPr>
            <w:r w:rsidRPr="00080942">
              <w:rPr>
                <w:rFonts w:cs="Times New Roman"/>
                <w:b/>
                <w:color w:val="000000" w:themeColor="text1"/>
                <w:szCs w:val="28"/>
              </w:rPr>
              <w:t xml:space="preserve">- </w:t>
            </w:r>
            <w:r w:rsidRPr="00080942">
              <w:rPr>
                <w:rFonts w:cs="Times New Roman"/>
                <w:color w:val="000000" w:themeColor="text1"/>
                <w:szCs w:val="28"/>
              </w:rPr>
              <w:t>Giải thích được các hiện tượng trong thực tế có sự chuyển hóa n</w:t>
            </w:r>
            <w:r w:rsidRPr="00080942">
              <w:rPr>
                <w:rFonts w:cs="Times New Roman"/>
                <w:color w:val="000000" w:themeColor="text1"/>
                <w:szCs w:val="28"/>
                <w:lang w:val="vi-VN"/>
              </w:rPr>
              <w:t>ăng lượng chuyển từ dạng này sang dạng khác, từ vật này sang vật khác.</w:t>
            </w:r>
          </w:p>
        </w:tc>
        <w:tc>
          <w:tcPr>
            <w:tcW w:w="973"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114"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841" w:type="dxa"/>
            <w:vAlign w:val="center"/>
          </w:tcPr>
          <w:p w:rsidR="008F4E6C" w:rsidRPr="00080942" w:rsidRDefault="008F4E6C" w:rsidP="003A7725">
            <w:pPr>
              <w:spacing w:after="0" w:line="240" w:lineRule="auto"/>
              <w:jc w:val="center"/>
              <w:rPr>
                <w:rFonts w:cs="Times New Roman"/>
                <w:color w:val="000000" w:themeColor="text1"/>
                <w:szCs w:val="28"/>
              </w:rPr>
            </w:pPr>
          </w:p>
        </w:tc>
        <w:tc>
          <w:tcPr>
            <w:tcW w:w="1451" w:type="dxa"/>
            <w:vAlign w:val="center"/>
          </w:tcPr>
          <w:p w:rsidR="008F4E6C" w:rsidRPr="00080942" w:rsidRDefault="008F4E6C" w:rsidP="003A7725">
            <w:pPr>
              <w:spacing w:after="0" w:line="240" w:lineRule="auto"/>
              <w:jc w:val="center"/>
              <w:rPr>
                <w:rFonts w:cs="Times New Roman"/>
                <w:color w:val="000000" w:themeColor="text1"/>
                <w:szCs w:val="28"/>
              </w:rPr>
            </w:pPr>
          </w:p>
        </w:tc>
      </w:tr>
      <w:tr w:rsidR="00080942" w:rsidRPr="00080942" w:rsidTr="00037589">
        <w:tc>
          <w:tcPr>
            <w:tcW w:w="1397" w:type="dxa"/>
            <w:gridSpan w:val="2"/>
            <w:vMerge/>
          </w:tcPr>
          <w:p w:rsidR="008F4E6C" w:rsidRPr="00080942" w:rsidRDefault="008F4E6C" w:rsidP="003A7725">
            <w:pPr>
              <w:spacing w:after="0" w:line="240" w:lineRule="auto"/>
              <w:rPr>
                <w:rFonts w:cs="Times New Roman"/>
                <w:color w:val="000000" w:themeColor="text1"/>
                <w:szCs w:val="28"/>
              </w:rPr>
            </w:pPr>
          </w:p>
        </w:tc>
        <w:tc>
          <w:tcPr>
            <w:tcW w:w="1468" w:type="dxa"/>
            <w:vAlign w:val="center"/>
          </w:tcPr>
          <w:p w:rsidR="008F4E6C" w:rsidRPr="00080942" w:rsidRDefault="008F4E6C" w:rsidP="003A7725">
            <w:pPr>
              <w:widowControl w:val="0"/>
              <w:spacing w:after="0" w:line="240" w:lineRule="auto"/>
              <w:jc w:val="center"/>
              <w:rPr>
                <w:rFonts w:cs="Times New Roman"/>
                <w:b/>
                <w:color w:val="000000" w:themeColor="text1"/>
                <w:szCs w:val="28"/>
              </w:rPr>
            </w:pPr>
            <w:r w:rsidRPr="00080942">
              <w:rPr>
                <w:rFonts w:cs="Times New Roman"/>
                <w:b/>
                <w:color w:val="000000" w:themeColor="text1"/>
                <w:szCs w:val="28"/>
              </w:rPr>
              <w:t>Vận dụng</w:t>
            </w:r>
          </w:p>
          <w:p w:rsidR="008F4E6C" w:rsidRPr="00080942" w:rsidRDefault="008F4E6C" w:rsidP="003A7725">
            <w:pPr>
              <w:spacing w:after="0" w:line="240" w:lineRule="auto"/>
              <w:jc w:val="center"/>
              <w:rPr>
                <w:rFonts w:cs="Times New Roman"/>
                <w:color w:val="000000" w:themeColor="text1"/>
                <w:szCs w:val="28"/>
              </w:rPr>
            </w:pPr>
          </w:p>
        </w:tc>
        <w:tc>
          <w:tcPr>
            <w:tcW w:w="6075" w:type="dxa"/>
            <w:gridSpan w:val="2"/>
          </w:tcPr>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p w:rsidR="008F4E6C" w:rsidRPr="00080942" w:rsidRDefault="008F4E6C" w:rsidP="003A7725">
            <w:pPr>
              <w:widowControl w:val="0"/>
              <w:spacing w:after="0" w:line="240" w:lineRule="auto"/>
              <w:rPr>
                <w:rFonts w:cs="Times New Roman"/>
                <w:color w:val="000000" w:themeColor="text1"/>
                <w:szCs w:val="28"/>
              </w:rPr>
            </w:pPr>
            <w:r w:rsidRPr="00080942">
              <w:rPr>
                <w:rFonts w:cs="Times New Roman"/>
                <w:color w:val="000000" w:themeColor="text1"/>
                <w:szCs w:val="28"/>
              </w:rPr>
              <w:t>- Lấy được ví dụ thực tế về ứng dụng trong kĩ thuật về sự truyền nhiệt và giải thích được.</w:t>
            </w:r>
          </w:p>
        </w:tc>
        <w:tc>
          <w:tcPr>
            <w:tcW w:w="973" w:type="dxa"/>
          </w:tcPr>
          <w:p w:rsidR="008F4E6C" w:rsidRPr="00080942" w:rsidRDefault="008F4E6C" w:rsidP="003A7725">
            <w:pPr>
              <w:spacing w:after="0" w:line="240" w:lineRule="auto"/>
              <w:rPr>
                <w:rFonts w:cs="Times New Roman"/>
                <w:color w:val="000000" w:themeColor="text1"/>
                <w:szCs w:val="28"/>
              </w:rPr>
            </w:pPr>
          </w:p>
        </w:tc>
        <w:tc>
          <w:tcPr>
            <w:tcW w:w="1114" w:type="dxa"/>
          </w:tcPr>
          <w:p w:rsidR="008F4E6C" w:rsidRPr="00080942" w:rsidRDefault="008F4E6C" w:rsidP="003A7725">
            <w:pPr>
              <w:spacing w:after="0" w:line="240" w:lineRule="auto"/>
              <w:rPr>
                <w:rFonts w:cs="Times New Roman"/>
                <w:color w:val="000000" w:themeColor="text1"/>
                <w:szCs w:val="28"/>
              </w:rPr>
            </w:pPr>
          </w:p>
        </w:tc>
        <w:tc>
          <w:tcPr>
            <w:tcW w:w="841" w:type="dxa"/>
          </w:tcPr>
          <w:p w:rsidR="008F4E6C" w:rsidRPr="00080942" w:rsidRDefault="008F4E6C" w:rsidP="003A7725">
            <w:pPr>
              <w:spacing w:after="0" w:line="240" w:lineRule="auto"/>
              <w:rPr>
                <w:rFonts w:cs="Times New Roman"/>
                <w:color w:val="000000" w:themeColor="text1"/>
                <w:szCs w:val="28"/>
              </w:rPr>
            </w:pPr>
          </w:p>
        </w:tc>
        <w:tc>
          <w:tcPr>
            <w:tcW w:w="1451" w:type="dxa"/>
          </w:tcPr>
          <w:p w:rsidR="008F4E6C" w:rsidRPr="00080942" w:rsidRDefault="008F4E6C" w:rsidP="003A7725">
            <w:pPr>
              <w:spacing w:after="0" w:line="240" w:lineRule="auto"/>
              <w:rPr>
                <w:rFonts w:cs="Times New Roman"/>
                <w:color w:val="000000" w:themeColor="text1"/>
                <w:szCs w:val="28"/>
              </w:rPr>
            </w:pPr>
          </w:p>
        </w:tc>
      </w:tr>
    </w:tbl>
    <w:p w:rsidR="00454E63" w:rsidRPr="00080942" w:rsidRDefault="00454E63" w:rsidP="003A7725">
      <w:pPr>
        <w:spacing w:after="0" w:line="240" w:lineRule="auto"/>
        <w:ind w:left="6480" w:firstLine="720"/>
        <w:jc w:val="both"/>
        <w:rPr>
          <w:rFonts w:cs="Times New Roman"/>
          <w:b/>
          <w:bCs/>
          <w:color w:val="000000" w:themeColor="text1"/>
          <w:szCs w:val="28"/>
          <w:lang w:val="vi-VN"/>
        </w:rPr>
      </w:pPr>
    </w:p>
    <w:p w:rsidR="00321DDB" w:rsidRPr="00080942" w:rsidRDefault="003610B6" w:rsidP="003A7725">
      <w:pPr>
        <w:spacing w:after="0" w:line="240" w:lineRule="auto"/>
        <w:ind w:left="6480" w:firstLine="720"/>
        <w:jc w:val="both"/>
        <w:rPr>
          <w:rFonts w:cs="Times New Roman"/>
          <w:b/>
          <w:bCs/>
          <w:color w:val="000000" w:themeColor="text1"/>
          <w:szCs w:val="28"/>
          <w:lang w:val="vi-VN"/>
        </w:rPr>
      </w:pPr>
      <w:r w:rsidRPr="00080942">
        <w:rPr>
          <w:rFonts w:cs="Times New Roman"/>
          <w:b/>
          <w:bCs/>
          <w:color w:val="000000" w:themeColor="text1"/>
          <w:szCs w:val="28"/>
          <w:lang w:val="vi-VN"/>
        </w:rPr>
        <w:t>HẾT</w:t>
      </w:r>
    </w:p>
    <w:p w:rsidR="00321DDB" w:rsidRPr="00080942" w:rsidRDefault="00321DDB" w:rsidP="003A7725">
      <w:pPr>
        <w:spacing w:after="0" w:line="240" w:lineRule="auto"/>
        <w:rPr>
          <w:rFonts w:cs="Times New Roman"/>
          <w:color w:val="000000" w:themeColor="text1"/>
          <w:szCs w:val="28"/>
          <w:lang w:val="vi-VN"/>
        </w:rPr>
      </w:pPr>
      <w:r w:rsidRPr="00080942">
        <w:rPr>
          <w:rFonts w:cs="Times New Roman"/>
          <w:color w:val="000000" w:themeColor="text1"/>
          <w:szCs w:val="28"/>
          <w:lang w:val="vi-VN"/>
        </w:rPr>
        <w:br w:type="page"/>
      </w:r>
    </w:p>
    <w:p w:rsidR="00321DDB" w:rsidRPr="00080942" w:rsidRDefault="00321DDB" w:rsidP="003A7725">
      <w:pPr>
        <w:spacing w:after="0" w:line="240" w:lineRule="auto"/>
        <w:contextualSpacing/>
        <w:mirrorIndents/>
        <w:jc w:val="both"/>
        <w:outlineLvl w:val="0"/>
        <w:rPr>
          <w:rFonts w:eastAsia="Times New Roman" w:cs="Times New Roman"/>
          <w:b/>
          <w:bCs/>
          <w:iCs/>
          <w:color w:val="000000" w:themeColor="text1"/>
          <w:szCs w:val="28"/>
        </w:rPr>
      </w:pPr>
      <w:r w:rsidRPr="00080942">
        <w:rPr>
          <w:rFonts w:eastAsia="Times New Roman" w:cs="Times New Roman"/>
          <w:b/>
          <w:bCs/>
          <w:iCs/>
          <w:color w:val="000000" w:themeColor="text1"/>
          <w:szCs w:val="28"/>
        </w:rPr>
        <w:lastRenderedPageBreak/>
        <w:t>C. HƯỚNG DẪN CHẤM</w:t>
      </w:r>
    </w:p>
    <w:p w:rsidR="00321DDB" w:rsidRPr="00080942" w:rsidRDefault="00321DDB" w:rsidP="003A7725">
      <w:pPr>
        <w:spacing w:after="0" w:line="240" w:lineRule="auto"/>
        <w:contextualSpacing/>
        <w:mirrorIndents/>
        <w:jc w:val="both"/>
        <w:outlineLvl w:val="0"/>
        <w:rPr>
          <w:rFonts w:eastAsia="Times New Roman" w:cs="Times New Roman"/>
          <w:b/>
          <w:bCs/>
          <w:iCs/>
          <w:color w:val="000000" w:themeColor="text1"/>
          <w:szCs w:val="28"/>
        </w:rPr>
      </w:pPr>
      <w:r w:rsidRPr="00080942">
        <w:rPr>
          <w:rFonts w:eastAsia="Times New Roman" w:cs="Times New Roman"/>
          <w:b/>
          <w:bCs/>
          <w:iCs/>
          <w:color w:val="000000" w:themeColor="text1"/>
          <w:szCs w:val="28"/>
        </w:rPr>
        <w:t>I- PHẦN TRẮC NGHIỆM: (4,0đ)</w:t>
      </w:r>
    </w:p>
    <w:tbl>
      <w:tblPr>
        <w:tblStyle w:val="TableGrid"/>
        <w:tblpPr w:leftFromText="180" w:rightFromText="180" w:vertAnchor="text" w:horzAnchor="margin" w:tblpY="163"/>
        <w:tblW w:w="13612" w:type="dxa"/>
        <w:tblLook w:val="04A0" w:firstRow="1" w:lastRow="0" w:firstColumn="1" w:lastColumn="0" w:noHBand="0" w:noVBand="1"/>
      </w:tblPr>
      <w:tblGrid>
        <w:gridCol w:w="1623"/>
        <w:gridCol w:w="860"/>
        <w:gridCol w:w="678"/>
        <w:gridCol w:w="673"/>
        <w:gridCol w:w="673"/>
        <w:gridCol w:w="683"/>
        <w:gridCol w:w="680"/>
        <w:gridCol w:w="675"/>
        <w:gridCol w:w="673"/>
        <w:gridCol w:w="647"/>
        <w:gridCol w:w="797"/>
        <w:gridCol w:w="797"/>
        <w:gridCol w:w="824"/>
        <w:gridCol w:w="797"/>
        <w:gridCol w:w="840"/>
        <w:gridCol w:w="895"/>
        <w:gridCol w:w="797"/>
      </w:tblGrid>
      <w:tr w:rsidR="00080942" w:rsidRPr="00080942" w:rsidTr="00521303">
        <w:trPr>
          <w:trHeight w:val="346"/>
        </w:trPr>
        <w:tc>
          <w:tcPr>
            <w:tcW w:w="1623" w:type="dxa"/>
            <w:vAlign w:val="center"/>
          </w:tcPr>
          <w:p w:rsidR="00321DDB" w:rsidRPr="00080942" w:rsidRDefault="00321DDB" w:rsidP="00521303">
            <w:pPr>
              <w:spacing w:after="0" w:line="240" w:lineRule="auto"/>
              <w:contextualSpacing/>
              <w:mirrorIndents/>
              <w:jc w:val="center"/>
              <w:rPr>
                <w:rFonts w:cs="Times New Roman"/>
                <w:color w:val="000000" w:themeColor="text1"/>
                <w:szCs w:val="28"/>
                <w:lang w:val="vi-VN"/>
              </w:rPr>
            </w:pPr>
            <w:r w:rsidRPr="00080942">
              <w:rPr>
                <w:rFonts w:cs="Times New Roman"/>
                <w:color w:val="000000" w:themeColor="text1"/>
                <w:szCs w:val="28"/>
                <w:lang w:val="vi-VN"/>
              </w:rPr>
              <w:t>Câu</w:t>
            </w:r>
          </w:p>
        </w:tc>
        <w:tc>
          <w:tcPr>
            <w:tcW w:w="860"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1</w:t>
            </w:r>
          </w:p>
        </w:tc>
        <w:tc>
          <w:tcPr>
            <w:tcW w:w="678"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2</w:t>
            </w:r>
          </w:p>
        </w:tc>
        <w:tc>
          <w:tcPr>
            <w:tcW w:w="673"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3</w:t>
            </w:r>
          </w:p>
        </w:tc>
        <w:tc>
          <w:tcPr>
            <w:tcW w:w="673"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4</w:t>
            </w:r>
          </w:p>
        </w:tc>
        <w:tc>
          <w:tcPr>
            <w:tcW w:w="683"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5</w:t>
            </w:r>
          </w:p>
        </w:tc>
        <w:tc>
          <w:tcPr>
            <w:tcW w:w="680"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6</w:t>
            </w:r>
          </w:p>
        </w:tc>
        <w:tc>
          <w:tcPr>
            <w:tcW w:w="675"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7</w:t>
            </w:r>
          </w:p>
        </w:tc>
        <w:tc>
          <w:tcPr>
            <w:tcW w:w="673"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8</w:t>
            </w:r>
          </w:p>
        </w:tc>
        <w:tc>
          <w:tcPr>
            <w:tcW w:w="647"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9</w:t>
            </w:r>
          </w:p>
        </w:tc>
        <w:tc>
          <w:tcPr>
            <w:tcW w:w="797"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10</w:t>
            </w:r>
          </w:p>
        </w:tc>
        <w:tc>
          <w:tcPr>
            <w:tcW w:w="797"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11</w:t>
            </w:r>
          </w:p>
        </w:tc>
        <w:tc>
          <w:tcPr>
            <w:tcW w:w="824"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lang w:val="vi-VN"/>
              </w:rPr>
            </w:pPr>
            <w:r w:rsidRPr="00080942">
              <w:rPr>
                <w:rFonts w:cs="Times New Roman"/>
                <w:b/>
                <w:color w:val="000000" w:themeColor="text1"/>
                <w:szCs w:val="28"/>
                <w:lang w:val="vi-VN"/>
              </w:rPr>
              <w:t>12</w:t>
            </w:r>
          </w:p>
        </w:tc>
        <w:tc>
          <w:tcPr>
            <w:tcW w:w="797"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rPr>
            </w:pPr>
            <w:r w:rsidRPr="00080942">
              <w:rPr>
                <w:rFonts w:cs="Times New Roman"/>
                <w:b/>
                <w:color w:val="000000" w:themeColor="text1"/>
                <w:szCs w:val="28"/>
              </w:rPr>
              <w:t>13</w:t>
            </w:r>
          </w:p>
        </w:tc>
        <w:tc>
          <w:tcPr>
            <w:tcW w:w="840"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rPr>
            </w:pPr>
            <w:r w:rsidRPr="00080942">
              <w:rPr>
                <w:rFonts w:cs="Times New Roman"/>
                <w:b/>
                <w:color w:val="000000" w:themeColor="text1"/>
                <w:szCs w:val="28"/>
              </w:rPr>
              <w:t>14</w:t>
            </w:r>
          </w:p>
        </w:tc>
        <w:tc>
          <w:tcPr>
            <w:tcW w:w="895"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rPr>
            </w:pPr>
            <w:r w:rsidRPr="00080942">
              <w:rPr>
                <w:rFonts w:cs="Times New Roman"/>
                <w:b/>
                <w:color w:val="000000" w:themeColor="text1"/>
                <w:szCs w:val="28"/>
              </w:rPr>
              <w:t>15</w:t>
            </w:r>
          </w:p>
        </w:tc>
        <w:tc>
          <w:tcPr>
            <w:tcW w:w="797" w:type="dxa"/>
            <w:vAlign w:val="center"/>
          </w:tcPr>
          <w:p w:rsidR="00321DDB" w:rsidRPr="00080942" w:rsidRDefault="00321DDB" w:rsidP="00521303">
            <w:pPr>
              <w:spacing w:after="0" w:line="240" w:lineRule="auto"/>
              <w:contextualSpacing/>
              <w:mirrorIndents/>
              <w:jc w:val="center"/>
              <w:rPr>
                <w:rFonts w:cs="Times New Roman"/>
                <w:b/>
                <w:color w:val="000000" w:themeColor="text1"/>
                <w:szCs w:val="28"/>
              </w:rPr>
            </w:pPr>
            <w:r w:rsidRPr="00080942">
              <w:rPr>
                <w:rFonts w:cs="Times New Roman"/>
                <w:b/>
                <w:color w:val="000000" w:themeColor="text1"/>
                <w:szCs w:val="28"/>
              </w:rPr>
              <w:t>16</w:t>
            </w:r>
          </w:p>
        </w:tc>
      </w:tr>
      <w:tr w:rsidR="00080942" w:rsidRPr="00080942" w:rsidTr="00521303">
        <w:trPr>
          <w:trHeight w:val="280"/>
        </w:trPr>
        <w:tc>
          <w:tcPr>
            <w:tcW w:w="1623"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lang w:val="vi-VN"/>
              </w:rPr>
            </w:pPr>
            <w:r w:rsidRPr="00080942">
              <w:rPr>
                <w:rFonts w:cs="Times New Roman"/>
                <w:color w:val="000000" w:themeColor="text1"/>
                <w:szCs w:val="28"/>
                <w:lang w:val="vi-VN"/>
              </w:rPr>
              <w:t>Đáp án</w:t>
            </w:r>
          </w:p>
        </w:tc>
        <w:tc>
          <w:tcPr>
            <w:tcW w:w="860"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C</w:t>
            </w:r>
          </w:p>
        </w:tc>
        <w:tc>
          <w:tcPr>
            <w:tcW w:w="678"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C</w:t>
            </w:r>
          </w:p>
        </w:tc>
        <w:tc>
          <w:tcPr>
            <w:tcW w:w="673"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B</w:t>
            </w:r>
          </w:p>
        </w:tc>
        <w:tc>
          <w:tcPr>
            <w:tcW w:w="673"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B</w:t>
            </w:r>
          </w:p>
        </w:tc>
        <w:tc>
          <w:tcPr>
            <w:tcW w:w="683"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A</w:t>
            </w:r>
          </w:p>
        </w:tc>
        <w:tc>
          <w:tcPr>
            <w:tcW w:w="680"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C</w:t>
            </w:r>
          </w:p>
        </w:tc>
        <w:tc>
          <w:tcPr>
            <w:tcW w:w="675"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A</w:t>
            </w:r>
          </w:p>
        </w:tc>
        <w:tc>
          <w:tcPr>
            <w:tcW w:w="673" w:type="dxa"/>
            <w:vAlign w:val="center"/>
          </w:tcPr>
          <w:p w:rsidR="003D26B9" w:rsidRPr="00080942" w:rsidRDefault="003D26B9" w:rsidP="00521303">
            <w:pPr>
              <w:spacing w:after="0" w:line="240" w:lineRule="auto"/>
              <w:contextualSpacing/>
              <w:mirrorIndents/>
              <w:jc w:val="center"/>
              <w:rPr>
                <w:rFonts w:cs="Times New Roman"/>
                <w:color w:val="000000" w:themeColor="text1"/>
                <w:szCs w:val="28"/>
              </w:rPr>
            </w:pPr>
            <w:r w:rsidRPr="00080942">
              <w:rPr>
                <w:rFonts w:cs="Times New Roman"/>
                <w:color w:val="000000" w:themeColor="text1"/>
                <w:szCs w:val="28"/>
              </w:rPr>
              <w:t>D</w:t>
            </w:r>
          </w:p>
        </w:tc>
        <w:tc>
          <w:tcPr>
            <w:tcW w:w="647"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D</w:t>
            </w:r>
          </w:p>
        </w:tc>
        <w:tc>
          <w:tcPr>
            <w:tcW w:w="797"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B</w:t>
            </w:r>
          </w:p>
        </w:tc>
        <w:tc>
          <w:tcPr>
            <w:tcW w:w="797"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A</w:t>
            </w:r>
          </w:p>
        </w:tc>
        <w:tc>
          <w:tcPr>
            <w:tcW w:w="824"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B</w:t>
            </w:r>
          </w:p>
        </w:tc>
        <w:tc>
          <w:tcPr>
            <w:tcW w:w="797"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A</w:t>
            </w:r>
          </w:p>
        </w:tc>
        <w:tc>
          <w:tcPr>
            <w:tcW w:w="840"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D</w:t>
            </w:r>
          </w:p>
        </w:tc>
        <w:tc>
          <w:tcPr>
            <w:tcW w:w="895"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C</w:t>
            </w:r>
          </w:p>
        </w:tc>
        <w:tc>
          <w:tcPr>
            <w:tcW w:w="797" w:type="dxa"/>
            <w:vAlign w:val="center"/>
          </w:tcPr>
          <w:p w:rsidR="003D26B9" w:rsidRPr="00080942" w:rsidRDefault="003D26B9" w:rsidP="00521303">
            <w:pPr>
              <w:spacing w:after="120" w:line="240" w:lineRule="auto"/>
              <w:jc w:val="center"/>
              <w:rPr>
                <w:rFonts w:cs="Times New Roman"/>
                <w:color w:val="000000" w:themeColor="text1"/>
                <w:szCs w:val="28"/>
              </w:rPr>
            </w:pPr>
            <w:r w:rsidRPr="00080942">
              <w:rPr>
                <w:rFonts w:cs="Times New Roman"/>
                <w:color w:val="000000" w:themeColor="text1"/>
                <w:szCs w:val="28"/>
              </w:rPr>
              <w:t>D</w:t>
            </w:r>
          </w:p>
        </w:tc>
      </w:tr>
    </w:tbl>
    <w:p w:rsidR="00321DDB" w:rsidRPr="00080942" w:rsidRDefault="00321DDB" w:rsidP="003A7725">
      <w:pPr>
        <w:spacing w:after="0" w:line="240" w:lineRule="auto"/>
        <w:contextualSpacing/>
        <w:mirrorIndents/>
        <w:jc w:val="both"/>
        <w:outlineLvl w:val="0"/>
        <w:rPr>
          <w:rFonts w:cs="Times New Roman"/>
          <w:color w:val="000000" w:themeColor="text1"/>
          <w:szCs w:val="28"/>
        </w:rPr>
      </w:pPr>
    </w:p>
    <w:p w:rsidR="004705BF" w:rsidRPr="00080942" w:rsidRDefault="00321DDB" w:rsidP="003A7725">
      <w:pPr>
        <w:spacing w:after="0" w:line="240" w:lineRule="auto"/>
        <w:contextualSpacing/>
        <w:mirrorIndents/>
        <w:jc w:val="both"/>
        <w:outlineLvl w:val="0"/>
        <w:rPr>
          <w:rFonts w:eastAsia="Times New Roman" w:cs="Times New Roman"/>
          <w:b/>
          <w:bCs/>
          <w:iCs/>
          <w:color w:val="000000" w:themeColor="text1"/>
          <w:szCs w:val="28"/>
        </w:rPr>
      </w:pPr>
      <w:r w:rsidRPr="00080942">
        <w:rPr>
          <w:rFonts w:eastAsia="Times New Roman" w:cs="Times New Roman"/>
          <w:b/>
          <w:bCs/>
          <w:iCs/>
          <w:color w:val="000000" w:themeColor="text1"/>
          <w:szCs w:val="28"/>
        </w:rPr>
        <w:t xml:space="preserve">II- PHẦN </w:t>
      </w:r>
      <w:r w:rsidR="003A7725" w:rsidRPr="00080942">
        <w:rPr>
          <w:rFonts w:eastAsia="Times New Roman" w:cs="Times New Roman"/>
          <w:b/>
          <w:bCs/>
          <w:iCs/>
          <w:color w:val="000000" w:themeColor="text1"/>
          <w:szCs w:val="28"/>
        </w:rPr>
        <w:t>TỰ LUẬN</w:t>
      </w:r>
      <w:r w:rsidRPr="00080942">
        <w:rPr>
          <w:rFonts w:eastAsia="Times New Roman" w:cs="Times New Roman"/>
          <w:b/>
          <w:bCs/>
          <w:iCs/>
          <w:color w:val="000000" w:themeColor="text1"/>
          <w:szCs w:val="28"/>
        </w:rPr>
        <w:t>: (6,0đ)</w:t>
      </w:r>
    </w:p>
    <w:tbl>
      <w:tblPr>
        <w:tblStyle w:val="TableGrid"/>
        <w:tblW w:w="13590" w:type="dxa"/>
        <w:tblInd w:w="18" w:type="dxa"/>
        <w:tblLook w:val="04A0" w:firstRow="1" w:lastRow="0" w:firstColumn="1" w:lastColumn="0" w:noHBand="0" w:noVBand="1"/>
      </w:tblPr>
      <w:tblGrid>
        <w:gridCol w:w="1080"/>
        <w:gridCol w:w="11520"/>
        <w:gridCol w:w="990"/>
      </w:tblGrid>
      <w:tr w:rsidR="00080942" w:rsidRPr="00080942" w:rsidTr="003D26B9">
        <w:tc>
          <w:tcPr>
            <w:tcW w:w="1080" w:type="dxa"/>
            <w:vAlign w:val="center"/>
          </w:tcPr>
          <w:p w:rsidR="003A7725" w:rsidRPr="00080942" w:rsidRDefault="003D26B9"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w:t>
            </w:r>
          </w:p>
        </w:tc>
        <w:tc>
          <w:tcPr>
            <w:tcW w:w="11520" w:type="dxa"/>
          </w:tcPr>
          <w:p w:rsidR="003A7725" w:rsidRPr="00080942" w:rsidRDefault="003A7725" w:rsidP="003A7725">
            <w:pPr>
              <w:spacing w:after="0" w:line="240" w:lineRule="auto"/>
              <w:jc w:val="both"/>
              <w:rPr>
                <w:rFonts w:cs="Times New Roman"/>
                <w:i/>
                <w:iCs/>
                <w:color w:val="000000" w:themeColor="text1"/>
                <w:szCs w:val="28"/>
              </w:rPr>
            </w:pPr>
          </w:p>
        </w:tc>
        <w:tc>
          <w:tcPr>
            <w:tcW w:w="990" w:type="dxa"/>
          </w:tcPr>
          <w:p w:rsidR="003A7725" w:rsidRPr="00080942" w:rsidRDefault="003A7725" w:rsidP="003D26B9">
            <w:pPr>
              <w:spacing w:after="0" w:line="240" w:lineRule="auto"/>
              <w:jc w:val="center"/>
              <w:rPr>
                <w:rFonts w:cs="Times New Roman"/>
                <w:b/>
                <w:iCs/>
                <w:color w:val="000000" w:themeColor="text1"/>
                <w:szCs w:val="28"/>
              </w:rPr>
            </w:pPr>
            <w:r w:rsidRPr="00080942">
              <w:rPr>
                <w:rFonts w:cs="Times New Roman"/>
                <w:b/>
                <w:iCs/>
                <w:color w:val="000000" w:themeColor="text1"/>
                <w:szCs w:val="28"/>
              </w:rPr>
              <w:t>Điểm</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17</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(0.25)</w:t>
            </w:r>
          </w:p>
        </w:tc>
        <w:tc>
          <w:tcPr>
            <w:tcW w:w="11520" w:type="dxa"/>
          </w:tcPr>
          <w:p w:rsidR="003A7725" w:rsidRPr="00080942" w:rsidRDefault="003A7725" w:rsidP="00521303">
            <w:pPr>
              <w:spacing w:after="0" w:line="240" w:lineRule="auto"/>
              <w:contextualSpacing/>
              <w:mirrorIndents/>
              <w:jc w:val="both"/>
              <w:rPr>
                <w:rFonts w:cs="Times New Roman"/>
                <w:noProof/>
                <w:color w:val="000000" w:themeColor="text1"/>
                <w:szCs w:val="28"/>
              </w:rPr>
            </w:pPr>
            <w:r w:rsidRPr="00080942">
              <w:rPr>
                <w:rFonts w:cs="Times New Roman"/>
                <w:color w:val="000000" w:themeColor="text1"/>
                <w:szCs w:val="28"/>
                <w:lang w:val="pt-BR"/>
              </w:rPr>
              <w:t xml:space="preserve">Căn cứ vào đặc điểm cấu tạo, nấm được chia </w:t>
            </w:r>
            <w:r w:rsidR="00521303" w:rsidRPr="00080942">
              <w:rPr>
                <w:rFonts w:cs="Times New Roman"/>
                <w:color w:val="000000" w:themeColor="text1"/>
                <w:szCs w:val="28"/>
                <w:lang w:val="pt-BR"/>
              </w:rPr>
              <w:t xml:space="preserve">thành </w:t>
            </w:r>
            <w:r w:rsidRPr="00080942">
              <w:rPr>
                <w:rFonts w:cs="Times New Roman"/>
                <w:color w:val="000000" w:themeColor="text1"/>
                <w:szCs w:val="28"/>
                <w:lang w:val="pt-BR"/>
              </w:rPr>
              <w:t>2 nhóm</w:t>
            </w:r>
            <w:r w:rsidRPr="00080942">
              <w:rPr>
                <w:rFonts w:cs="Times New Roman"/>
                <w:noProof/>
                <w:color w:val="000000" w:themeColor="text1"/>
                <w:szCs w:val="28"/>
              </w:rPr>
              <w:t>: Nấm đơn bào (nấm men,…) và nấm đa bào (nấm rơm,…)</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18</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(0.5)</w:t>
            </w:r>
          </w:p>
        </w:tc>
        <w:tc>
          <w:tcPr>
            <w:tcW w:w="11520" w:type="dxa"/>
          </w:tcPr>
          <w:p w:rsidR="003A7725" w:rsidRPr="00080942" w:rsidRDefault="003A7725" w:rsidP="003A7725">
            <w:pPr>
              <w:spacing w:after="0" w:line="240" w:lineRule="auto"/>
              <w:rPr>
                <w:rFonts w:cs="Times New Roman"/>
                <w:color w:val="000000" w:themeColor="text1"/>
                <w:szCs w:val="28"/>
              </w:rPr>
            </w:pPr>
            <w:r w:rsidRPr="00080942">
              <w:rPr>
                <w:rFonts w:cs="Times New Roman"/>
                <w:color w:val="000000" w:themeColor="text1"/>
                <w:szCs w:val="28"/>
              </w:rPr>
              <w:t>Một số biện pháp phòng tránh bệnh do nguyên sinh vật gây ra:</w:t>
            </w:r>
          </w:p>
          <w:p w:rsidR="003A7725" w:rsidRPr="00080942" w:rsidRDefault="003A7725" w:rsidP="003A7725">
            <w:pPr>
              <w:pStyle w:val="ListParagraph"/>
              <w:numPr>
                <w:ilvl w:val="0"/>
                <w:numId w:val="9"/>
              </w:numPr>
              <w:spacing w:after="0" w:line="240" w:lineRule="auto"/>
              <w:rPr>
                <w:rFonts w:eastAsia="Batang" w:cs="Times New Roman"/>
                <w:color w:val="000000" w:themeColor="text1"/>
                <w:szCs w:val="28"/>
                <w:lang w:eastAsia="ko-KR"/>
              </w:rPr>
            </w:pPr>
            <w:r w:rsidRPr="00080942">
              <w:rPr>
                <w:rFonts w:eastAsia="Batang" w:cs="Times New Roman"/>
                <w:color w:val="000000" w:themeColor="text1"/>
                <w:szCs w:val="28"/>
                <w:lang w:eastAsia="ko-KR"/>
              </w:rPr>
              <w:t>Rửa tay trước khi ăn và sau khi đi vệ sinh</w:t>
            </w:r>
          </w:p>
          <w:p w:rsidR="003A7725" w:rsidRPr="00080942" w:rsidRDefault="003A7725" w:rsidP="003A7725">
            <w:pPr>
              <w:pStyle w:val="ListParagraph"/>
              <w:numPr>
                <w:ilvl w:val="0"/>
                <w:numId w:val="9"/>
              </w:numPr>
              <w:spacing w:after="0" w:line="240" w:lineRule="auto"/>
              <w:rPr>
                <w:rFonts w:eastAsia="Batang" w:cs="Times New Roman"/>
                <w:color w:val="000000" w:themeColor="text1"/>
                <w:szCs w:val="28"/>
                <w:lang w:eastAsia="ko-KR"/>
              </w:rPr>
            </w:pPr>
            <w:r w:rsidRPr="00080942">
              <w:rPr>
                <w:rFonts w:eastAsia="Batang" w:cs="Times New Roman"/>
                <w:color w:val="000000" w:themeColor="text1"/>
                <w:szCs w:val="28"/>
                <w:lang w:eastAsia="ko-KR"/>
              </w:rPr>
              <w:t>Ăn chín, uống sôi</w:t>
            </w:r>
          </w:p>
          <w:p w:rsidR="003A7725" w:rsidRPr="00080942" w:rsidRDefault="003A7725" w:rsidP="003A7725">
            <w:pPr>
              <w:pStyle w:val="ListParagraph"/>
              <w:numPr>
                <w:ilvl w:val="0"/>
                <w:numId w:val="9"/>
              </w:numPr>
              <w:spacing w:after="0" w:line="240" w:lineRule="auto"/>
              <w:rPr>
                <w:rFonts w:eastAsia="Batang" w:cs="Times New Roman"/>
                <w:color w:val="000000" w:themeColor="text1"/>
                <w:szCs w:val="28"/>
                <w:lang w:eastAsia="ko-KR"/>
              </w:rPr>
            </w:pPr>
            <w:r w:rsidRPr="00080942">
              <w:rPr>
                <w:rFonts w:eastAsia="Batang" w:cs="Times New Roman"/>
                <w:color w:val="000000" w:themeColor="text1"/>
                <w:szCs w:val="28"/>
                <w:lang w:eastAsia="ko-KR"/>
              </w:rPr>
              <w:t>Vệ sinh cá nhân sạch sẽ, vệ sinh môi trường xung quanh</w:t>
            </w:r>
          </w:p>
          <w:p w:rsidR="003A7725" w:rsidRPr="00080942" w:rsidRDefault="003A7725" w:rsidP="003A7725">
            <w:pPr>
              <w:pStyle w:val="ListParagraph"/>
              <w:numPr>
                <w:ilvl w:val="0"/>
                <w:numId w:val="9"/>
              </w:numPr>
              <w:spacing w:after="0" w:line="240" w:lineRule="auto"/>
              <w:rPr>
                <w:rFonts w:eastAsia="Batang" w:cs="Times New Roman"/>
                <w:color w:val="000000" w:themeColor="text1"/>
                <w:szCs w:val="28"/>
                <w:lang w:eastAsia="ko-KR"/>
              </w:rPr>
            </w:pPr>
            <w:r w:rsidRPr="00080942">
              <w:rPr>
                <w:rFonts w:eastAsia="Batang" w:cs="Times New Roman"/>
                <w:color w:val="000000" w:themeColor="text1"/>
                <w:szCs w:val="28"/>
                <w:lang w:eastAsia="ko-KR"/>
              </w:rPr>
              <w:t>Tẩy giun 2 lần/ năm</w:t>
            </w:r>
          </w:p>
          <w:p w:rsidR="003A7725" w:rsidRPr="00080942" w:rsidRDefault="003A7725" w:rsidP="003A7725">
            <w:pPr>
              <w:spacing w:after="0" w:line="240" w:lineRule="auto"/>
              <w:ind w:left="360"/>
              <w:rPr>
                <w:rFonts w:eastAsia="Batang" w:cs="Times New Roman"/>
                <w:color w:val="000000" w:themeColor="text1"/>
                <w:szCs w:val="28"/>
                <w:lang w:eastAsia="ko-KR"/>
              </w:rPr>
            </w:pPr>
            <w:r w:rsidRPr="00080942">
              <w:rPr>
                <w:rFonts w:eastAsia="Batang" w:cs="Times New Roman"/>
                <w:color w:val="000000" w:themeColor="text1"/>
                <w:szCs w:val="28"/>
                <w:lang w:eastAsia="ko-KR"/>
              </w:rPr>
              <w:t>Lưu ý: HS nêu đúng 2 – 3 biện pháp được 0.25 điểm</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19</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(0.5)</w:t>
            </w:r>
          </w:p>
        </w:tc>
        <w:tc>
          <w:tcPr>
            <w:tcW w:w="11520" w:type="dxa"/>
          </w:tcPr>
          <w:p w:rsidR="003A7725" w:rsidRPr="00080942" w:rsidRDefault="003A7725" w:rsidP="003A7725">
            <w:pPr>
              <w:spacing w:after="0" w:line="240" w:lineRule="auto"/>
              <w:rPr>
                <w:rFonts w:eastAsia="Batang" w:cs="Times New Roman"/>
                <w:b/>
                <w:color w:val="000000" w:themeColor="text1"/>
                <w:szCs w:val="28"/>
                <w:lang w:eastAsia="ko-KR"/>
              </w:rPr>
            </w:pPr>
            <w:r w:rsidRPr="00080942">
              <w:rPr>
                <w:rFonts w:cs="Times New Roman"/>
                <w:color w:val="000000" w:themeColor="text1"/>
                <w:szCs w:val="28"/>
              </w:rPr>
              <w:t>Vì trong mẫu nước có các nguyên sinh vật (trùng roi xanh, trùng giày,…), cơ thể trùng roi xanh có chứa các hạt diệp lục, nên khi đặt ở nơi có ánh sáng trùng roi xanh sẽ di chuyển đến để quang hợp  nên sẽ thấy nước có màu xanh</w:t>
            </w:r>
            <w:r w:rsidRPr="00080942">
              <w:rPr>
                <w:rFonts w:eastAsia="Batang" w:cs="Times New Roman"/>
                <w:b/>
                <w:color w:val="000000" w:themeColor="text1"/>
                <w:szCs w:val="28"/>
                <w:lang w:eastAsia="ko-KR"/>
              </w:rPr>
              <w:t xml:space="preserve"> </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20</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(0.25)</w:t>
            </w:r>
          </w:p>
        </w:tc>
        <w:tc>
          <w:tcPr>
            <w:tcW w:w="11520" w:type="dxa"/>
          </w:tcPr>
          <w:p w:rsidR="003A7725" w:rsidRPr="00080942" w:rsidRDefault="003A7725" w:rsidP="003A7725">
            <w:pPr>
              <w:spacing w:after="0" w:line="240" w:lineRule="auto"/>
              <w:jc w:val="both"/>
              <w:rPr>
                <w:rFonts w:cs="Times New Roman"/>
                <w:i/>
                <w:iCs/>
                <w:color w:val="000000" w:themeColor="text1"/>
                <w:szCs w:val="28"/>
              </w:rPr>
            </w:pPr>
            <w:r w:rsidRPr="00080942">
              <w:rPr>
                <w:rFonts w:cs="Times New Roman"/>
                <w:color w:val="000000" w:themeColor="text1"/>
                <w:szCs w:val="28"/>
              </w:rPr>
              <w:t>Vì khi đồ ăn, thức uống đã có màu sắc khác thường và quá hạn sử dụng sẽ dễ nhiễm các loại nấm mốc gây nguy hiểm cho cơ thể.</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21</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(1.0)</w:t>
            </w:r>
          </w:p>
        </w:tc>
        <w:tc>
          <w:tcPr>
            <w:tcW w:w="11520" w:type="dxa"/>
          </w:tcPr>
          <w:p w:rsidR="003A7725" w:rsidRPr="00080942" w:rsidRDefault="003A7725" w:rsidP="003A7725">
            <w:pPr>
              <w:shd w:val="clear" w:color="auto" w:fill="FFFFFF"/>
              <w:spacing w:after="0" w:line="240" w:lineRule="auto"/>
              <w:ind w:firstLine="720"/>
              <w:jc w:val="both"/>
              <w:rPr>
                <w:rFonts w:cs="Times New Roman"/>
                <w:color w:val="000000" w:themeColor="text1"/>
                <w:szCs w:val="28"/>
              </w:rPr>
            </w:pPr>
            <w:r w:rsidRPr="00080942">
              <w:rPr>
                <w:rFonts w:cs="Times New Roman"/>
                <w:color w:val="000000" w:themeColor="text1"/>
                <w:szCs w:val="28"/>
              </w:rPr>
              <w:t>a/ sai</w:t>
            </w:r>
          </w:p>
          <w:p w:rsidR="003A7725" w:rsidRPr="00080942" w:rsidRDefault="003A7725" w:rsidP="003A7725">
            <w:pPr>
              <w:shd w:val="clear" w:color="auto" w:fill="FFFFFF"/>
              <w:spacing w:after="0" w:line="240" w:lineRule="auto"/>
              <w:ind w:firstLine="720"/>
              <w:jc w:val="both"/>
              <w:rPr>
                <w:rFonts w:cs="Times New Roman"/>
                <w:color w:val="000000" w:themeColor="text1"/>
                <w:szCs w:val="28"/>
              </w:rPr>
            </w:pPr>
            <w:r w:rsidRPr="00080942">
              <w:rPr>
                <w:rFonts w:cs="Times New Roman"/>
                <w:color w:val="000000" w:themeColor="text1"/>
                <w:szCs w:val="28"/>
              </w:rPr>
              <w:t>b/ đúng</w:t>
            </w:r>
          </w:p>
          <w:p w:rsidR="003A7725" w:rsidRPr="00080942" w:rsidRDefault="003A7725" w:rsidP="003A7725">
            <w:pPr>
              <w:shd w:val="clear" w:color="auto" w:fill="FFFFFF"/>
              <w:spacing w:after="0" w:line="240" w:lineRule="auto"/>
              <w:ind w:firstLine="720"/>
              <w:jc w:val="both"/>
              <w:rPr>
                <w:rFonts w:cs="Times New Roman"/>
                <w:color w:val="000000" w:themeColor="text1"/>
                <w:szCs w:val="28"/>
              </w:rPr>
            </w:pPr>
            <w:r w:rsidRPr="00080942">
              <w:rPr>
                <w:rFonts w:cs="Times New Roman"/>
                <w:color w:val="000000" w:themeColor="text1"/>
                <w:szCs w:val="28"/>
              </w:rPr>
              <w:t>c/ đúng</w:t>
            </w:r>
          </w:p>
          <w:p w:rsidR="003A7725" w:rsidRPr="00080942" w:rsidRDefault="003A7725" w:rsidP="003A7725">
            <w:pPr>
              <w:shd w:val="clear" w:color="auto" w:fill="FFFFFF"/>
              <w:spacing w:after="0" w:line="240" w:lineRule="auto"/>
              <w:ind w:firstLine="720"/>
              <w:jc w:val="both"/>
              <w:rPr>
                <w:rFonts w:cs="Times New Roman"/>
                <w:b/>
                <w:color w:val="000000" w:themeColor="text1"/>
                <w:szCs w:val="28"/>
              </w:rPr>
            </w:pPr>
            <w:r w:rsidRPr="00080942">
              <w:rPr>
                <w:rFonts w:cs="Times New Roman"/>
                <w:color w:val="000000" w:themeColor="text1"/>
                <w:szCs w:val="28"/>
              </w:rPr>
              <w:t>d/ đúng</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22</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(0.5)</w:t>
            </w:r>
          </w:p>
        </w:tc>
        <w:tc>
          <w:tcPr>
            <w:tcW w:w="11520" w:type="dxa"/>
          </w:tcPr>
          <w:p w:rsidR="003A7725" w:rsidRPr="00080942" w:rsidRDefault="003A7725" w:rsidP="003A7725">
            <w:pPr>
              <w:shd w:val="clear" w:color="auto" w:fill="FFFFFF"/>
              <w:spacing w:after="0" w:line="240" w:lineRule="auto"/>
              <w:jc w:val="both"/>
              <w:rPr>
                <w:rFonts w:cs="Times New Roman"/>
                <w:color w:val="000000" w:themeColor="text1"/>
                <w:szCs w:val="28"/>
              </w:rPr>
            </w:pPr>
            <w:r w:rsidRPr="00080942">
              <w:rPr>
                <w:rFonts w:cs="Times New Roman"/>
                <w:color w:val="000000" w:themeColor="text1"/>
                <w:szCs w:val="28"/>
              </w:rPr>
              <w:t>- Điểm đặt: tại C</w:t>
            </w:r>
          </w:p>
          <w:p w:rsidR="003A7725" w:rsidRPr="00080942" w:rsidRDefault="003A7725" w:rsidP="003A7725">
            <w:pPr>
              <w:shd w:val="clear" w:color="auto" w:fill="FFFFFF"/>
              <w:spacing w:after="0" w:line="240" w:lineRule="auto"/>
              <w:jc w:val="both"/>
              <w:rPr>
                <w:rFonts w:cs="Times New Roman"/>
                <w:color w:val="000000" w:themeColor="text1"/>
                <w:szCs w:val="28"/>
              </w:rPr>
            </w:pPr>
            <w:r w:rsidRPr="00080942">
              <w:rPr>
                <w:rFonts w:cs="Times New Roman"/>
                <w:color w:val="000000" w:themeColor="text1"/>
                <w:szCs w:val="28"/>
              </w:rPr>
              <w:t>- Phương thẳng đứng</w:t>
            </w:r>
          </w:p>
          <w:p w:rsidR="003A7725" w:rsidRPr="00080942" w:rsidRDefault="003A7725" w:rsidP="003A7725">
            <w:pPr>
              <w:shd w:val="clear" w:color="auto" w:fill="FFFFFF"/>
              <w:spacing w:after="0" w:line="240" w:lineRule="auto"/>
              <w:jc w:val="both"/>
              <w:rPr>
                <w:rFonts w:cs="Times New Roman"/>
                <w:color w:val="000000" w:themeColor="text1"/>
                <w:szCs w:val="28"/>
              </w:rPr>
            </w:pPr>
            <w:r w:rsidRPr="00080942">
              <w:rPr>
                <w:rFonts w:cs="Times New Roman"/>
                <w:color w:val="000000" w:themeColor="text1"/>
                <w:szCs w:val="28"/>
              </w:rPr>
              <w:t>- Chiều từ trên xuống dưới</w:t>
            </w:r>
          </w:p>
          <w:p w:rsidR="003A7725" w:rsidRPr="00080942" w:rsidRDefault="003A7725" w:rsidP="003A7725">
            <w:pPr>
              <w:shd w:val="clear" w:color="auto" w:fill="FFFFFF"/>
              <w:spacing w:after="0" w:line="240" w:lineRule="auto"/>
              <w:jc w:val="both"/>
              <w:rPr>
                <w:rFonts w:cs="Times New Roman"/>
                <w:b/>
                <w:color w:val="000000" w:themeColor="text1"/>
                <w:szCs w:val="28"/>
              </w:rPr>
            </w:pPr>
            <w:r w:rsidRPr="00080942">
              <w:rPr>
                <w:rFonts w:cs="Times New Roman"/>
                <w:color w:val="000000" w:themeColor="text1"/>
                <w:szCs w:val="28"/>
              </w:rPr>
              <w:lastRenderedPageBreak/>
              <w:t>- Độ lớn: P = 5 x 300 = 1500N</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lastRenderedPageBreak/>
              <w:t>Câu 23</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(1.0đ)</w:t>
            </w:r>
          </w:p>
        </w:tc>
        <w:tc>
          <w:tcPr>
            <w:tcW w:w="11520" w:type="dxa"/>
          </w:tcPr>
          <w:p w:rsidR="003A7725" w:rsidRPr="00080942" w:rsidRDefault="003A7725" w:rsidP="003A7725">
            <w:pPr>
              <w:shd w:val="clear" w:color="auto" w:fill="FFFFFF"/>
              <w:spacing w:after="0" w:line="240" w:lineRule="auto"/>
              <w:jc w:val="both"/>
              <w:rPr>
                <w:rFonts w:cs="Times New Roman"/>
                <w:color w:val="000000" w:themeColor="text1"/>
                <w:szCs w:val="28"/>
              </w:rPr>
            </w:pPr>
            <w:r w:rsidRPr="00080942">
              <w:rPr>
                <w:rFonts w:cs="Times New Roman"/>
                <w:color w:val="000000" w:themeColor="text1"/>
                <w:szCs w:val="28"/>
              </w:rPr>
              <w:t>- Trên lốp xe có các khía rảnh để tăng ma sát, giúp xe đi lại an toàn hơn</w:t>
            </w:r>
          </w:p>
          <w:p w:rsidR="003A7725" w:rsidRPr="00080942" w:rsidRDefault="003A7725" w:rsidP="003A7725">
            <w:pPr>
              <w:shd w:val="clear" w:color="auto" w:fill="FFFFFF"/>
              <w:spacing w:after="0" w:line="240" w:lineRule="auto"/>
              <w:jc w:val="both"/>
              <w:rPr>
                <w:rFonts w:cs="Times New Roman"/>
                <w:color w:val="000000" w:themeColor="text1"/>
                <w:szCs w:val="28"/>
              </w:rPr>
            </w:pPr>
            <w:r w:rsidRPr="00080942">
              <w:rPr>
                <w:rFonts w:cs="Times New Roman"/>
                <w:color w:val="000000" w:themeColor="text1"/>
                <w:szCs w:val="28"/>
              </w:rPr>
              <w:t>- Lốp xe bị mòn sẽ không an toàn vì lực ma sát giữa bánh xe với mặt đường giảm, xe dể bị trượt và gây tai nạn</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0.5</w:t>
            </w: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24</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(0.5đ)</w:t>
            </w:r>
          </w:p>
        </w:tc>
        <w:tc>
          <w:tcPr>
            <w:tcW w:w="11520" w:type="dxa"/>
          </w:tcPr>
          <w:p w:rsidR="003A7725" w:rsidRPr="00080942" w:rsidRDefault="003A7725" w:rsidP="003A7725">
            <w:pPr>
              <w:spacing w:after="0" w:line="240" w:lineRule="auto"/>
              <w:jc w:val="both"/>
              <w:rPr>
                <w:rFonts w:cs="Times New Roman"/>
                <w:color w:val="000000" w:themeColor="text1"/>
                <w:szCs w:val="28"/>
              </w:rPr>
            </w:pPr>
            <w:r w:rsidRPr="00080942">
              <w:rPr>
                <w:rFonts w:cs="Times New Roman"/>
                <w:color w:val="000000" w:themeColor="text1"/>
                <w:szCs w:val="28"/>
              </w:rPr>
              <w:t xml:space="preserve">- Đổi đơn vị m = 400g = 0,4kg </w:t>
            </w:r>
          </w:p>
          <w:p w:rsidR="003A7725" w:rsidRPr="00080942" w:rsidRDefault="003A7725" w:rsidP="003A7725">
            <w:pPr>
              <w:spacing w:after="0" w:line="240" w:lineRule="auto"/>
              <w:jc w:val="both"/>
              <w:rPr>
                <w:rFonts w:cs="Times New Roman"/>
                <w:i/>
                <w:iCs/>
                <w:color w:val="000000" w:themeColor="text1"/>
                <w:szCs w:val="28"/>
              </w:rPr>
            </w:pPr>
            <w:r w:rsidRPr="00080942">
              <w:rPr>
                <w:rFonts w:cs="Times New Roman"/>
                <w:color w:val="000000" w:themeColor="text1"/>
                <w:szCs w:val="28"/>
              </w:rPr>
              <w:t xml:space="preserve">- Trọng lượng của quyển sách: P =10.m = 10.0,4 = 4 (N)  </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25</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(0.75)</w:t>
            </w:r>
          </w:p>
        </w:tc>
        <w:tc>
          <w:tcPr>
            <w:tcW w:w="11520" w:type="dxa"/>
          </w:tcPr>
          <w:p w:rsidR="003A7725" w:rsidRPr="00080942" w:rsidRDefault="003A7725" w:rsidP="003A7725">
            <w:pPr>
              <w:spacing w:after="0" w:line="240" w:lineRule="auto"/>
              <w:jc w:val="both"/>
              <w:rPr>
                <w:rFonts w:cs="Times New Roman"/>
                <w:i/>
                <w:iCs/>
                <w:color w:val="000000" w:themeColor="text1"/>
                <w:szCs w:val="28"/>
              </w:rPr>
            </w:pPr>
            <w:r w:rsidRPr="00080942">
              <w:rPr>
                <w:rFonts w:cs="Times New Roman"/>
                <w:i/>
                <w:iCs/>
                <w:color w:val="000000" w:themeColor="text1"/>
                <w:szCs w:val="28"/>
              </w:rPr>
              <w:t>- Hòa tan hỗn hợp muối và cát vào nước cho đến khi muối tan ra, không tan được nữa</w:t>
            </w:r>
          </w:p>
          <w:p w:rsidR="003A7725" w:rsidRPr="00080942" w:rsidRDefault="003A7725" w:rsidP="003A7725">
            <w:pPr>
              <w:spacing w:after="0" w:line="240" w:lineRule="auto"/>
              <w:jc w:val="both"/>
              <w:rPr>
                <w:rFonts w:cs="Times New Roman"/>
                <w:i/>
                <w:iCs/>
                <w:color w:val="000000" w:themeColor="text1"/>
                <w:szCs w:val="28"/>
              </w:rPr>
            </w:pPr>
            <w:r w:rsidRPr="00080942">
              <w:rPr>
                <w:rFonts w:cs="Times New Roman"/>
                <w:i/>
                <w:iCs/>
                <w:color w:val="000000" w:themeColor="text1"/>
                <w:szCs w:val="28"/>
              </w:rPr>
              <w:t>- Dùng giấy lọc để lọc hỗn hợp gồm nước muối và cát ta thu được phần cát đọng trên giấy lọc</w:t>
            </w:r>
          </w:p>
          <w:p w:rsidR="003A7725" w:rsidRPr="00080942" w:rsidRDefault="003A7725" w:rsidP="003A7725">
            <w:pPr>
              <w:spacing w:after="0" w:line="240" w:lineRule="auto"/>
              <w:jc w:val="both"/>
              <w:rPr>
                <w:rFonts w:cs="Times New Roman"/>
                <w:i/>
                <w:iCs/>
                <w:color w:val="000000" w:themeColor="text1"/>
                <w:szCs w:val="28"/>
              </w:rPr>
            </w:pPr>
            <w:r w:rsidRPr="00080942">
              <w:rPr>
                <w:rFonts w:cs="Times New Roman"/>
                <w:i/>
                <w:iCs/>
                <w:color w:val="000000" w:themeColor="text1"/>
                <w:szCs w:val="28"/>
              </w:rPr>
              <w:t>- Đun sôi dung dịch nước muối đến khi muối kết tinh ta thu được muối ăn</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26</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(0.5)</w:t>
            </w:r>
          </w:p>
        </w:tc>
        <w:tc>
          <w:tcPr>
            <w:tcW w:w="11520" w:type="dxa"/>
          </w:tcPr>
          <w:p w:rsidR="003A7725" w:rsidRPr="00080942" w:rsidRDefault="003A7725" w:rsidP="003A7725">
            <w:pPr>
              <w:spacing w:after="0" w:line="240" w:lineRule="auto"/>
              <w:jc w:val="both"/>
              <w:rPr>
                <w:rFonts w:cs="Times New Roman"/>
                <w:color w:val="000000" w:themeColor="text1"/>
                <w:szCs w:val="28"/>
              </w:rPr>
            </w:pPr>
            <w:r w:rsidRPr="00080942">
              <w:rPr>
                <w:rFonts w:cs="Times New Roman"/>
                <w:color w:val="000000" w:themeColor="text1"/>
                <w:szCs w:val="28"/>
              </w:rPr>
              <w:t>a) Phù sa là một loại huyền phù. Phù sa gồm các chất hữu cơ không tan, lơ lửng trong nước rồi dần dần lắng xuống.</w:t>
            </w:r>
          </w:p>
          <w:p w:rsidR="003A7725" w:rsidRPr="00080942" w:rsidRDefault="003A7725" w:rsidP="003A7725">
            <w:pPr>
              <w:spacing w:after="0" w:line="240" w:lineRule="auto"/>
              <w:jc w:val="both"/>
              <w:rPr>
                <w:rFonts w:cs="Times New Roman"/>
                <w:color w:val="000000" w:themeColor="text1"/>
                <w:szCs w:val="28"/>
              </w:rPr>
            </w:pPr>
            <w:r w:rsidRPr="00080942">
              <w:rPr>
                <w:rFonts w:cs="Times New Roman"/>
                <w:color w:val="000000" w:themeColor="text1"/>
                <w:szCs w:val="28"/>
              </w:rPr>
              <w:t>b) Phù sa có vai trò rắt quan trọng với nông dân vùng Đồng bằng Sông Cửu Long vì cung cấp rất nhiều chất dinh dưỡng cho cây trồng, làm mùa màng bội thu.</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p w:rsidR="003A7725" w:rsidRPr="00080942" w:rsidRDefault="003A7725" w:rsidP="003D26B9">
            <w:pPr>
              <w:spacing w:after="0" w:line="240" w:lineRule="auto"/>
              <w:jc w:val="center"/>
              <w:rPr>
                <w:rFonts w:cs="Times New Roman"/>
                <w:i/>
                <w:iCs/>
                <w:color w:val="000000" w:themeColor="text1"/>
                <w:szCs w:val="28"/>
              </w:rPr>
            </w:pPr>
          </w:p>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r w:rsidR="00080942" w:rsidRPr="00080942" w:rsidTr="003D26B9">
        <w:tc>
          <w:tcPr>
            <w:tcW w:w="1080" w:type="dxa"/>
            <w:vAlign w:val="center"/>
          </w:tcPr>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Câu 27</w:t>
            </w:r>
          </w:p>
          <w:p w:rsidR="003A7725" w:rsidRPr="00080942" w:rsidRDefault="003A7725" w:rsidP="003D26B9">
            <w:pPr>
              <w:spacing w:after="0" w:line="240" w:lineRule="auto"/>
              <w:jc w:val="center"/>
              <w:rPr>
                <w:rFonts w:cs="Times New Roman"/>
                <w:b/>
                <w:bCs/>
                <w:i/>
                <w:iCs/>
                <w:color w:val="000000" w:themeColor="text1"/>
                <w:szCs w:val="28"/>
              </w:rPr>
            </w:pPr>
            <w:r w:rsidRPr="00080942">
              <w:rPr>
                <w:rFonts w:cs="Times New Roman"/>
                <w:b/>
                <w:bCs/>
                <w:i/>
                <w:iCs/>
                <w:color w:val="000000" w:themeColor="text1"/>
                <w:szCs w:val="28"/>
              </w:rPr>
              <w:t>(0.25)</w:t>
            </w:r>
          </w:p>
        </w:tc>
        <w:tc>
          <w:tcPr>
            <w:tcW w:w="11520" w:type="dxa"/>
          </w:tcPr>
          <w:p w:rsidR="003A7725" w:rsidRPr="00080942" w:rsidRDefault="003A7725" w:rsidP="003A7725">
            <w:pPr>
              <w:spacing w:after="0" w:line="240" w:lineRule="auto"/>
              <w:jc w:val="both"/>
              <w:rPr>
                <w:rFonts w:cs="Times New Roman"/>
                <w:i/>
                <w:iCs/>
                <w:color w:val="000000" w:themeColor="text1"/>
                <w:szCs w:val="28"/>
              </w:rPr>
            </w:pPr>
            <w:r w:rsidRPr="00080942">
              <w:rPr>
                <w:rFonts w:cs="Times New Roman"/>
                <w:i/>
                <w:iCs/>
                <w:color w:val="000000" w:themeColor="text1"/>
                <w:szCs w:val="28"/>
              </w:rPr>
              <w:t>- Do nước nóng hoà tan nhiều muối hơn nước lạnh nên lúc đầu bơm nước nóng xuống hầm mỏ để hoà tan được nhiều muối. Sau đó hút nước muối nóng lên, cho chảy qua các tấm máng để nguội, sự hoà tan của muối giảm, muối bị tách ra dạng tinh thể.</w:t>
            </w:r>
          </w:p>
        </w:tc>
        <w:tc>
          <w:tcPr>
            <w:tcW w:w="990" w:type="dxa"/>
          </w:tcPr>
          <w:p w:rsidR="003A7725" w:rsidRPr="00080942" w:rsidRDefault="003A7725" w:rsidP="003D26B9">
            <w:pPr>
              <w:spacing w:after="0" w:line="240" w:lineRule="auto"/>
              <w:jc w:val="center"/>
              <w:rPr>
                <w:rFonts w:cs="Times New Roman"/>
                <w:i/>
                <w:iCs/>
                <w:color w:val="000000" w:themeColor="text1"/>
                <w:szCs w:val="28"/>
              </w:rPr>
            </w:pPr>
            <w:r w:rsidRPr="00080942">
              <w:rPr>
                <w:rFonts w:cs="Times New Roman"/>
                <w:i/>
                <w:iCs/>
                <w:color w:val="000000" w:themeColor="text1"/>
                <w:szCs w:val="28"/>
              </w:rPr>
              <w:t>0,25</w:t>
            </w:r>
          </w:p>
        </w:tc>
      </w:tr>
    </w:tbl>
    <w:p w:rsidR="00454E63" w:rsidRPr="00080942" w:rsidRDefault="00454E63" w:rsidP="003A7725">
      <w:pPr>
        <w:spacing w:after="0" w:line="240" w:lineRule="auto"/>
        <w:jc w:val="both"/>
        <w:rPr>
          <w:rFonts w:cs="Times New Roman"/>
          <w:color w:val="000000" w:themeColor="text1"/>
          <w:szCs w:val="28"/>
        </w:rPr>
      </w:pPr>
    </w:p>
    <w:sectPr w:rsidR="00454E63" w:rsidRPr="00080942">
      <w:pgSz w:w="15840" w:h="12240" w:orient="landscape"/>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03" w:rsidRDefault="00C72603">
      <w:pPr>
        <w:spacing w:line="240" w:lineRule="auto"/>
      </w:pPr>
      <w:r>
        <w:separator/>
      </w:r>
    </w:p>
  </w:endnote>
  <w:endnote w:type="continuationSeparator" w:id="0">
    <w:p w:rsidR="00C72603" w:rsidRDefault="00C72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03" w:rsidRDefault="00C72603">
      <w:pPr>
        <w:spacing w:after="0"/>
      </w:pPr>
      <w:r>
        <w:separator/>
      </w:r>
    </w:p>
  </w:footnote>
  <w:footnote w:type="continuationSeparator" w:id="0">
    <w:p w:rsidR="00C72603" w:rsidRDefault="00C726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85F"/>
    <w:multiLevelType w:val="hybridMultilevel"/>
    <w:tmpl w:val="73F88A42"/>
    <w:lvl w:ilvl="0" w:tplc="52C247E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9579C3"/>
    <w:multiLevelType w:val="hybridMultilevel"/>
    <w:tmpl w:val="B394AA24"/>
    <w:lvl w:ilvl="0" w:tplc="6BE478D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B2DE8"/>
    <w:multiLevelType w:val="hybridMultilevel"/>
    <w:tmpl w:val="357E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30F4D"/>
    <w:multiLevelType w:val="hybridMultilevel"/>
    <w:tmpl w:val="EC0630A0"/>
    <w:lvl w:ilvl="0" w:tplc="ED348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nsid w:val="4F9B42EB"/>
    <w:multiLevelType w:val="hybridMultilevel"/>
    <w:tmpl w:val="5CEC2D2A"/>
    <w:lvl w:ilvl="0" w:tplc="B66E32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13754"/>
    <w:multiLevelType w:val="hybridMultilevel"/>
    <w:tmpl w:val="AE32201E"/>
    <w:lvl w:ilvl="0" w:tplc="9C6685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15CDE"/>
    <w:multiLevelType w:val="hybridMultilevel"/>
    <w:tmpl w:val="17043386"/>
    <w:lvl w:ilvl="0" w:tplc="86FAC506">
      <w:start w:val="4"/>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66301633"/>
    <w:multiLevelType w:val="hybridMultilevel"/>
    <w:tmpl w:val="7A267D58"/>
    <w:lvl w:ilvl="0" w:tplc="B100C9F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A7243"/>
    <w:multiLevelType w:val="hybridMultilevel"/>
    <w:tmpl w:val="52A28C98"/>
    <w:lvl w:ilvl="0" w:tplc="BBB2439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90EB5"/>
    <w:multiLevelType w:val="hybridMultilevel"/>
    <w:tmpl w:val="6972C26E"/>
    <w:lvl w:ilvl="0" w:tplc="BDFE52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
  </w:num>
  <w:num w:numId="5">
    <w:abstractNumId w:val="2"/>
  </w:num>
  <w:num w:numId="6">
    <w:abstractNumId w:val="0"/>
  </w:num>
  <w:num w:numId="7">
    <w:abstractNumId w:val="5"/>
  </w:num>
  <w:num w:numId="8">
    <w:abstractNumId w:val="4"/>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8E"/>
    <w:rsid w:val="000267A7"/>
    <w:rsid w:val="00037589"/>
    <w:rsid w:val="00055917"/>
    <w:rsid w:val="000707C7"/>
    <w:rsid w:val="00073A60"/>
    <w:rsid w:val="000769C4"/>
    <w:rsid w:val="00080942"/>
    <w:rsid w:val="000A2AA7"/>
    <w:rsid w:val="000E0331"/>
    <w:rsid w:val="000E0A41"/>
    <w:rsid w:val="000F7E86"/>
    <w:rsid w:val="00104542"/>
    <w:rsid w:val="00146D82"/>
    <w:rsid w:val="00172C65"/>
    <w:rsid w:val="00176424"/>
    <w:rsid w:val="0018410A"/>
    <w:rsid w:val="00191EDE"/>
    <w:rsid w:val="001B3685"/>
    <w:rsid w:val="001D2133"/>
    <w:rsid w:val="00250C21"/>
    <w:rsid w:val="002528D3"/>
    <w:rsid w:val="002611CA"/>
    <w:rsid w:val="002752DC"/>
    <w:rsid w:val="00276979"/>
    <w:rsid w:val="00290708"/>
    <w:rsid w:val="0029472B"/>
    <w:rsid w:val="002A1569"/>
    <w:rsid w:val="00321CDF"/>
    <w:rsid w:val="00321DDB"/>
    <w:rsid w:val="00360DE7"/>
    <w:rsid w:val="003610B6"/>
    <w:rsid w:val="00367EC6"/>
    <w:rsid w:val="003A7725"/>
    <w:rsid w:val="003D26B9"/>
    <w:rsid w:val="003F2FF2"/>
    <w:rsid w:val="00422D7B"/>
    <w:rsid w:val="004321FE"/>
    <w:rsid w:val="00434B4A"/>
    <w:rsid w:val="00451282"/>
    <w:rsid w:val="00454E63"/>
    <w:rsid w:val="004705BF"/>
    <w:rsid w:val="004A4787"/>
    <w:rsid w:val="004A6D1A"/>
    <w:rsid w:val="004A7078"/>
    <w:rsid w:val="004D0A9B"/>
    <w:rsid w:val="004D7C4F"/>
    <w:rsid w:val="00521303"/>
    <w:rsid w:val="00541C2A"/>
    <w:rsid w:val="00550D58"/>
    <w:rsid w:val="00560340"/>
    <w:rsid w:val="00564B91"/>
    <w:rsid w:val="005C0CAA"/>
    <w:rsid w:val="005C77D8"/>
    <w:rsid w:val="005D2A2A"/>
    <w:rsid w:val="00605B09"/>
    <w:rsid w:val="0063106E"/>
    <w:rsid w:val="0063400B"/>
    <w:rsid w:val="006351C8"/>
    <w:rsid w:val="006A5907"/>
    <w:rsid w:val="006B7F96"/>
    <w:rsid w:val="006E26F7"/>
    <w:rsid w:val="0075376E"/>
    <w:rsid w:val="00785804"/>
    <w:rsid w:val="007D3967"/>
    <w:rsid w:val="00843B3D"/>
    <w:rsid w:val="00873F6B"/>
    <w:rsid w:val="008972C2"/>
    <w:rsid w:val="008B5C8E"/>
    <w:rsid w:val="008D7AD0"/>
    <w:rsid w:val="008E4183"/>
    <w:rsid w:val="008F4E6C"/>
    <w:rsid w:val="00927B87"/>
    <w:rsid w:val="00941AB2"/>
    <w:rsid w:val="0095213E"/>
    <w:rsid w:val="00956D30"/>
    <w:rsid w:val="0096669C"/>
    <w:rsid w:val="00991766"/>
    <w:rsid w:val="00997AE9"/>
    <w:rsid w:val="009E1E5C"/>
    <w:rsid w:val="009E51ED"/>
    <w:rsid w:val="00A6129C"/>
    <w:rsid w:val="00A84940"/>
    <w:rsid w:val="00AF36FC"/>
    <w:rsid w:val="00B05044"/>
    <w:rsid w:val="00B13DFD"/>
    <w:rsid w:val="00B263FE"/>
    <w:rsid w:val="00B560DC"/>
    <w:rsid w:val="00BA1B3C"/>
    <w:rsid w:val="00BB307C"/>
    <w:rsid w:val="00C1011D"/>
    <w:rsid w:val="00C13B20"/>
    <w:rsid w:val="00C16FC8"/>
    <w:rsid w:val="00C36B90"/>
    <w:rsid w:val="00C57F3B"/>
    <w:rsid w:val="00C72603"/>
    <w:rsid w:val="00CA4CE8"/>
    <w:rsid w:val="00CA57B6"/>
    <w:rsid w:val="00CD1CAF"/>
    <w:rsid w:val="00CE0E16"/>
    <w:rsid w:val="00CF4B57"/>
    <w:rsid w:val="00D12A6A"/>
    <w:rsid w:val="00D50669"/>
    <w:rsid w:val="00DA5395"/>
    <w:rsid w:val="00DC238F"/>
    <w:rsid w:val="00DC6DDA"/>
    <w:rsid w:val="00DD03D4"/>
    <w:rsid w:val="00DF4DDC"/>
    <w:rsid w:val="00E05F91"/>
    <w:rsid w:val="00E10206"/>
    <w:rsid w:val="00E30713"/>
    <w:rsid w:val="00E35A33"/>
    <w:rsid w:val="00E556D3"/>
    <w:rsid w:val="00EB15C5"/>
    <w:rsid w:val="00EB3890"/>
    <w:rsid w:val="00EB7B85"/>
    <w:rsid w:val="00EC0F23"/>
    <w:rsid w:val="00EF137D"/>
    <w:rsid w:val="00F17550"/>
    <w:rsid w:val="00F46E48"/>
    <w:rsid w:val="00F51A41"/>
    <w:rsid w:val="00F603EF"/>
    <w:rsid w:val="00F65A1E"/>
    <w:rsid w:val="00FB6F29"/>
    <w:rsid w:val="00FF37D9"/>
    <w:rsid w:val="127D074F"/>
    <w:rsid w:val="3A9D2F74"/>
    <w:rsid w:val="3BCD47A7"/>
    <w:rsid w:val="3D5610FE"/>
    <w:rsid w:val="4F7762A1"/>
    <w:rsid w:val="53CD2A93"/>
    <w:rsid w:val="7F52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lang w:val="en-US"/>
    </w:rPr>
  </w:style>
  <w:style w:type="character" w:customStyle="1" w:styleId="HeaderChar">
    <w:name w:val="Header Char"/>
    <w:basedOn w:val="DefaultParagraphFont"/>
    <w:link w:val="Header"/>
    <w:uiPriority w:val="99"/>
    <w:qFormat/>
    <w:rPr>
      <w:rFonts w:ascii="Times New Roman" w:hAnsi="Times New Roman"/>
      <w:sz w:val="28"/>
      <w:szCs w:val="22"/>
    </w:rPr>
  </w:style>
  <w:style w:type="character" w:customStyle="1" w:styleId="FooterChar">
    <w:name w:val="Footer Char"/>
    <w:basedOn w:val="DefaultParagraphFont"/>
    <w:link w:val="Footer"/>
    <w:uiPriority w:val="99"/>
    <w:rPr>
      <w:rFonts w:ascii="Times New Roman" w:hAnsi="Times New Roman"/>
      <w:sz w:val="28"/>
      <w:szCs w:val="22"/>
    </w:rPr>
  </w:style>
  <w:style w:type="paragraph" w:customStyle="1" w:styleId="TableParagraph">
    <w:name w:val="Table Paragraph"/>
    <w:basedOn w:val="Normal"/>
    <w:uiPriority w:val="1"/>
    <w:qFormat/>
    <w:rsid w:val="0029472B"/>
    <w:pPr>
      <w:widowControl w:val="0"/>
      <w:autoSpaceDE w:val="0"/>
      <w:autoSpaceDN w:val="0"/>
      <w:spacing w:after="0" w:line="240" w:lineRule="auto"/>
      <w:ind w:left="107"/>
    </w:pPr>
    <w:rPr>
      <w:rFonts w:eastAsia="Times New Roman" w:cs="Times New Roman"/>
      <w:sz w:val="22"/>
    </w:rPr>
  </w:style>
  <w:style w:type="paragraph" w:styleId="ListParagraph">
    <w:name w:val="List Paragraph"/>
    <w:basedOn w:val="Normal"/>
    <w:link w:val="ListParagraphChar"/>
    <w:uiPriority w:val="34"/>
    <w:qFormat/>
    <w:rsid w:val="000F7E86"/>
    <w:pPr>
      <w:ind w:left="720"/>
      <w:contextualSpacing/>
    </w:pPr>
  </w:style>
  <w:style w:type="character" w:customStyle="1" w:styleId="ListParagraphChar">
    <w:name w:val="List Paragraph Char"/>
    <w:basedOn w:val="DefaultParagraphFont"/>
    <w:link w:val="ListParagraph"/>
    <w:uiPriority w:val="34"/>
    <w:locked/>
    <w:rsid w:val="00321DDB"/>
    <w:rPr>
      <w:rFonts w:ascii="Times New Roman" w:hAnsi="Times New Roman"/>
      <w:sz w:val="28"/>
      <w:szCs w:val="22"/>
    </w:rPr>
  </w:style>
  <w:style w:type="paragraph" w:styleId="NormalWeb">
    <w:name w:val="Normal (Web)"/>
    <w:basedOn w:val="Normal"/>
    <w:uiPriority w:val="99"/>
    <w:unhideWhenUsed/>
    <w:rsid w:val="00321DD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lang w:val="en-US"/>
    </w:rPr>
  </w:style>
  <w:style w:type="character" w:customStyle="1" w:styleId="HeaderChar">
    <w:name w:val="Header Char"/>
    <w:basedOn w:val="DefaultParagraphFont"/>
    <w:link w:val="Header"/>
    <w:uiPriority w:val="99"/>
    <w:qFormat/>
    <w:rPr>
      <w:rFonts w:ascii="Times New Roman" w:hAnsi="Times New Roman"/>
      <w:sz w:val="28"/>
      <w:szCs w:val="22"/>
    </w:rPr>
  </w:style>
  <w:style w:type="character" w:customStyle="1" w:styleId="FooterChar">
    <w:name w:val="Footer Char"/>
    <w:basedOn w:val="DefaultParagraphFont"/>
    <w:link w:val="Footer"/>
    <w:uiPriority w:val="99"/>
    <w:rPr>
      <w:rFonts w:ascii="Times New Roman" w:hAnsi="Times New Roman"/>
      <w:sz w:val="28"/>
      <w:szCs w:val="22"/>
    </w:rPr>
  </w:style>
  <w:style w:type="paragraph" w:customStyle="1" w:styleId="TableParagraph">
    <w:name w:val="Table Paragraph"/>
    <w:basedOn w:val="Normal"/>
    <w:uiPriority w:val="1"/>
    <w:qFormat/>
    <w:rsid w:val="0029472B"/>
    <w:pPr>
      <w:widowControl w:val="0"/>
      <w:autoSpaceDE w:val="0"/>
      <w:autoSpaceDN w:val="0"/>
      <w:spacing w:after="0" w:line="240" w:lineRule="auto"/>
      <w:ind w:left="107"/>
    </w:pPr>
    <w:rPr>
      <w:rFonts w:eastAsia="Times New Roman" w:cs="Times New Roman"/>
      <w:sz w:val="22"/>
    </w:rPr>
  </w:style>
  <w:style w:type="paragraph" w:styleId="ListParagraph">
    <w:name w:val="List Paragraph"/>
    <w:basedOn w:val="Normal"/>
    <w:link w:val="ListParagraphChar"/>
    <w:uiPriority w:val="34"/>
    <w:qFormat/>
    <w:rsid w:val="000F7E86"/>
    <w:pPr>
      <w:ind w:left="720"/>
      <w:contextualSpacing/>
    </w:pPr>
  </w:style>
  <w:style w:type="character" w:customStyle="1" w:styleId="ListParagraphChar">
    <w:name w:val="List Paragraph Char"/>
    <w:basedOn w:val="DefaultParagraphFont"/>
    <w:link w:val="ListParagraph"/>
    <w:uiPriority w:val="34"/>
    <w:locked/>
    <w:rsid w:val="00321DDB"/>
    <w:rPr>
      <w:rFonts w:ascii="Times New Roman" w:hAnsi="Times New Roman"/>
      <w:sz w:val="28"/>
      <w:szCs w:val="22"/>
    </w:rPr>
  </w:style>
  <w:style w:type="paragraph" w:styleId="NormalWeb">
    <w:name w:val="Normal (Web)"/>
    <w:basedOn w:val="Normal"/>
    <w:uiPriority w:val="99"/>
    <w:unhideWhenUsed/>
    <w:rsid w:val="00321DD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10</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Dzung Le</dc:creator>
  <cp:lastModifiedBy>Windows User</cp:lastModifiedBy>
  <cp:revision>14</cp:revision>
  <dcterms:created xsi:type="dcterms:W3CDTF">2024-02-28T15:24:00Z</dcterms:created>
  <dcterms:modified xsi:type="dcterms:W3CDTF">2024-03-06T16:49:00Z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1033-11.2.0.11246</vt:lpwstr>
  </property>
  <property fmtid="{D5CDD505-2E9C-101B-9397-08002B2CF9AE}" pid="3" name="ICV">
    <vt:lpwstr>98E385CB0BF448B7A7CC3B6C07A96DDC</vt:lpwstr>
  </property>
</Properties>
</file>