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96" w:rsidRDefault="00680D96" w:rsidP="00680D96">
      <w:pPr>
        <w:jc w:val="center"/>
        <w:rPr>
          <w:rFonts w:cs="Times New Roman"/>
          <w:b/>
          <w:bCs/>
          <w:color w:val="000000"/>
          <w:szCs w:val="28"/>
        </w:rPr>
      </w:pPr>
      <w:r w:rsidRPr="00680D96">
        <w:rPr>
          <w:rStyle w:val="fontstyle01"/>
        </w:rPr>
        <w:t>CHUYÊN ĐỀ</w:t>
      </w:r>
      <w:r w:rsidRPr="00680D96">
        <w:rPr>
          <w:rFonts w:cs="Times New Roman"/>
          <w:b/>
          <w:bCs/>
          <w:color w:val="000000"/>
          <w:szCs w:val="28"/>
        </w:rPr>
        <w:br/>
      </w:r>
      <w:r w:rsidRPr="00680D96">
        <w:rPr>
          <w:rStyle w:val="fontstyle01"/>
        </w:rPr>
        <w:t>“ HÌNH THÀNH MỘT SỐ NĂNG LỰC CHUYÊN BIỆT CHO HỌC SINH</w:t>
      </w:r>
      <w:r w:rsidRPr="00680D96">
        <w:rPr>
          <w:rFonts w:cs="Times New Roman"/>
          <w:b/>
          <w:bCs/>
          <w:color w:val="000000"/>
          <w:szCs w:val="28"/>
        </w:rPr>
        <w:br/>
      </w:r>
      <w:r w:rsidRPr="00680D96">
        <w:rPr>
          <w:rStyle w:val="fontstyle01"/>
        </w:rPr>
        <w:t>THÔNG QUA BỘ MÔN ĐỊA LÍ THCS”</w:t>
      </w:r>
    </w:p>
    <w:p w:rsidR="00680D96" w:rsidRDefault="00680D96" w:rsidP="00680D96">
      <w:pPr>
        <w:rPr>
          <w:rStyle w:val="fontstyle01"/>
        </w:rPr>
      </w:pPr>
      <w:r w:rsidRPr="00680D96">
        <w:rPr>
          <w:rStyle w:val="fontstyle01"/>
          <w:u w:val="single"/>
        </w:rPr>
        <w:t xml:space="preserve">I. </w:t>
      </w:r>
      <w:r w:rsidRPr="00680D96">
        <w:rPr>
          <w:rStyle w:val="fontstyle01"/>
          <w:u w:val="single"/>
        </w:rPr>
        <w:t>ĐẶT VẤN ĐỀ:</w:t>
      </w:r>
      <w:r w:rsidRPr="00680D96">
        <w:rPr>
          <w:rFonts w:cs="Times New Roman"/>
          <w:b/>
          <w:bCs/>
          <w:color w:val="000000"/>
          <w:szCs w:val="28"/>
        </w:rPr>
        <w:br/>
      </w:r>
      <w:r>
        <w:rPr>
          <w:rStyle w:val="fontstyle21"/>
        </w:rPr>
        <w:t xml:space="preserve">            </w:t>
      </w:r>
      <w:r w:rsidRPr="00680D96">
        <w:rPr>
          <w:rStyle w:val="fontstyle21"/>
        </w:rPr>
        <w:t>Phát triển giáo dục và đào tạo là nâng cao dân trí, đào tạo năng lực, bồi</w:t>
      </w:r>
      <w:r w:rsidRPr="00680D96">
        <w:rPr>
          <w:rFonts w:cs="Times New Roman"/>
          <w:color w:val="000000"/>
          <w:szCs w:val="28"/>
        </w:rPr>
        <w:br/>
      </w:r>
      <w:r w:rsidRPr="00680D96">
        <w:rPr>
          <w:rStyle w:val="fontstyle21"/>
        </w:rPr>
        <w:t>dưỡng nhân tài. Chuyển mạnh quá trình giáo dục từ chủ yếu trang bị kiến thức</w:t>
      </w:r>
      <w:r>
        <w:rPr>
          <w:rFonts w:cs="Times New Roman"/>
          <w:color w:val="000000"/>
          <w:szCs w:val="28"/>
        </w:rPr>
        <w:t xml:space="preserve"> </w:t>
      </w:r>
      <w:r w:rsidRPr="00680D96">
        <w:rPr>
          <w:rStyle w:val="fontstyle21"/>
        </w:rPr>
        <w:t>sang phát triển toàn diện năng lực và phẩm chất người học. Học đi đôi với hành; lý</w:t>
      </w:r>
      <w:r>
        <w:rPr>
          <w:rFonts w:cs="Times New Roman"/>
          <w:color w:val="000000"/>
          <w:szCs w:val="28"/>
        </w:rPr>
        <w:t xml:space="preserve"> </w:t>
      </w:r>
      <w:r w:rsidRPr="00680D96">
        <w:rPr>
          <w:rStyle w:val="fontstyle21"/>
        </w:rPr>
        <w:t>luận gắn với thực tiễn; giáo dục nhà trường kết hợp với giáo dục gia đình và giáo</w:t>
      </w:r>
      <w:r>
        <w:rPr>
          <w:rFonts w:cs="Times New Roman"/>
          <w:color w:val="000000"/>
          <w:szCs w:val="28"/>
        </w:rPr>
        <w:t xml:space="preserve"> </w:t>
      </w:r>
      <w:r w:rsidRPr="00680D96">
        <w:rPr>
          <w:rStyle w:val="fontstyle21"/>
        </w:rPr>
        <w:t>dục xã hội…".</w:t>
      </w:r>
      <w:r w:rsidRPr="00680D96">
        <w:rPr>
          <w:rFonts w:cs="Times New Roman"/>
          <w:color w:val="000000"/>
          <w:szCs w:val="28"/>
        </w:rPr>
        <w:br/>
      </w:r>
      <w:r>
        <w:rPr>
          <w:rStyle w:val="fontstyle21"/>
        </w:rPr>
        <w:t xml:space="preserve">          </w:t>
      </w:r>
      <w:r w:rsidRPr="00680D96">
        <w:rPr>
          <w:rStyle w:val="fontstyle21"/>
        </w:rPr>
        <w:t>Nhằm đáp ứng được yêu cầu đổi mới chương trình, sách giáo khoa, việc</w:t>
      </w:r>
      <w:r w:rsidRPr="00680D96">
        <w:rPr>
          <w:rFonts w:cs="Times New Roman"/>
          <w:color w:val="000000"/>
          <w:szCs w:val="28"/>
        </w:rPr>
        <w:br/>
      </w:r>
      <w:r w:rsidRPr="00680D96">
        <w:rPr>
          <w:rStyle w:val="fontstyle21"/>
        </w:rPr>
        <w:t>hình thành một số năng lực chuyên biệt cho học sinh trung học cơ sở</w:t>
      </w:r>
      <w:r>
        <w:rPr>
          <w:rStyle w:val="fontstyle21"/>
        </w:rPr>
        <w:t xml:space="preserve"> </w:t>
      </w:r>
      <w:r w:rsidRPr="00680D96">
        <w:rPr>
          <w:rStyle w:val="fontstyle21"/>
        </w:rPr>
        <w:t>thông qua</w:t>
      </w:r>
      <w:r w:rsidRPr="00680D96">
        <w:rPr>
          <w:rFonts w:cs="Times New Roman"/>
          <w:color w:val="000000"/>
          <w:szCs w:val="28"/>
        </w:rPr>
        <w:br/>
      </w:r>
      <w:r w:rsidRPr="00680D96">
        <w:rPr>
          <w:rStyle w:val="fontstyle21"/>
        </w:rPr>
        <w:t>học tập môn Địa lí là điều hết sức cần thiết để các em có thể thích ứ</w:t>
      </w:r>
      <w:r>
        <w:rPr>
          <w:rStyle w:val="fontstyle21"/>
        </w:rPr>
        <w:t xml:space="preserve">ng </w:t>
      </w:r>
      <w:r w:rsidRPr="00680D96">
        <w:rPr>
          <w:rStyle w:val="fontstyle21"/>
        </w:rPr>
        <w:t>được với</w:t>
      </w:r>
      <w:r w:rsidRPr="00680D96">
        <w:rPr>
          <w:rFonts w:cs="Times New Roman"/>
          <w:color w:val="000000"/>
          <w:szCs w:val="28"/>
        </w:rPr>
        <w:br/>
      </w:r>
      <w:r w:rsidRPr="00680D96">
        <w:rPr>
          <w:rStyle w:val="fontstyle21"/>
        </w:rPr>
        <w:t>những thay đổi diễn ra trong cuộc sống hằng ngày. Xác định tầ</w:t>
      </w:r>
      <w:r>
        <w:rPr>
          <w:rStyle w:val="fontstyle21"/>
        </w:rPr>
        <w:t xml:space="preserve">m quan </w:t>
      </w:r>
      <w:r w:rsidRPr="00680D96">
        <w:rPr>
          <w:rStyle w:val="fontstyle21"/>
        </w:rPr>
        <w:t>trọng đó tôi</w:t>
      </w:r>
      <w:r>
        <w:rPr>
          <w:rFonts w:cs="Times New Roman"/>
          <w:color w:val="000000"/>
          <w:szCs w:val="28"/>
        </w:rPr>
        <w:t xml:space="preserve"> </w:t>
      </w:r>
      <w:r w:rsidRPr="00680D96">
        <w:rPr>
          <w:rStyle w:val="fontstyle21"/>
        </w:rPr>
        <w:t>nghiên cứu chuyên đề “Hình thành một số năng lực chuyên biệt cho học sinh thông</w:t>
      </w:r>
      <w:r>
        <w:rPr>
          <w:rFonts w:cs="Times New Roman"/>
          <w:color w:val="000000"/>
          <w:szCs w:val="28"/>
        </w:rPr>
        <w:t xml:space="preserve"> </w:t>
      </w:r>
      <w:r w:rsidRPr="00680D96">
        <w:rPr>
          <w:rStyle w:val="fontstyle21"/>
        </w:rPr>
        <w:t>qua bộ môn Địa lí Trung học cơ sở”</w:t>
      </w:r>
      <w:r>
        <w:rPr>
          <w:rStyle w:val="fontstyle21"/>
        </w:rPr>
        <w:t>.</w:t>
      </w:r>
      <w:r w:rsidRPr="00680D96">
        <w:rPr>
          <w:rFonts w:cs="Times New Roman"/>
          <w:color w:val="000000"/>
          <w:szCs w:val="28"/>
        </w:rPr>
        <w:br/>
      </w:r>
      <w:r w:rsidRPr="00680D96">
        <w:rPr>
          <w:rStyle w:val="fontstyle01"/>
          <w:u w:val="single"/>
        </w:rPr>
        <w:t xml:space="preserve">II. </w:t>
      </w:r>
      <w:r w:rsidRPr="00680D96">
        <w:rPr>
          <w:rStyle w:val="fontstyle01"/>
          <w:u w:val="single"/>
        </w:rPr>
        <w:t>GIẢI QUYẾT VẤN ĐỀ:</w:t>
      </w:r>
    </w:p>
    <w:p w:rsidR="00B24BFF" w:rsidRPr="00680D96" w:rsidRDefault="00B24BFF" w:rsidP="00680D96">
      <w:pPr>
        <w:rPr>
          <w:rStyle w:val="fontstyle21"/>
        </w:rPr>
      </w:pPr>
      <w:r>
        <w:rPr>
          <w:rStyle w:val="fontstyle01"/>
        </w:rPr>
        <w:t xml:space="preserve">1/ </w:t>
      </w:r>
      <w:r w:rsidR="00680D96" w:rsidRPr="00680D96">
        <w:rPr>
          <w:rStyle w:val="fontstyle01"/>
        </w:rPr>
        <w:t>Mục đích chuyên đề</w:t>
      </w:r>
      <w:r w:rsidR="00680D96" w:rsidRPr="00680D96">
        <w:rPr>
          <w:rFonts w:cs="Times New Roman"/>
          <w:b/>
          <w:bCs/>
          <w:color w:val="000000"/>
          <w:szCs w:val="28"/>
        </w:rPr>
        <w:br/>
      </w:r>
      <w:r>
        <w:rPr>
          <w:rStyle w:val="fontstyle21"/>
          <w:color w:val="0B0003"/>
        </w:rPr>
        <w:t xml:space="preserve">           </w:t>
      </w:r>
      <w:r w:rsidR="00680D96" w:rsidRPr="00680D96">
        <w:rPr>
          <w:rStyle w:val="fontstyle21"/>
          <w:color w:val="0B0003"/>
        </w:rPr>
        <w:t>Hình thành và phát triển cho HS thế giới quan khoa học và các phẩm chất</w:t>
      </w:r>
      <w:r w:rsidR="00680D96" w:rsidRPr="00680D96">
        <w:rPr>
          <w:rFonts w:cs="Times New Roman"/>
          <w:color w:val="0B0003"/>
          <w:szCs w:val="28"/>
        </w:rPr>
        <w:br/>
      </w:r>
      <w:r w:rsidR="00680D96" w:rsidRPr="00680D96">
        <w:rPr>
          <w:rStyle w:val="fontstyle21"/>
          <w:color w:val="0B0003"/>
        </w:rPr>
        <w:t xml:space="preserve">yêu thiên nhiên; có ý thức, niềm tin và hành động cụ thể trong việc sử dụng hợp lítài nguyên thiên nhiên và bảo vệ môi trường; yêu quý người lao động, tôn </w:t>
      </w:r>
      <w:r>
        <w:rPr>
          <w:rStyle w:val="fontstyle21"/>
          <w:color w:val="0B0003"/>
        </w:rPr>
        <w:t xml:space="preserve"> </w:t>
      </w:r>
      <w:r w:rsidR="00680D96" w:rsidRPr="00680D96">
        <w:rPr>
          <w:rStyle w:val="fontstyle21"/>
          <w:color w:val="0B0003"/>
        </w:rPr>
        <w:t xml:space="preserve">trọngnhững giá trị nhân văn khác nhau; rèn luyện được sự tự tin, trung thực, </w:t>
      </w:r>
      <w:r>
        <w:rPr>
          <w:rStyle w:val="fontstyle21"/>
          <w:color w:val="0B0003"/>
        </w:rPr>
        <w:t xml:space="preserve"> </w:t>
      </w:r>
      <w:r w:rsidR="00680D96" w:rsidRPr="00680D96">
        <w:rPr>
          <w:rStyle w:val="fontstyle21"/>
          <w:color w:val="0B0003"/>
        </w:rPr>
        <w:t>khách</w:t>
      </w:r>
      <w:r>
        <w:rPr>
          <w:rFonts w:cs="Times New Roman"/>
          <w:color w:val="0B0003"/>
          <w:szCs w:val="28"/>
        </w:rPr>
        <w:t xml:space="preserve"> </w:t>
      </w:r>
      <w:r w:rsidR="00680D96" w:rsidRPr="00680D96">
        <w:rPr>
          <w:rStyle w:val="fontstyle21"/>
          <w:color w:val="0B0003"/>
        </w:rPr>
        <w:t>quan; đồng thời hình thành và phát triển được các năng lực tự chủ và tự học, giao</w:t>
      </w:r>
      <w:r>
        <w:rPr>
          <w:rFonts w:cs="Times New Roman"/>
          <w:color w:val="0B0003"/>
          <w:szCs w:val="28"/>
        </w:rPr>
        <w:t xml:space="preserve"> </w:t>
      </w:r>
      <w:r w:rsidR="00680D96" w:rsidRPr="00680D96">
        <w:rPr>
          <w:rStyle w:val="fontstyle21"/>
          <w:color w:val="0B0003"/>
        </w:rPr>
        <w:t>tiếp và hợp tác, giải quyết vấn đề và sáng tạo.</w:t>
      </w:r>
      <w:r w:rsidR="00680D96" w:rsidRPr="00680D96">
        <w:rPr>
          <w:rFonts w:cs="Times New Roman"/>
          <w:color w:val="0B0003"/>
          <w:szCs w:val="28"/>
        </w:rPr>
        <w:br/>
      </w:r>
      <w:r w:rsidR="00E15EEE">
        <w:rPr>
          <w:rStyle w:val="fontstyle21"/>
          <w:color w:val="0B0003"/>
        </w:rPr>
        <w:t xml:space="preserve">         </w:t>
      </w:r>
      <w:r w:rsidR="00680D96" w:rsidRPr="00680D96">
        <w:rPr>
          <w:rStyle w:val="fontstyle21"/>
          <w:color w:val="0B0003"/>
        </w:rPr>
        <w:t>Hình thành và phát triển cho HS năng lực tìm hiểu tự nhiên và xã hội, cụ thể</w:t>
      </w:r>
      <w:r w:rsidR="00E15EEE">
        <w:rPr>
          <w:rFonts w:cs="Times New Roman"/>
          <w:color w:val="0B0003"/>
          <w:szCs w:val="28"/>
        </w:rPr>
        <w:t xml:space="preserve"> </w:t>
      </w:r>
      <w:r w:rsidR="00680D96" w:rsidRPr="00680D96">
        <w:rPr>
          <w:rStyle w:val="fontstyle21"/>
          <w:color w:val="0B0003"/>
        </w:rPr>
        <w:t>là năng lực địa lý, bao gồm các thành phần sau: Nhận thức thế giới theo quan điểm</w:t>
      </w:r>
      <w:r>
        <w:rPr>
          <w:rFonts w:cs="Times New Roman"/>
          <w:color w:val="0B0003"/>
          <w:szCs w:val="28"/>
        </w:rPr>
        <w:t xml:space="preserve"> </w:t>
      </w:r>
      <w:r w:rsidR="00680D96" w:rsidRPr="00680D96">
        <w:rPr>
          <w:rStyle w:val="fontstyle21"/>
          <w:color w:val="0B0003"/>
        </w:rPr>
        <w:t>không gian; Năng lực giải thích các hiện tượng và quá trình địa lý (tự nhiên, kinh</w:t>
      </w:r>
      <w:r>
        <w:rPr>
          <w:rFonts w:cs="Times New Roman"/>
          <w:color w:val="0B0003"/>
          <w:szCs w:val="28"/>
        </w:rPr>
        <w:t xml:space="preserve"> </w:t>
      </w:r>
      <w:r w:rsidR="00680D96" w:rsidRPr="00680D96">
        <w:rPr>
          <w:rStyle w:val="fontstyle21"/>
          <w:color w:val="0B0003"/>
        </w:rPr>
        <w:t>tế – xã hội); Năng lực sử dụng các công cụ của Địa lí học và tổ chức học tập thực</w:t>
      </w:r>
      <w:r>
        <w:rPr>
          <w:rFonts w:cs="Times New Roman"/>
          <w:color w:val="0B0003"/>
          <w:szCs w:val="28"/>
        </w:rPr>
        <w:t xml:space="preserve"> </w:t>
      </w:r>
      <w:r w:rsidR="00680D96" w:rsidRPr="00680D96">
        <w:rPr>
          <w:rStyle w:val="fontstyle21"/>
          <w:color w:val="0B0003"/>
        </w:rPr>
        <w:t>địa; Năng lực thu thập, xử lý và truyền đạt thông tin địa lý; Năng lực vận dụng</w:t>
      </w:r>
      <w:r>
        <w:rPr>
          <w:rFonts w:cs="Times New Roman"/>
          <w:color w:val="0B0003"/>
          <w:szCs w:val="28"/>
        </w:rPr>
        <w:t xml:space="preserve"> </w:t>
      </w:r>
      <w:r w:rsidR="00680D96" w:rsidRPr="00680D96">
        <w:rPr>
          <w:rStyle w:val="fontstyle21"/>
          <w:color w:val="0B0003"/>
        </w:rPr>
        <w:t>kiến thức, kỹ năng vào thực tiễn…..</w:t>
      </w:r>
      <w:r w:rsidR="00680D96" w:rsidRPr="00680D96">
        <w:rPr>
          <w:rFonts w:cs="Times New Roman"/>
          <w:color w:val="0B0003"/>
          <w:szCs w:val="28"/>
        </w:rPr>
        <w:br/>
      </w:r>
      <w:r>
        <w:rPr>
          <w:rStyle w:val="fontstyle01"/>
        </w:rPr>
        <w:t>2/</w:t>
      </w:r>
      <w:r w:rsidR="00680D96" w:rsidRPr="00680D96">
        <w:rPr>
          <w:rStyle w:val="fontstyle01"/>
        </w:rPr>
        <w:t xml:space="preserve"> Thời gian, phạm vi</w:t>
      </w:r>
      <w:r w:rsidR="00680D96" w:rsidRPr="00680D96">
        <w:rPr>
          <w:rFonts w:cs="Times New Roman"/>
          <w:b/>
          <w:bCs/>
          <w:color w:val="000000"/>
          <w:szCs w:val="28"/>
        </w:rPr>
        <w:br/>
      </w:r>
      <w:r w:rsidR="00680D96" w:rsidRPr="00680D96">
        <w:rPr>
          <w:rStyle w:val="fontstyle21"/>
        </w:rPr>
        <w:t>- Thời gian: áp dụng từ tháng 9/2023 đến cuối tháng 4/2024 (dạy minh họa 4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tiết )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- Phạm vi áp dụng: Khối 6,7,8,9</w:t>
      </w:r>
      <w:r w:rsidR="00680D96" w:rsidRPr="00680D96">
        <w:rPr>
          <w:rFonts w:cs="Times New Roman"/>
          <w:color w:val="000000"/>
          <w:szCs w:val="28"/>
        </w:rPr>
        <w:br/>
      </w:r>
      <w:r>
        <w:rPr>
          <w:rStyle w:val="fontstyle01"/>
        </w:rPr>
        <w:t>3/</w:t>
      </w:r>
      <w:r w:rsidR="00680D96" w:rsidRPr="00680D96">
        <w:rPr>
          <w:rStyle w:val="fontstyle01"/>
        </w:rPr>
        <w:t xml:space="preserve"> Nội dung chuyên đề</w:t>
      </w:r>
      <w:r w:rsidR="00680D96" w:rsidRPr="00680D96">
        <w:rPr>
          <w:rFonts w:cs="Times New Roman"/>
          <w:b/>
          <w:bCs/>
          <w:color w:val="000000"/>
          <w:szCs w:val="28"/>
        </w:rPr>
        <w:br/>
      </w:r>
      <w:r>
        <w:rPr>
          <w:rStyle w:val="fontstyle01"/>
        </w:rPr>
        <w:t>a</w:t>
      </w:r>
      <w:r w:rsidR="00680D96" w:rsidRPr="00680D96">
        <w:rPr>
          <w:rStyle w:val="fontstyle01"/>
        </w:rPr>
        <w:t>. Năng lực chung và năng lực chuyên biệt cấp trung học</w:t>
      </w:r>
      <w:r w:rsidR="00680D96" w:rsidRPr="00680D96">
        <w:rPr>
          <w:rFonts w:cs="Times New Roman"/>
          <w:b/>
          <w:bCs/>
          <w:color w:val="000000"/>
          <w:szCs w:val="28"/>
        </w:rPr>
        <w:br/>
      </w:r>
      <w:r>
        <w:rPr>
          <w:rStyle w:val="fontstyle01"/>
        </w:rPr>
        <w:t>*</w:t>
      </w:r>
      <w:r w:rsidR="00680D96" w:rsidRPr="00680D96">
        <w:rPr>
          <w:rStyle w:val="fontstyle01"/>
        </w:rPr>
        <w:t xml:space="preserve"> Năng lực chung: </w:t>
      </w:r>
      <w:r w:rsidR="00680D96" w:rsidRPr="00680D96">
        <w:rPr>
          <w:rStyle w:val="fontstyle21"/>
        </w:rPr>
        <w:t>là những năng lực cơ bản, thiết yếu hoặc cốt lõi… làm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nền tảng cho mọi hoạt động của con người trong cuộc sống và lao động nghề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nghiệp. Một số năng lực cốt lõi của học sinh trung học cơ sở: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1. Năng lực tự học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2. Năng lực giải quyết vấn đề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3. Năng lực sáng tạo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lastRenderedPageBreak/>
        <w:t>4. Năng lực tự quản lý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5. Năng lực giao tiếp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6. Năng lực hợp tác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7. Năng lực sử dụng CNTT và TT</w:t>
      </w:r>
      <w:r w:rsidR="00680D96" w:rsidRPr="00680D96">
        <w:rPr>
          <w:rFonts w:cs="Times New Roman"/>
          <w:szCs w:val="28"/>
        </w:rPr>
        <w:br/>
      </w:r>
      <w:r w:rsidR="00680D96" w:rsidRPr="00680D96">
        <w:rPr>
          <w:rStyle w:val="fontstyle21"/>
        </w:rPr>
        <w:t>8. Năng lực sử dụng ngôn ngữ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9. Năng lực tính toán</w:t>
      </w:r>
      <w:r w:rsidR="00680D96" w:rsidRPr="00680D96">
        <w:rPr>
          <w:rFonts w:cs="Times New Roman"/>
          <w:color w:val="000000"/>
          <w:szCs w:val="28"/>
        </w:rPr>
        <w:br/>
      </w:r>
      <w:r>
        <w:rPr>
          <w:rStyle w:val="fontstyle01"/>
        </w:rPr>
        <w:t>*</w:t>
      </w:r>
      <w:r w:rsidR="00680D96" w:rsidRPr="00680D96">
        <w:rPr>
          <w:rStyle w:val="fontstyle01"/>
        </w:rPr>
        <w:t xml:space="preserve"> Năng lực chuyên biệt: </w:t>
      </w:r>
      <w:r w:rsidR="00680D96" w:rsidRPr="00680D96">
        <w:rPr>
          <w:rStyle w:val="fontstyle21"/>
        </w:rPr>
        <w:t>là những năng lực được hình thành và phát triển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trên cơ sở các năng lực chung theo định hướng chuyên sâu, riêng biệt trong các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loại hình hoạt động, công việc hoặc tình huống, môi trường đặc thù, cần thiết cho</w:t>
      </w:r>
      <w:r w:rsidR="00E15EEE">
        <w:rPr>
          <w:rFonts w:cs="Times New Roman"/>
          <w:color w:val="000000"/>
          <w:szCs w:val="28"/>
        </w:rPr>
        <w:t xml:space="preserve"> </w:t>
      </w:r>
      <w:r w:rsidR="00680D96" w:rsidRPr="00680D96">
        <w:rPr>
          <w:rStyle w:val="fontstyle21"/>
        </w:rPr>
        <w:t>những hoạt động chuyên biệt, đáp ứng yêu cầu hạn hẹp hơn của một hoạt động như</w:t>
      </w:r>
      <w:r w:rsidR="00E15EEE">
        <w:rPr>
          <w:rFonts w:cs="Times New Roman"/>
          <w:color w:val="000000"/>
          <w:szCs w:val="28"/>
        </w:rPr>
        <w:t xml:space="preserve"> </w:t>
      </w:r>
      <w:bookmarkStart w:id="0" w:name="_GoBack"/>
      <w:bookmarkEnd w:id="0"/>
      <w:r w:rsidR="00680D96" w:rsidRPr="00680D96">
        <w:rPr>
          <w:rStyle w:val="fontstyle21"/>
        </w:rPr>
        <w:t>Toán học, Âm nhạc, Mĩ thuật, Địa lí,…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* Một số năng lực chuyên biệt trong môn Địa lí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1. Năng lực tư duy tổng hợp theo lãnh thổ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2. Năng lực học tập tại thực địa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3. Năng lực sử dụng bản đồ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4. Năng lực sử dụng số liệu thống kê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5. Năng lực sử dụng ảnh, hình vẽ, video clip, mô hình...</w:t>
      </w:r>
      <w:r w:rsidR="00680D96" w:rsidRPr="00680D96">
        <w:rPr>
          <w:rFonts w:cs="Times New Roman"/>
          <w:color w:val="000000"/>
          <w:szCs w:val="28"/>
        </w:rPr>
        <w:br/>
      </w:r>
      <w:r>
        <w:rPr>
          <w:rStyle w:val="fontstyle01"/>
        </w:rPr>
        <w:t>b/</w:t>
      </w:r>
      <w:r w:rsidR="00680D96" w:rsidRPr="00680D96">
        <w:rPr>
          <w:rStyle w:val="fontstyle01"/>
        </w:rPr>
        <w:t xml:space="preserve"> Các mức độ cần đạt của một số năng lực chuyên biệt môn Địa lí</w:t>
      </w:r>
      <w:r w:rsidR="00680D96" w:rsidRPr="00680D96">
        <w:rPr>
          <w:rFonts w:cs="Times New Roman"/>
          <w:b/>
          <w:bCs/>
          <w:color w:val="000000"/>
          <w:szCs w:val="28"/>
        </w:rPr>
        <w:br/>
      </w:r>
      <w:r w:rsidR="00680D96" w:rsidRPr="00680D96">
        <w:rPr>
          <w:rStyle w:val="fontstyle01"/>
        </w:rPr>
        <w:t>Thang đo các mức độ của năng lực từ đơn giản đến phức tạp</w:t>
      </w:r>
      <w:r w:rsidR="00680D96" w:rsidRPr="00680D96">
        <w:rPr>
          <w:rFonts w:cs="Times New Roman"/>
          <w:b/>
          <w:bCs/>
          <w:color w:val="000000"/>
          <w:szCs w:val="28"/>
        </w:rPr>
        <w:br/>
      </w:r>
      <w:r w:rsidR="00680D96" w:rsidRPr="00680D96">
        <w:rPr>
          <w:rStyle w:val="fontstyle21"/>
        </w:rPr>
        <w:t>Với mỗi năng lực trên, có các mức độ cần đạt được từ thấp đến cao và được mô</w:t>
      </w:r>
      <w:r w:rsidR="00680D96" w:rsidRPr="00680D96">
        <w:rPr>
          <w:rFonts w:cs="Times New Roman"/>
          <w:color w:val="000000"/>
          <w:szCs w:val="28"/>
        </w:rPr>
        <w:br/>
      </w:r>
    </w:p>
    <w:p w:rsidR="00680D96" w:rsidRPr="00680D96" w:rsidRDefault="00680D96" w:rsidP="00680D96">
      <w:pPr>
        <w:rPr>
          <w:rFonts w:cs="Times New Roman"/>
          <w:szCs w:val="28"/>
        </w:rPr>
      </w:pPr>
      <w:r w:rsidRPr="00680D96">
        <w:rPr>
          <w:rStyle w:val="fontstyle21"/>
        </w:rPr>
        <w:t>tả như sau:</w:t>
      </w:r>
    </w:p>
    <w:p w:rsidR="00680D96" w:rsidRPr="00680D96" w:rsidRDefault="00680D96" w:rsidP="00680D96">
      <w:pPr>
        <w:rPr>
          <w:rFonts w:cs="Times New Roman"/>
          <w:szCs w:val="28"/>
        </w:rPr>
      </w:pPr>
    </w:p>
    <w:p w:rsidR="00B24BFF" w:rsidRDefault="00B24BFF" w:rsidP="00680D96">
      <w:pPr>
        <w:rPr>
          <w:rFonts w:cs="Times New Roman"/>
          <w:color w:val="000000"/>
          <w:szCs w:val="28"/>
        </w:rPr>
      </w:pPr>
      <w:r>
        <w:rPr>
          <w:rStyle w:val="fontstyle01"/>
        </w:rPr>
        <w:t>c</w:t>
      </w:r>
      <w:r w:rsidR="00680D96" w:rsidRPr="00680D96">
        <w:rPr>
          <w:rStyle w:val="fontstyle01"/>
        </w:rPr>
        <w:t>. Xây dựng câu hỏi và bài tập đánh giá năng lực chuyên biệt của</w:t>
      </w:r>
      <w:r w:rsidR="00680D96" w:rsidRPr="00680D96">
        <w:rPr>
          <w:rFonts w:cs="Times New Roman"/>
          <w:b/>
          <w:bCs/>
          <w:color w:val="000000"/>
          <w:szCs w:val="28"/>
        </w:rPr>
        <w:br/>
      </w:r>
      <w:r w:rsidR="00680D96" w:rsidRPr="00680D96">
        <w:rPr>
          <w:rStyle w:val="fontstyle01"/>
        </w:rPr>
        <w:t>môn Địa lí</w:t>
      </w:r>
      <w:r w:rsidR="00680D96" w:rsidRPr="00680D96">
        <w:rPr>
          <w:rFonts w:cs="Times New Roman"/>
          <w:b/>
          <w:bCs/>
          <w:color w:val="000000"/>
          <w:szCs w:val="28"/>
        </w:rPr>
        <w:br/>
      </w:r>
      <w:r w:rsidR="00680D96" w:rsidRPr="00680D96">
        <w:rPr>
          <w:rStyle w:val="fontstyle01"/>
        </w:rPr>
        <w:t>* Năng lực học tập tại thực địa</w:t>
      </w:r>
      <w:r w:rsidR="00680D96" w:rsidRPr="00680D96">
        <w:rPr>
          <w:rFonts w:cs="Times New Roman"/>
          <w:b/>
          <w:bCs/>
          <w:color w:val="000000"/>
          <w:szCs w:val="28"/>
        </w:rPr>
        <w:br/>
      </w:r>
      <w:r w:rsidR="00680D96" w:rsidRPr="00680D96">
        <w:rPr>
          <w:rStyle w:val="fontstyle01"/>
        </w:rPr>
        <w:t>Ví dụ 1</w:t>
      </w:r>
      <w:r w:rsidR="00680D96" w:rsidRPr="00680D96">
        <w:rPr>
          <w:rStyle w:val="fontstyle21"/>
        </w:rPr>
        <w:t>: Bài 41,42,43. Địa lí địa phương (Địa lí 9)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31"/>
        </w:rPr>
        <w:t>Gv yêu cầu học sinh thu thập các thông tin được về các đặc điểm tự nhiên và kinh</w:t>
      </w:r>
      <w:r w:rsidR="001F3B83">
        <w:rPr>
          <w:rFonts w:cs="Times New Roman"/>
          <w:i/>
          <w:iCs/>
          <w:color w:val="000000"/>
          <w:szCs w:val="28"/>
        </w:rPr>
        <w:t xml:space="preserve"> </w:t>
      </w:r>
      <w:r w:rsidR="00680D96" w:rsidRPr="00680D96">
        <w:rPr>
          <w:rStyle w:val="fontstyle31"/>
        </w:rPr>
        <w:t>tế - xã hội ở xã /thị trấn nơi mình đang sống.</w:t>
      </w:r>
      <w:r w:rsidR="00680D96" w:rsidRPr="00680D96">
        <w:rPr>
          <w:rFonts w:cs="Times New Roman"/>
          <w:i/>
          <w:iCs/>
          <w:color w:val="000000"/>
          <w:szCs w:val="28"/>
        </w:rPr>
        <w:br/>
      </w:r>
      <w:r w:rsidR="00680D96" w:rsidRPr="00680D96">
        <w:rPr>
          <w:rStyle w:val="fontstyle01"/>
        </w:rPr>
        <w:t>Ví dụ 2</w:t>
      </w:r>
      <w:r w:rsidR="00680D96" w:rsidRPr="00680D96">
        <w:rPr>
          <w:rStyle w:val="fontstyle21"/>
        </w:rPr>
        <w:t>: Bài 17. Thời tiết và khí hậu, Biến đổi khí hậu (Địa lí 6)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31"/>
        </w:rPr>
        <w:t>Sau khi học sinh đã hiểu được khái niệm thời tiết giáo viên đặt câu hỏi:</w:t>
      </w:r>
      <w:r w:rsidR="00680D96" w:rsidRPr="00680D96">
        <w:rPr>
          <w:rFonts w:cs="Times New Roman"/>
          <w:i/>
          <w:iCs/>
          <w:color w:val="000000"/>
          <w:szCs w:val="28"/>
        </w:rPr>
        <w:br/>
      </w:r>
      <w:r w:rsidR="00680D96" w:rsidRPr="00680D96">
        <w:rPr>
          <w:rStyle w:val="fontstyle31"/>
        </w:rPr>
        <w:t>- Diễn biến thời tiết ngày hôm qua?</w:t>
      </w:r>
      <w:r w:rsidR="00680D96" w:rsidRPr="00680D96">
        <w:rPr>
          <w:rFonts w:cs="Times New Roman"/>
          <w:i/>
          <w:iCs/>
          <w:color w:val="000000"/>
          <w:szCs w:val="28"/>
        </w:rPr>
        <w:br/>
      </w:r>
      <w:r w:rsidR="00680D96" w:rsidRPr="00680D96">
        <w:rPr>
          <w:rStyle w:val="fontstyle31"/>
        </w:rPr>
        <w:t>- Gv hướng dẫn học sinh quan sát và ghi lại tình hình thời tiết diễn ra trong một</w:t>
      </w:r>
      <w:r w:rsidR="00680D96" w:rsidRPr="00680D96">
        <w:rPr>
          <w:rFonts w:cs="Times New Roman"/>
          <w:i/>
          <w:iCs/>
          <w:color w:val="000000"/>
          <w:szCs w:val="28"/>
        </w:rPr>
        <w:br/>
      </w:r>
      <w:r w:rsidR="00680D96" w:rsidRPr="00680D96">
        <w:rPr>
          <w:rStyle w:val="fontstyle31"/>
        </w:rPr>
        <w:t>hay vài ngày tiếp theo (nắng, mưa, gió …)</w:t>
      </w:r>
      <w:r w:rsidR="00680D96" w:rsidRPr="00680D96">
        <w:rPr>
          <w:rFonts w:cs="Times New Roman"/>
          <w:i/>
          <w:iCs/>
          <w:color w:val="000000"/>
          <w:szCs w:val="28"/>
        </w:rPr>
        <w:br/>
      </w:r>
      <w:r w:rsidR="00680D96" w:rsidRPr="00680D96">
        <w:rPr>
          <w:rStyle w:val="fontstyle01"/>
        </w:rPr>
        <w:t>* Năng lực tư duy tổng hợp theo lãnh thổ</w:t>
      </w:r>
      <w:r w:rsidR="00680D96" w:rsidRPr="00680D96">
        <w:rPr>
          <w:rFonts w:cs="Times New Roman"/>
          <w:b/>
          <w:bCs/>
          <w:color w:val="000000"/>
          <w:szCs w:val="28"/>
        </w:rPr>
        <w:br/>
      </w:r>
      <w:r w:rsidR="00680D96" w:rsidRPr="00680D96">
        <w:rPr>
          <w:rStyle w:val="fontstyle01"/>
        </w:rPr>
        <w:t xml:space="preserve">Ví dụ </w:t>
      </w:r>
      <w:r w:rsidR="00680D96" w:rsidRPr="00680D96">
        <w:rPr>
          <w:rStyle w:val="fontstyle21"/>
        </w:rPr>
        <w:t>: Bài 27. Dân số và sự phân bố dân cư trên thế giới (Địa lí 6)</w:t>
      </w:r>
      <w:r w:rsidR="00680D96" w:rsidRPr="00680D96">
        <w:rPr>
          <w:rFonts w:cs="Times New Roman"/>
          <w:szCs w:val="28"/>
        </w:rPr>
        <w:br/>
      </w:r>
      <w:r w:rsidR="00680D96" w:rsidRPr="00680D96">
        <w:rPr>
          <w:rStyle w:val="fontstyle21"/>
        </w:rPr>
        <w:t>Quan sát hình 2, cho biết: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- Những khu vực tập trung đông dân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- Khu vực tập trung đông dân nhất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* Câu hỏi định hướng phát triển năng lực: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31"/>
        </w:rPr>
        <w:lastRenderedPageBreak/>
        <w:t>- Giải thích mối quan hệ giữa địa hình, khí hậu, sự phát triển kinh tế với sự phân</w:t>
      </w:r>
      <w:r w:rsidR="00680D96" w:rsidRPr="00680D96">
        <w:rPr>
          <w:rFonts w:cs="Times New Roman"/>
          <w:i/>
          <w:iCs/>
          <w:color w:val="000000"/>
          <w:szCs w:val="28"/>
        </w:rPr>
        <w:br/>
      </w:r>
      <w:r w:rsidR="00680D96" w:rsidRPr="00680D96">
        <w:rPr>
          <w:rStyle w:val="fontstyle31"/>
        </w:rPr>
        <w:t>bố dân cư trên thế giới.</w:t>
      </w:r>
      <w:r w:rsidR="00680D96" w:rsidRPr="00680D96">
        <w:rPr>
          <w:rFonts w:cs="Times New Roman"/>
          <w:i/>
          <w:iCs/>
          <w:color w:val="000000"/>
          <w:szCs w:val="28"/>
        </w:rPr>
        <w:br/>
      </w:r>
      <w:r w:rsidR="00680D96" w:rsidRPr="00680D96">
        <w:rPr>
          <w:rStyle w:val="fontstyle31"/>
        </w:rPr>
        <w:t>- Xác định hệ quả của sự tác động giữa các nhân tố tự nhiên và kinh tế - xã hội đến</w:t>
      </w:r>
      <w:r w:rsidR="001F3B83">
        <w:rPr>
          <w:rFonts w:cs="Times New Roman"/>
          <w:i/>
          <w:iCs/>
          <w:color w:val="000000"/>
          <w:szCs w:val="28"/>
        </w:rPr>
        <w:t xml:space="preserve"> </w:t>
      </w:r>
      <w:r w:rsidR="00680D96" w:rsidRPr="00680D96">
        <w:rPr>
          <w:rStyle w:val="fontstyle31"/>
        </w:rPr>
        <w:t>sự phân bố dân cư trên thế giới.</w:t>
      </w:r>
      <w:r w:rsidR="00680D96" w:rsidRPr="00680D96">
        <w:rPr>
          <w:rFonts w:cs="Times New Roman"/>
          <w:i/>
          <w:iCs/>
          <w:color w:val="000000"/>
          <w:szCs w:val="28"/>
        </w:rPr>
        <w:br/>
      </w:r>
      <w:r w:rsidR="00680D96" w:rsidRPr="00680D96">
        <w:rPr>
          <w:rStyle w:val="fontstyle01"/>
        </w:rPr>
        <w:t>* Năng lực sử dụng bản đồ, lược đồ</w:t>
      </w:r>
      <w:r w:rsidR="00680D96" w:rsidRPr="00680D96">
        <w:rPr>
          <w:rFonts w:cs="Times New Roman"/>
          <w:b/>
          <w:bCs/>
          <w:color w:val="000000"/>
          <w:szCs w:val="28"/>
        </w:rPr>
        <w:br/>
      </w:r>
      <w:r w:rsidR="00680D96" w:rsidRPr="00680D96">
        <w:rPr>
          <w:rStyle w:val="fontstyle01"/>
        </w:rPr>
        <w:t xml:space="preserve">Ví dụ : </w:t>
      </w:r>
      <w:r w:rsidR="00680D96" w:rsidRPr="00680D96">
        <w:rPr>
          <w:rStyle w:val="fontstyle21"/>
        </w:rPr>
        <w:t>Bài 9. Vị trí địa lí, đặc điểm tự nhiên châu Phi (Địa lí 7)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Khi xác định đến phía đông bắc châu Phi .Giáo viên yêu cầu học sinh: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Quan sát hình 1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- Xác định vị trí kênh đào Xuy-ê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* Câu hỏi định hướng phát triển năng lực: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31"/>
        </w:rPr>
        <w:t>- Từ Tây Âu sang các nước ven biển châu Á , đi đường biển nào là ngắn nhất?</w:t>
      </w:r>
      <w:r w:rsidR="00680D96" w:rsidRPr="00680D96">
        <w:rPr>
          <w:rFonts w:cs="Times New Roman"/>
          <w:i/>
          <w:iCs/>
          <w:color w:val="000000"/>
          <w:szCs w:val="28"/>
        </w:rPr>
        <w:br/>
      </w:r>
      <w:r w:rsidR="00680D96" w:rsidRPr="00680D96">
        <w:rPr>
          <w:rStyle w:val="fontstyle31"/>
        </w:rPr>
        <w:t>- Ý nghĩa của kênh đào Xuy-ê đối với giao thông đường biển quốc tế?</w:t>
      </w:r>
      <w:r w:rsidR="00680D96" w:rsidRPr="00680D96">
        <w:rPr>
          <w:rFonts w:cs="Times New Roman"/>
          <w:i/>
          <w:iCs/>
          <w:color w:val="000000"/>
          <w:szCs w:val="28"/>
        </w:rPr>
        <w:br/>
      </w:r>
      <w:r w:rsidR="00680D96" w:rsidRPr="00680D96">
        <w:rPr>
          <w:rStyle w:val="fontstyle21"/>
        </w:rPr>
        <w:t>Mục 2. Đặc điểm tự nhiên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Quan sát hình 1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- Cho biết châu Phi có những dạng địa hình nào?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- Xác định các bồn địa, sơn nguyên, các hồ, các dãy núi chính của châu Phi?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- So sánh về độ cao địa hình giữa khu vực Bắc Phi và Nam Phi.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- Hướng nghiêng của địa hình châu Phi .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* Câu hỏi định hướng phát triển năng lực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31"/>
        </w:rPr>
        <w:t>Quan sát hình 1: Em hãy giải thích vì sao ở phía Tây Bắc của châu Phi, hoang</w:t>
      </w:r>
      <w:r w:rsidR="00680D96" w:rsidRPr="00680D96">
        <w:rPr>
          <w:rFonts w:cs="Times New Roman"/>
          <w:i/>
          <w:iCs/>
          <w:color w:val="000000"/>
          <w:szCs w:val="28"/>
        </w:rPr>
        <w:br/>
      </w:r>
      <w:r w:rsidR="00680D96" w:rsidRPr="00680D96">
        <w:rPr>
          <w:rStyle w:val="fontstyle31"/>
        </w:rPr>
        <w:t>mạc hình thành sát biển</w:t>
      </w:r>
      <w:r w:rsidR="00680D96" w:rsidRPr="00680D96">
        <w:rPr>
          <w:rFonts w:cs="Times New Roman"/>
          <w:i/>
          <w:iCs/>
          <w:color w:val="000000"/>
          <w:szCs w:val="28"/>
        </w:rPr>
        <w:br/>
      </w:r>
      <w:r w:rsidR="00680D96" w:rsidRPr="00680D96">
        <w:rPr>
          <w:rStyle w:val="fontstyle01"/>
        </w:rPr>
        <w:t>* Năng lực sử dụng số liệu thống kê và biểu đồ</w:t>
      </w:r>
      <w:r w:rsidR="00680D96" w:rsidRPr="00680D96">
        <w:rPr>
          <w:rFonts w:cs="Times New Roman"/>
          <w:b/>
          <w:bCs/>
          <w:color w:val="000000"/>
          <w:szCs w:val="28"/>
        </w:rPr>
        <w:br/>
      </w:r>
      <w:r w:rsidR="00680D96" w:rsidRPr="00680D96">
        <w:rPr>
          <w:rStyle w:val="fontstyle01"/>
        </w:rPr>
        <w:t xml:space="preserve">Ví dụ: </w:t>
      </w:r>
      <w:r w:rsidR="00680D96" w:rsidRPr="00680D96">
        <w:rPr>
          <w:rStyle w:val="fontstyle21"/>
        </w:rPr>
        <w:t>Bài 24. Vùng Bắc Trung Bộ (tiếp theo) (Địa lí 9)</w:t>
      </w:r>
      <w:r w:rsidR="00680D96" w:rsidRPr="00680D96">
        <w:rPr>
          <w:rFonts w:cs="Times New Roman"/>
          <w:szCs w:val="28"/>
        </w:rPr>
        <w:br/>
      </w:r>
      <w:r w:rsidR="00680D96" w:rsidRPr="00680D96">
        <w:rPr>
          <w:rStyle w:val="fontstyle21"/>
        </w:rPr>
        <w:t>Hình 24.2. Biểu đồ giá trị sản xuất công nghiệp của Bắc Trung Bộ thời kì 1995-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2002.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- Nhận xét về giá trị sản xuất công nghiệp của Bắc Trung Bộ thời kì 1995 – 2002.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* Câu hỏi định hướng phát triển năng lực: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31"/>
        </w:rPr>
        <w:t>- Nhận xét và giải thích về xu hướng biến đổi giá trị sản xuất công nghiệp của</w:t>
      </w:r>
      <w:r w:rsidR="00680D96" w:rsidRPr="00680D96">
        <w:rPr>
          <w:rFonts w:cs="Times New Roman"/>
          <w:i/>
          <w:iCs/>
          <w:color w:val="000000"/>
          <w:szCs w:val="28"/>
        </w:rPr>
        <w:br/>
      </w:r>
      <w:r w:rsidR="00680D96" w:rsidRPr="00680D96">
        <w:rPr>
          <w:rStyle w:val="fontstyle31"/>
        </w:rPr>
        <w:t>Bắc Trung Bộ.</w:t>
      </w:r>
      <w:r w:rsidR="00680D96" w:rsidRPr="00680D96">
        <w:rPr>
          <w:rFonts w:cs="Times New Roman"/>
          <w:i/>
          <w:iCs/>
          <w:color w:val="000000"/>
          <w:szCs w:val="28"/>
        </w:rPr>
        <w:br/>
      </w:r>
      <w:r w:rsidR="00680D96" w:rsidRPr="00680D96">
        <w:rPr>
          <w:rStyle w:val="fontstyle31"/>
        </w:rPr>
        <w:t>- Tìm kiếm số liệu để minh chứng cho hiện trạng sản xuất công nghiệp.</w:t>
      </w:r>
      <w:r w:rsidR="00680D96" w:rsidRPr="00680D96">
        <w:rPr>
          <w:rFonts w:cs="Times New Roman"/>
          <w:i/>
          <w:iCs/>
          <w:color w:val="000000"/>
          <w:szCs w:val="28"/>
        </w:rPr>
        <w:br/>
      </w:r>
      <w:r>
        <w:rPr>
          <w:rStyle w:val="fontstyle01"/>
        </w:rPr>
        <w:t>d</w:t>
      </w:r>
      <w:r w:rsidR="00680D96" w:rsidRPr="00680D96">
        <w:rPr>
          <w:rStyle w:val="fontstyle01"/>
        </w:rPr>
        <w:t>. Đánh giá năng lực chuyên biệt môn Địa lí</w:t>
      </w:r>
      <w:r w:rsidR="00680D96" w:rsidRPr="00680D96">
        <w:rPr>
          <w:rFonts w:cs="Times New Roman"/>
          <w:b/>
          <w:bCs/>
          <w:color w:val="000000"/>
          <w:szCs w:val="28"/>
        </w:rPr>
        <w:br/>
      </w:r>
      <w:r w:rsidR="00680D96" w:rsidRPr="00680D96">
        <w:rPr>
          <w:rStyle w:val="fontstyle21"/>
        </w:rPr>
        <w:t>Để hình thành và phát triển năng lực cho HS thông qua môn học thì kiểm tra,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đánh giá là một khâu then chốt.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Quá trình đánh giá được thực hiện thường xuyên, liên tục trong suốt quá trình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dạy học, thông qua các bài học, bài thực hành, bài ôn tập…Trong đánh giá quá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trình, có rất nhiều hình thức có thể áp dụng như: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 xml:space="preserve">+ </w:t>
      </w:r>
      <w:r w:rsidR="00680D96" w:rsidRPr="00680D96">
        <w:rPr>
          <w:rStyle w:val="fontstyle31"/>
        </w:rPr>
        <w:t>Quan sát</w:t>
      </w:r>
      <w:r w:rsidR="00680D96" w:rsidRPr="00680D96">
        <w:rPr>
          <w:rStyle w:val="fontstyle21"/>
        </w:rPr>
        <w:t>: Thái độ, hành vi và mức độ hoàn thành công việc được yêu cầu.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 xml:space="preserve">+ </w:t>
      </w:r>
      <w:r w:rsidR="00680D96" w:rsidRPr="00680D96">
        <w:rPr>
          <w:rStyle w:val="fontstyle31"/>
        </w:rPr>
        <w:t>Kết hợp trong các hoạt động học tập của tiết học</w:t>
      </w:r>
      <w:r w:rsidR="00680D96" w:rsidRPr="00680D96">
        <w:rPr>
          <w:rStyle w:val="fontstyle21"/>
        </w:rPr>
        <w:t>: Trả lời câu hỏi, hoàn thành bài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tập, hoạt động nhóm, …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+ T</w:t>
      </w:r>
      <w:r w:rsidR="00680D96" w:rsidRPr="00680D96">
        <w:rPr>
          <w:rStyle w:val="fontstyle31"/>
        </w:rPr>
        <w:t xml:space="preserve">rả lời nhanh </w:t>
      </w:r>
      <w:r w:rsidR="00680D96" w:rsidRPr="00680D96">
        <w:rPr>
          <w:rStyle w:val="fontstyle21"/>
        </w:rPr>
        <w:t>: Các câu hỏi, phiếu trắc nghiệm, …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lastRenderedPageBreak/>
        <w:t>Đối tượng đánh giá: nên kết hợp giữa đánh giá cá nhân và đánh giá theo nhóm;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kết hợp giữa đánh giá của giáo viên, đánh giá của học sinh khác và tự đánh giá.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Kết quả đánh giá nên kết hợp giữa cho điểm với nhận xét bằng lời của giáo viên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và học sinh.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* Khi đánh giá cần chú ý: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- Chia sẻ cho học sinh về năng lực giáo viên mong muốn học sinh sẽ hình thành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được</w:t>
      </w:r>
      <w:r w:rsidR="00680D96" w:rsidRPr="00680D96">
        <w:rPr>
          <w:rStyle w:val="fontstyle31"/>
        </w:rPr>
        <w:t>.</w:t>
      </w:r>
      <w:r w:rsidR="00680D96" w:rsidRPr="00680D96">
        <w:rPr>
          <w:rFonts w:cs="Times New Roman"/>
          <w:i/>
          <w:iCs/>
          <w:color w:val="000000"/>
          <w:szCs w:val="28"/>
        </w:rPr>
        <w:br/>
      </w:r>
      <w:r w:rsidR="00680D96" w:rsidRPr="00680D96">
        <w:rPr>
          <w:rStyle w:val="fontstyle21"/>
        </w:rPr>
        <w:t>- Phương pháp đánh giá và hình thức đánh giá phải phù hợp với nội dung học tập,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mục tiêu của quá trình dạy học, năng lực và mức độ cần đạt được, phương pháp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dạy học,...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- Kết quả đánh giá phải được thông báo kịp thời, chính xác, đúng đối tượng.</w:t>
      </w:r>
      <w:r w:rsidR="00680D96" w:rsidRPr="00680D96">
        <w:rPr>
          <w:rFonts w:cs="Times New Roman"/>
          <w:szCs w:val="28"/>
        </w:rPr>
        <w:br/>
      </w:r>
      <w:r w:rsidR="00680D96" w:rsidRPr="00680D96">
        <w:rPr>
          <w:rStyle w:val="fontstyle01"/>
        </w:rPr>
        <w:t>Ví dụ</w:t>
      </w:r>
      <w:r w:rsidR="00680D96" w:rsidRPr="00680D96">
        <w:rPr>
          <w:rStyle w:val="fontstyle31"/>
        </w:rPr>
        <w:t xml:space="preserve">: </w:t>
      </w:r>
      <w:r w:rsidR="00680D96" w:rsidRPr="00680D96">
        <w:rPr>
          <w:rStyle w:val="fontstyle21"/>
        </w:rPr>
        <w:t xml:space="preserve">Thông qua </w:t>
      </w:r>
      <w:r w:rsidR="00680D96" w:rsidRPr="00680D96">
        <w:rPr>
          <w:rStyle w:val="fontstyle31"/>
        </w:rPr>
        <w:t>Quan sát</w:t>
      </w:r>
      <w:r w:rsidR="00680D96" w:rsidRPr="00680D96">
        <w:rPr>
          <w:rStyle w:val="fontstyle21"/>
        </w:rPr>
        <w:t>, giáo viên sẽ nhận biết được cá nhân nào tham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gia/không tham gia, thái độ tham gia tích cực/không tích cực, mức độ thực hiện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công việc là biết làm/không biết làm/biết làm nhưng còn lúng túng để chỉnh sửa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ngay trong khi hoạt động nhóm đang diễn ra.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- Đánh giá được các năng lực chung và năng lực chuyên biệt. Giáo viên cần xác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định rõ ràng mỗi câu hỏi sẽ hướng tới đánh giá năng lực nào và mức độ cần đạt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được.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- Chú trọng đánh giá dựa trên những tình huống gắn với thực tiễn. Việc chú trọng</w:t>
      </w:r>
      <w:r w:rsidR="001F3B83">
        <w:rPr>
          <w:rFonts w:cs="Times New Roman"/>
          <w:color w:val="000000"/>
          <w:szCs w:val="28"/>
        </w:rPr>
        <w:t xml:space="preserve"> </w:t>
      </w:r>
      <w:r w:rsidR="00680D96" w:rsidRPr="00680D96">
        <w:rPr>
          <w:rStyle w:val="fontstyle21"/>
        </w:rPr>
        <w:t>vào các tình huống thực tiễn sẽ làm cho quá trình đánh giá không quá tập trung vào</w:t>
      </w:r>
      <w:r w:rsidR="001F3B83">
        <w:rPr>
          <w:rFonts w:cs="Times New Roman"/>
          <w:color w:val="000000"/>
          <w:szCs w:val="28"/>
        </w:rPr>
        <w:t xml:space="preserve"> </w:t>
      </w:r>
      <w:r w:rsidR="00680D96" w:rsidRPr="00680D96">
        <w:rPr>
          <w:rStyle w:val="fontstyle21"/>
        </w:rPr>
        <w:t>đánh giá việc ghi nhớ và tái hiện kiến thức mà đòi hỏi học sinh vận dụng kiến thức</w:t>
      </w:r>
      <w:r w:rsidR="001F3B83">
        <w:rPr>
          <w:rFonts w:cs="Times New Roman"/>
          <w:color w:val="000000"/>
          <w:szCs w:val="28"/>
        </w:rPr>
        <w:t xml:space="preserve"> </w:t>
      </w:r>
      <w:r w:rsidR="00680D96" w:rsidRPr="00680D96">
        <w:rPr>
          <w:rStyle w:val="fontstyle21"/>
        </w:rPr>
        <w:t>vào thực tiễn, đem thực tiễn để soi sáng lý thuyết.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- Kết hợp sử dụng các phương tiện dạy học đặc trưng của môn Địa lí như bản đồ,</w:t>
      </w:r>
      <w:r w:rsidR="001F3B83">
        <w:rPr>
          <w:rStyle w:val="fontstyle21"/>
        </w:rPr>
        <w:t xml:space="preserve"> </w:t>
      </w:r>
      <w:r w:rsidR="00680D96" w:rsidRPr="00680D96">
        <w:rPr>
          <w:rStyle w:val="fontstyle21"/>
        </w:rPr>
        <w:t>biểu đồ, số liệu thống kê, tranh ảnh trong đánh giá. Việc sử dụng kết hợp các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phương tiện này vào quá trình đánh giá không chỉ đơn thuần xem xét năng lực sử</w:t>
      </w:r>
      <w:r w:rsidR="001F3B83">
        <w:rPr>
          <w:rFonts w:cs="Times New Roman"/>
          <w:color w:val="000000"/>
          <w:szCs w:val="28"/>
        </w:rPr>
        <w:t xml:space="preserve"> </w:t>
      </w:r>
      <w:r w:rsidR="00680D96" w:rsidRPr="00680D96">
        <w:rPr>
          <w:rStyle w:val="fontstyle21"/>
        </w:rPr>
        <w:t>dụng phương tiện đơn thuần mà cao hơn là học sinh phải thấy được mối quan hệ,</w:t>
      </w:r>
      <w:r w:rsidR="001F3B83">
        <w:rPr>
          <w:rFonts w:cs="Times New Roman"/>
          <w:color w:val="000000"/>
          <w:szCs w:val="28"/>
        </w:rPr>
        <w:t xml:space="preserve"> </w:t>
      </w:r>
      <w:r w:rsidR="00680D96" w:rsidRPr="00680D96">
        <w:rPr>
          <w:rStyle w:val="fontstyle21"/>
        </w:rPr>
        <w:t>đặc trưng của sự vật, hiện tượng tự nhiên và kinh tế - xã hội trong mối quan hệ về</w:t>
      </w:r>
      <w:r w:rsidR="001F3B83">
        <w:rPr>
          <w:rFonts w:cs="Times New Roman"/>
          <w:color w:val="000000"/>
          <w:szCs w:val="28"/>
        </w:rPr>
        <w:t xml:space="preserve"> </w:t>
      </w:r>
      <w:r w:rsidR="00680D96" w:rsidRPr="00680D96">
        <w:rPr>
          <w:rStyle w:val="fontstyle21"/>
        </w:rPr>
        <w:t>không gian và thời gian.</w:t>
      </w:r>
      <w:r w:rsidR="00680D96" w:rsidRPr="00680D96">
        <w:rPr>
          <w:rFonts w:cs="Times New Roman"/>
          <w:color w:val="000000"/>
          <w:szCs w:val="28"/>
        </w:rPr>
        <w:br/>
      </w:r>
      <w:r w:rsidRPr="00B24BFF">
        <w:rPr>
          <w:rStyle w:val="fontstyle01"/>
          <w:u w:val="single"/>
        </w:rPr>
        <w:t xml:space="preserve">III/ </w:t>
      </w:r>
      <w:r w:rsidR="00680D96" w:rsidRPr="00B24BFF">
        <w:rPr>
          <w:rStyle w:val="fontstyle01"/>
          <w:u w:val="single"/>
        </w:rPr>
        <w:t>K</w:t>
      </w:r>
      <w:r w:rsidRPr="00B24BFF">
        <w:rPr>
          <w:rStyle w:val="fontstyle01"/>
          <w:u w:val="single"/>
        </w:rPr>
        <w:t>ẾT LUẬN:</w:t>
      </w:r>
      <w:r w:rsidR="00680D96" w:rsidRPr="00680D96">
        <w:rPr>
          <w:rFonts w:cs="Times New Roman"/>
          <w:b/>
          <w:bCs/>
          <w:color w:val="000000"/>
          <w:szCs w:val="28"/>
        </w:rPr>
        <w:br/>
      </w:r>
      <w:r w:rsidR="001F3B83">
        <w:rPr>
          <w:rStyle w:val="fontstyle21"/>
        </w:rPr>
        <w:t xml:space="preserve">         </w:t>
      </w:r>
      <w:r w:rsidR="00680D96" w:rsidRPr="00680D96">
        <w:rPr>
          <w:rStyle w:val="fontstyle21"/>
        </w:rPr>
        <w:t>Hình thành và rèn luyện một số năng lực cho học sinh là một việc làm hết sức</w:t>
      </w:r>
      <w:r w:rsidR="001F3B83">
        <w:rPr>
          <w:rFonts w:cs="Times New Roman"/>
          <w:color w:val="000000"/>
          <w:szCs w:val="28"/>
        </w:rPr>
        <w:t xml:space="preserve"> </w:t>
      </w:r>
      <w:r w:rsidR="00680D96" w:rsidRPr="00680D96">
        <w:rPr>
          <w:rStyle w:val="fontstyle21"/>
        </w:rPr>
        <w:t>cần thiết, các em không chỉ biết học giỏi về kiến thức mà còn phải có một số năng</w:t>
      </w:r>
      <w:r>
        <w:rPr>
          <w:rFonts w:cs="Times New Roman"/>
          <w:color w:val="000000"/>
          <w:szCs w:val="28"/>
        </w:rPr>
        <w:t xml:space="preserve"> </w:t>
      </w:r>
      <w:r w:rsidR="00680D96" w:rsidRPr="00680D96">
        <w:rPr>
          <w:rStyle w:val="fontstyle21"/>
        </w:rPr>
        <w:t>lực chuyên biệt để có thể vận dụng những kiến thức một cách phù hợp và có hiệu</w:t>
      </w:r>
      <w:r>
        <w:rPr>
          <w:rFonts w:cs="Times New Roman"/>
          <w:color w:val="000000"/>
          <w:szCs w:val="28"/>
        </w:rPr>
        <w:t xml:space="preserve"> </w:t>
      </w:r>
      <w:r w:rsidR="00680D96" w:rsidRPr="00680D96">
        <w:rPr>
          <w:rStyle w:val="fontstyle21"/>
        </w:rPr>
        <w:t>quả vào cuộc sống. Vì thế theo tôi mỗi thầy cô giáo cần phải:</w:t>
      </w:r>
      <w:r w:rsidR="00680D96" w:rsidRPr="00680D96">
        <w:rPr>
          <w:rFonts w:cs="Times New Roman"/>
          <w:color w:val="000000"/>
          <w:szCs w:val="28"/>
        </w:rPr>
        <w:br/>
      </w:r>
      <w:r w:rsidR="001F3B83">
        <w:rPr>
          <w:rStyle w:val="fontstyle21"/>
        </w:rPr>
        <w:t xml:space="preserve">     </w:t>
      </w:r>
      <w:r w:rsidR="00680D96" w:rsidRPr="00680D96">
        <w:rPr>
          <w:rStyle w:val="fontstyle21"/>
        </w:rPr>
        <w:t>- Xác định các mức độ đạt được của từng năng lực, từ đó hình thành và đánh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giá các năng lực của học sinh thúc đẩy việc đổi mới phương pháp dạy và học, nâng</w:t>
      </w:r>
      <w:r>
        <w:rPr>
          <w:rFonts w:cs="Times New Roman"/>
          <w:color w:val="000000"/>
          <w:szCs w:val="28"/>
        </w:rPr>
        <w:t xml:space="preserve"> </w:t>
      </w:r>
      <w:r w:rsidR="00680D96" w:rsidRPr="00680D96">
        <w:rPr>
          <w:rStyle w:val="fontstyle21"/>
        </w:rPr>
        <w:t>cao chất lượng giáo dục.</w:t>
      </w:r>
      <w:r w:rsidR="00680D96" w:rsidRPr="00680D96">
        <w:rPr>
          <w:rFonts w:cs="Times New Roman"/>
          <w:color w:val="000000"/>
          <w:szCs w:val="28"/>
        </w:rPr>
        <w:br/>
      </w:r>
      <w:r w:rsidR="001F3B83">
        <w:rPr>
          <w:rStyle w:val="fontstyle21"/>
        </w:rPr>
        <w:t xml:space="preserve">    </w:t>
      </w:r>
      <w:r w:rsidR="00680D96" w:rsidRPr="00680D96">
        <w:rPr>
          <w:rStyle w:val="fontstyle21"/>
        </w:rPr>
        <w:t>- Xác định rõ định hướng phát triển năng lực của người học là một quan điểm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chỉ đạo quan trọng. Việc hình thành năng lực cho học sinh là nhiệm vụ thường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xuyên của giáo viên.</w:t>
      </w:r>
      <w:r w:rsidR="00680D96" w:rsidRPr="00680D96">
        <w:rPr>
          <w:rFonts w:cs="Times New Roman"/>
          <w:color w:val="000000"/>
          <w:szCs w:val="28"/>
        </w:rPr>
        <w:br/>
      </w:r>
      <w:r w:rsidR="001F3B83">
        <w:rPr>
          <w:rStyle w:val="fontstyle21"/>
        </w:rPr>
        <w:t xml:space="preserve">     </w:t>
      </w:r>
      <w:r w:rsidR="00680D96" w:rsidRPr="00680D96">
        <w:rPr>
          <w:rStyle w:val="fontstyle21"/>
        </w:rPr>
        <w:t>- Giáo viên phải tạo được sự gần gũi và mối thân thiện với học sinh, áp dụng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 xml:space="preserve">việc đổi mới phương pháp tạo điều kiện cho các em mạnh dạn, tự lập, tự tin; </w:t>
      </w:r>
      <w:r w:rsidR="00680D96" w:rsidRPr="00680D96">
        <w:rPr>
          <w:rStyle w:val="fontstyle21"/>
        </w:rPr>
        <w:lastRenderedPageBreak/>
        <w:t>phải</w:t>
      </w:r>
      <w:r>
        <w:rPr>
          <w:rFonts w:cs="Times New Roman"/>
          <w:color w:val="000000"/>
          <w:szCs w:val="28"/>
        </w:rPr>
        <w:t xml:space="preserve"> </w:t>
      </w:r>
      <w:r w:rsidR="00680D96" w:rsidRPr="00680D96">
        <w:rPr>
          <w:rStyle w:val="fontstyle21"/>
        </w:rPr>
        <w:t>rèn cho mình tác phong chuẩn mực, phải hết lòng thương yêu học sinh.</w:t>
      </w:r>
      <w:r w:rsidR="00680D96" w:rsidRPr="00680D96">
        <w:rPr>
          <w:rFonts w:cs="Times New Roman"/>
          <w:color w:val="000000"/>
          <w:szCs w:val="28"/>
        </w:rPr>
        <w:br/>
      </w:r>
      <w:r w:rsidR="001F3B83">
        <w:rPr>
          <w:rStyle w:val="fontstyle21"/>
        </w:rPr>
        <w:t xml:space="preserve">      </w:t>
      </w:r>
      <w:r w:rsidR="00680D96" w:rsidRPr="00680D96">
        <w:rPr>
          <w:rStyle w:val="fontstyle21"/>
        </w:rPr>
        <w:t>Trên đây là những kinh nghiệm nhỏ mà bản thân tôi đã tìm tòi và đúc kết</w:t>
      </w:r>
      <w:r w:rsidR="00680D96" w:rsidRPr="00680D96">
        <w:rPr>
          <w:rFonts w:cs="Times New Roman"/>
          <w:color w:val="000000"/>
          <w:szCs w:val="28"/>
        </w:rPr>
        <w:br/>
      </w:r>
      <w:r w:rsidR="00680D96" w:rsidRPr="00680D96">
        <w:rPr>
          <w:rStyle w:val="fontstyle21"/>
        </w:rPr>
        <w:t>được qua quá trình dạy học. Tuy nhiên trong quá trình thực hiện, chắc chắn không</w:t>
      </w:r>
      <w:r>
        <w:rPr>
          <w:rFonts w:cs="Times New Roman"/>
          <w:color w:val="000000"/>
          <w:szCs w:val="28"/>
        </w:rPr>
        <w:t xml:space="preserve"> </w:t>
      </w:r>
      <w:r w:rsidR="00680D96" w:rsidRPr="00680D96">
        <w:rPr>
          <w:rStyle w:val="fontstyle21"/>
        </w:rPr>
        <w:t>tránh khỏi sự thiếu sót. Rất mong được sự đóng góp ý kiến của quý thầy cô để</w:t>
      </w:r>
      <w:r>
        <w:rPr>
          <w:rFonts w:cs="Times New Roman"/>
          <w:color w:val="000000"/>
          <w:szCs w:val="28"/>
        </w:rPr>
        <w:t xml:space="preserve"> </w:t>
      </w:r>
      <w:r w:rsidR="00680D96" w:rsidRPr="00680D96">
        <w:rPr>
          <w:rStyle w:val="fontstyle21"/>
        </w:rPr>
        <w:t>chuyên đề hoàn thiện hơn, chân thành cảm ơn!</w:t>
      </w:r>
    </w:p>
    <w:p w:rsidR="00B24BFF" w:rsidRDefault="00B24BFF" w:rsidP="00B24BFF">
      <w:pPr>
        <w:ind w:left="3600" w:firstLine="720"/>
        <w:rPr>
          <w:rStyle w:val="fontstyle21"/>
        </w:rPr>
      </w:pPr>
      <w:r>
        <w:rPr>
          <w:rFonts w:cs="Times New Roman"/>
          <w:color w:val="000000"/>
          <w:szCs w:val="28"/>
        </w:rPr>
        <w:t>Đại Tân</w:t>
      </w:r>
      <w:r>
        <w:rPr>
          <w:rStyle w:val="fontstyle21"/>
        </w:rPr>
        <w:t>, ngày 10</w:t>
      </w:r>
      <w:r w:rsidR="00680D96" w:rsidRPr="00680D96">
        <w:rPr>
          <w:rStyle w:val="fontstyle21"/>
        </w:rPr>
        <w:t xml:space="preserve"> tháng</w:t>
      </w:r>
      <w:r>
        <w:rPr>
          <w:rStyle w:val="fontstyle21"/>
        </w:rPr>
        <w:t xml:space="preserve"> 12 </w:t>
      </w:r>
      <w:r w:rsidR="00680D96" w:rsidRPr="00680D96">
        <w:rPr>
          <w:rStyle w:val="fontstyle21"/>
        </w:rPr>
        <w:t>năm 2023</w:t>
      </w:r>
      <w:r w:rsidR="00680D96" w:rsidRPr="00680D96">
        <w:rPr>
          <w:rFonts w:cs="Times New Roman"/>
          <w:color w:val="000000"/>
          <w:szCs w:val="28"/>
        </w:rPr>
        <w:br/>
      </w:r>
      <w:r>
        <w:rPr>
          <w:rStyle w:val="fontstyle21"/>
        </w:rPr>
        <w:t xml:space="preserve"> </w:t>
      </w:r>
      <w:r>
        <w:rPr>
          <w:rStyle w:val="fontstyle21"/>
        </w:rPr>
        <w:tab/>
      </w:r>
      <w:r>
        <w:rPr>
          <w:rStyle w:val="fontstyle21"/>
        </w:rPr>
        <w:tab/>
        <w:t xml:space="preserve">    </w:t>
      </w:r>
      <w:r w:rsidR="00680D96" w:rsidRPr="00680D96">
        <w:rPr>
          <w:rStyle w:val="fontstyle21"/>
        </w:rPr>
        <w:t>Người thực hiện</w:t>
      </w:r>
      <w:r w:rsidR="00680D96" w:rsidRPr="00680D96">
        <w:rPr>
          <w:rFonts w:cs="Times New Roman"/>
          <w:color w:val="000000"/>
          <w:szCs w:val="28"/>
        </w:rPr>
        <w:br/>
      </w:r>
    </w:p>
    <w:p w:rsidR="00B24BFF" w:rsidRDefault="00B24BFF" w:rsidP="00B24BFF">
      <w:pPr>
        <w:ind w:left="3600" w:firstLine="720"/>
        <w:rPr>
          <w:rStyle w:val="fontstyle21"/>
        </w:rPr>
      </w:pPr>
    </w:p>
    <w:p w:rsidR="008F63DB" w:rsidRPr="00680D96" w:rsidRDefault="00B24BFF" w:rsidP="00B24BFF">
      <w:pPr>
        <w:ind w:left="3600" w:firstLine="720"/>
        <w:rPr>
          <w:rFonts w:cs="Times New Roman"/>
          <w:szCs w:val="28"/>
        </w:rPr>
      </w:pPr>
      <w:r>
        <w:rPr>
          <w:rStyle w:val="fontstyle21"/>
        </w:rPr>
        <w:t xml:space="preserve">            </w:t>
      </w:r>
      <w:r w:rsidR="00680D96" w:rsidRPr="00680D96">
        <w:rPr>
          <w:rStyle w:val="fontstyle21"/>
        </w:rPr>
        <w:t>Nguyễn Thị</w:t>
      </w:r>
      <w:r>
        <w:rPr>
          <w:rStyle w:val="fontstyle21"/>
        </w:rPr>
        <w:t xml:space="preserve"> Thắm</w:t>
      </w:r>
    </w:p>
    <w:sectPr w:rsidR="008F63DB" w:rsidRPr="00680D96" w:rsidSect="00E15E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96"/>
    <w:rsid w:val="001F3B83"/>
    <w:rsid w:val="00680D96"/>
    <w:rsid w:val="007A25AE"/>
    <w:rsid w:val="008F63DB"/>
    <w:rsid w:val="00B24BFF"/>
    <w:rsid w:val="00E1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62FD"/>
  <w15:chartTrackingRefBased/>
  <w15:docId w15:val="{34F832A4-FA2F-4B3F-8BA3-552408BD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80D9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80D9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680D9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2023-12-05T01:01:00Z</dcterms:created>
  <dcterms:modified xsi:type="dcterms:W3CDTF">2023-12-05T01:34:00Z</dcterms:modified>
</cp:coreProperties>
</file>